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261F6" w14:textId="77777777" w:rsidR="00C027FD" w:rsidRDefault="00C027FD" w:rsidP="00C027FD">
      <w:pPr>
        <w:jc w:val="center"/>
      </w:pPr>
    </w:p>
    <w:p w14:paraId="7BF5025D" w14:textId="77777777"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14:paraId="0168AE7D" w14:textId="77777777" w:rsidR="00C027FD" w:rsidRDefault="00C027FD" w:rsidP="00C027FD">
      <w:pPr>
        <w:jc w:val="center"/>
      </w:pPr>
    </w:p>
    <w:p w14:paraId="53C87ED4" w14:textId="0C019705" w:rsidR="00C027FD" w:rsidRDefault="00C027FD" w:rsidP="00824F79">
      <w:pPr>
        <w:spacing w:line="360" w:lineRule="auto"/>
        <w:jc w:val="both"/>
      </w:pPr>
      <w:r>
        <w:t>Oświadczam, że zostałem zapoznany z przepisami i zasadami BHP i P</w:t>
      </w:r>
      <w:r w:rsidR="001B2698">
        <w:t>.</w:t>
      </w:r>
      <w:r>
        <w:t>poż obowiązującymi na terenie  A</w:t>
      </w:r>
      <w:r w:rsidR="00824F79">
        <w:t>QUANET</w:t>
      </w:r>
      <w:r>
        <w:t xml:space="preserve"> S.A. (</w:t>
      </w:r>
      <w:r w:rsidR="00740889">
        <w:t>Lewobrzeżna Oczyszczalnia Ścieków w Poznaniu</w:t>
      </w:r>
      <w:r w:rsidR="003A5CF8">
        <w:t>)</w:t>
      </w:r>
      <w:r>
        <w:t xml:space="preserve">  i zobowiązuję się do ich przestrzegania.</w:t>
      </w:r>
    </w:p>
    <w:p w14:paraId="3EC0092B" w14:textId="29C63BA8" w:rsidR="00824F79" w:rsidRPr="00824F79" w:rsidRDefault="00C027FD" w:rsidP="00824F79">
      <w:pPr>
        <w:spacing w:line="360" w:lineRule="auto"/>
        <w:jc w:val="both"/>
      </w:pPr>
      <w:r>
        <w:rPr>
          <w:rFonts w:ascii="Calibri" w:eastAsia="Times New Roman" w:hAnsi="Calibri" w:cstheme="minorHAnsi"/>
          <w:color w:val="000000"/>
          <w:lang w:eastAsia="pl-PL"/>
        </w:rPr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bowiązek niezwłocznego zgłaszania wszelkich potencjalnych zdarzeń wypadkowych, incydentów, awarii i wypadków zaistniałych wśród pracowników lub na jego </w:t>
      </w:r>
      <w:r w:rsidRPr="00824F79">
        <w:t>stanowiskach pracy Zleceniodawcy AQUANET S.A.</w:t>
      </w:r>
    </w:p>
    <w:p w14:paraId="5842CA45" w14:textId="34EB5D72" w:rsidR="00C027FD" w:rsidRDefault="00C027FD" w:rsidP="00824F79">
      <w:pPr>
        <w:spacing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824F79">
        <w:t>Wyrażam zgodę na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udział przedstawiciela AQUANET S.A. we wszelkich postępowaniach związanych z wypadkami, awariami i innymi zdarzeniami; udostępnianie zebranych w tym zakresie materiałów oraz przekazywanie kopii dokumentacji ustalających okolic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zności i przyczyny tych zdarzeń.</w:t>
      </w:r>
    </w:p>
    <w:p w14:paraId="1556A4E4" w14:textId="77777777" w:rsidR="00C027FD" w:rsidRDefault="00C027FD" w:rsidP="00824F79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380080EA" w14:textId="77777777" w:rsidR="00C027FD" w:rsidRDefault="00C027FD" w:rsidP="00824F79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14:paraId="70668ACB" w14:textId="446CA7D8" w:rsidR="00C027FD" w:rsidRDefault="00C027FD" w:rsidP="00824F79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 xml:space="preserve">Wyznaczam 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……………………………………………..</w:t>
      </w:r>
      <w:r>
        <w:rPr>
          <w:rFonts w:ascii="Calibri" w:eastAsia="Times New Roman" w:hAnsi="Calibri" w:cstheme="minorHAnsi"/>
          <w:color w:val="000000"/>
          <w:lang w:eastAsia="pl-PL"/>
        </w:rPr>
        <w:t>nr. tel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: 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……………………………….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do bezpośredniego nadzoru nad podległymi pracownikami (sprawowania nadzoru i kontroli nad prowadzeniem prac objętych umową  nr  z dnia ………………………………… przy zachowaniu przepisów i wymogów 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BHP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), oraz do kontaktu ze Zleceniodawcą w sprawach 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BHP</w:t>
      </w:r>
      <w:r>
        <w:rPr>
          <w:rFonts w:ascii="Calibri" w:eastAsia="Times New Roman" w:hAnsi="Calibri" w:cstheme="minorHAnsi"/>
          <w:color w:val="000000"/>
          <w:lang w:eastAsia="pl-PL"/>
        </w:rPr>
        <w:t>, organizacyjnych, itp. , z obowiązkiem przebywania na terenie prowadzonych prac.</w:t>
      </w:r>
    </w:p>
    <w:p w14:paraId="28E77EAA" w14:textId="77777777" w:rsidR="00C027FD" w:rsidRDefault="00C027FD" w:rsidP="008C7011">
      <w:pPr>
        <w:jc w:val="both"/>
      </w:pPr>
    </w:p>
    <w:p w14:paraId="53F30F68" w14:textId="77777777" w:rsidR="00C027FD" w:rsidRDefault="00C027FD" w:rsidP="008C7011">
      <w:pPr>
        <w:jc w:val="both"/>
      </w:pPr>
    </w:p>
    <w:p w14:paraId="2EA2E5D8" w14:textId="34BD137C" w:rsidR="00C027FD" w:rsidRDefault="00D86E6E" w:rsidP="008C70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D3024" w14:textId="1EBEC221" w:rsidR="00D86E6E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E6E">
        <w:t xml:space="preserve"> </w:t>
      </w:r>
    </w:p>
    <w:p w14:paraId="0820E35D" w14:textId="77777777" w:rsidR="00D86E6E" w:rsidRDefault="00D86E6E" w:rsidP="008C7011">
      <w:pPr>
        <w:spacing w:after="0"/>
        <w:jc w:val="both"/>
      </w:pPr>
    </w:p>
    <w:p w14:paraId="4B46596D" w14:textId="172A2FF3" w:rsidR="00C21458" w:rsidRDefault="00C027FD" w:rsidP="00824F79">
      <w:pPr>
        <w:spacing w:after="0"/>
        <w:ind w:left="4956" w:firstLine="708"/>
        <w:jc w:val="right"/>
      </w:pPr>
      <w:r>
        <w:t>Data i podpis</w:t>
      </w:r>
    </w:p>
    <w:p w14:paraId="487E4D73" w14:textId="77777777" w:rsidR="00824F79" w:rsidRDefault="00824F79" w:rsidP="00824F79">
      <w:pPr>
        <w:spacing w:after="0"/>
        <w:ind w:left="4956" w:firstLine="708"/>
        <w:jc w:val="right"/>
      </w:pPr>
    </w:p>
    <w:p w14:paraId="338A0077" w14:textId="77777777" w:rsidR="00824F79" w:rsidRDefault="00824F79" w:rsidP="00824F79">
      <w:pPr>
        <w:spacing w:after="0"/>
        <w:ind w:left="4956" w:firstLine="708"/>
        <w:jc w:val="right"/>
      </w:pPr>
    </w:p>
    <w:p w14:paraId="306E1C41" w14:textId="043B0F27" w:rsidR="00824F79" w:rsidRDefault="00824F79" w:rsidP="00824F79">
      <w:pPr>
        <w:spacing w:after="0"/>
        <w:ind w:left="4956" w:firstLine="708"/>
        <w:jc w:val="right"/>
      </w:pPr>
      <w:r>
        <w:t>………………………………………………….</w:t>
      </w:r>
    </w:p>
    <w:p w14:paraId="64E1785F" w14:textId="77777777" w:rsidR="00C027FD" w:rsidRDefault="00C027FD"/>
    <w:p w14:paraId="38D3C32E" w14:textId="77777777" w:rsidR="00C027FD" w:rsidRDefault="00C027FD"/>
    <w:p w14:paraId="2EF3A06A" w14:textId="77777777" w:rsidR="00C027FD" w:rsidRDefault="00C027FD"/>
    <w:p w14:paraId="535DE124" w14:textId="77777777" w:rsidR="00C027FD" w:rsidRDefault="00C027FD"/>
    <w:p w14:paraId="176FE39C" w14:textId="77777777" w:rsidR="00824F79" w:rsidRDefault="00824F79"/>
    <w:p w14:paraId="3A7B9EDB" w14:textId="77777777" w:rsidR="00824F79" w:rsidRDefault="00824F79"/>
    <w:p w14:paraId="53930BBA" w14:textId="77777777" w:rsidR="00C027FD" w:rsidRDefault="00C027FD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lastRenderedPageBreak/>
        <w:t>W</w:t>
      </w:r>
      <w:r w:rsidRPr="00D862E8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ymagania BHP wobec 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Wykonawcy:</w:t>
      </w:r>
    </w:p>
    <w:p w14:paraId="4B35BCC1" w14:textId="77777777" w:rsidR="00C027FD" w:rsidRPr="00C027FD" w:rsidRDefault="00C027F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Zapewnienie bezpośrednieg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o nadzoru nad swoimi pracownikami.</w:t>
      </w:r>
    </w:p>
    <w:p w14:paraId="67971E50" w14:textId="5B0508AB" w:rsidR="00C027FD" w:rsidRPr="00C027FD" w:rsidRDefault="00C027F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Wyznaczenie osoby z imienia i nazwiska do kontaktu w sprawach bhp ze Zleceniodawcą z obowiązkiem przebywania j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ej na terenie prowadzonych prac.</w:t>
      </w:r>
    </w:p>
    <w:p w14:paraId="2B72D9FA" w14:textId="56CE6B94" w:rsidR="00C027FD" w:rsidRPr="00C027FD" w:rsidRDefault="00C027F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Właściwy zgodny z przepisami i normami wynikający z oceny ryzyka, i zak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ładowych tabel przydziału ubiór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: ubranie robocze i/lub ochronne, hełm ochronny, obuwie, kamizelka ostrzegawcza, środki ochronny wg specyfiki prowadzonych robót i występujących zagrożeń wraz z oświadczeniem pracowników o pouczeniu ich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,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 co do zasad jego stosowania (środki ochrony indywidualnej, zbiorowej)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70210969" w14:textId="0C20D82C" w:rsidR="00C027FD" w:rsidRPr="00C027FD" w:rsidRDefault="00C027F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Odbycie szkolenia informacyjnego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3E72E6D3" w14:textId="3E4D3777" w:rsidR="00CF1B02" w:rsidRPr="00CF1B02" w:rsidRDefault="00C027F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Instrukcje bezpiecznego wykonywania robót (IBWR), uzgodnione z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-</w:t>
      </w:r>
      <w:r w:rsidR="00CF1B02">
        <w:rPr>
          <w:rFonts w:ascii="Calibri" w:eastAsia="Times New Roman" w:hAnsi="Calibri" w:cstheme="minorHAnsi"/>
          <w:color w:val="000000"/>
          <w:lang w:eastAsia="pl-PL"/>
        </w:rPr>
        <w:t xml:space="preserve"> w zależności od charakteru, specyfikacji i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zakresu prowadzonych robót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590DF2DC" w14:textId="77777777" w:rsidR="00C027FD" w:rsidRPr="000F150A" w:rsidRDefault="00C027F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 xml:space="preserve">Wykaz imienny pracowników </w:t>
      </w:r>
      <w:r w:rsidR="008701C7">
        <w:rPr>
          <w:rFonts w:ascii="Calibri" w:eastAsia="Times New Roman" w:hAnsi="Calibri" w:cstheme="minorHAnsi"/>
          <w:color w:val="000000"/>
          <w:lang w:eastAsia="pl-PL"/>
        </w:rPr>
        <w:t>wykonawcy</w:t>
      </w:r>
      <w:r w:rsidRPr="000F150A">
        <w:rPr>
          <w:rFonts w:ascii="Calibri" w:eastAsia="Times New Roman" w:hAnsi="Calibri" w:cstheme="minorHAnsi"/>
          <w:color w:val="000000"/>
          <w:lang w:eastAsia="pl-PL"/>
        </w:rPr>
        <w:t xml:space="preserve"> z obowiązkiem jego aktualizacji na bieżąco;</w:t>
      </w:r>
    </w:p>
    <w:p w14:paraId="072AC355" w14:textId="7A69EF30" w:rsidR="00C027FD" w:rsidRPr="000F150A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Przedłożenie wykazu podstawowych maszyn i sprzętu </w:t>
      </w:r>
      <w:r w:rsidR="00364394">
        <w:rPr>
          <w:rFonts w:ascii="Calibri" w:eastAsia="Times New Roman" w:hAnsi="Calibri" w:cstheme="minorHAnsi"/>
          <w:color w:val="000000"/>
          <w:lang w:eastAsia="pl-PL"/>
        </w:rPr>
        <w:t>wykonawcy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 ‐ wraz z odpowiednią dokumentacją</w:t>
      </w:r>
      <w:r w:rsidR="00364394">
        <w:rPr>
          <w:rFonts w:ascii="Calibri" w:eastAsia="Times New Roman" w:hAnsi="Calibri" w:cstheme="minorHAnsi"/>
          <w:color w:val="000000"/>
          <w:lang w:eastAsia="pl-PL"/>
        </w:rPr>
        <w:t xml:space="preserve"> techniczno-ruchową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0E944C74" w14:textId="21F9C291" w:rsidR="000F150A" w:rsidRPr="000F150A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badania lekarskie pracowników –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orzec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zenia lekarskie do wglądu -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racę ( podmiot prywatny – firma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)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6A45B6EF" w14:textId="641BFC3E" w:rsidR="000F150A" w:rsidRPr="001D334F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szkoleni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a BHP – zaświadczenia do wglądu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racę ( podmiot prywatny – firma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)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0F87E2E4" w14:textId="2FBF0629" w:rsidR="000F150A" w:rsidRPr="001D334F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Lista osób wyznaczonych do udz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ielania pomocy przed medycznej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 xml:space="preserve"> w zależności od podmiotu wykonującego p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racę ( podmiot prywatny – firma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)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6B18062A" w14:textId="40D6D4DA" w:rsidR="000F150A" w:rsidRPr="000F150A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Uprawnienia personelu technicznego – elektrycy, operatorzy sprzętu, spawacze, 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 xml:space="preserve">hakowi , konserwatorzy UDT 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– zaświadczenia do wglądu wraz z obowiązkiem posiadania ich na stałe przez uprawnionych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13B16216" w14:textId="6B60919F" w:rsidR="000F150A" w:rsidRPr="000F150A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Dokumentacja UDT – rejestry, dopuszczenia, świadectwa, przeglądy, konserwacje –  dotyczy wykorzystywanych maszyn, urządzeń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170C9DF7" w14:textId="3439DE24" w:rsidR="000F150A" w:rsidRPr="00654DBC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Przeprowadzenie procesu oceny ryzyka zawodowego związanego z zakresem przypisanym </w:t>
      </w:r>
      <w:r w:rsidR="00364394">
        <w:rPr>
          <w:rFonts w:ascii="Calibri" w:eastAsia="Times New Roman" w:hAnsi="Calibri" w:cstheme="minorHAnsi"/>
          <w:color w:val="000000"/>
          <w:lang w:eastAsia="pl-PL"/>
        </w:rPr>
        <w:t xml:space="preserve">wykonawcy 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na konkretnym obszarze robót i prze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dstawienie dokumentacji z oceny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a także w zależności od charakteru, specyfikacji i zakresu prowadzonych robót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5A14DA81" w14:textId="54C64302" w:rsidR="001D334F" w:rsidRPr="00654DBC" w:rsidRDefault="000F150A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Karty ocen ryzyka zawodowego na stanowiskach pracy wraz z poświadczeniem o zapoznaniu z nimi pra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cowników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racę (podmiot prywatny – firma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a także w zależności od charakteru, specyfikacji i zakresu prowadzonych robót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p w14:paraId="6D0F7588" w14:textId="55058EE0" w:rsidR="0077492D" w:rsidRPr="005B600B" w:rsidRDefault="005B600B" w:rsidP="00824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>W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 wyniku stwierdzania naruszania obowią</w:t>
      </w:r>
      <w:r>
        <w:rPr>
          <w:rFonts w:ascii="Calibri" w:eastAsia="Times New Roman" w:hAnsi="Calibri" w:cstheme="minorHAnsi"/>
          <w:color w:val="000000"/>
          <w:lang w:eastAsia="pl-PL"/>
        </w:rPr>
        <w:t>zujących przepisów i zasad BHP, Wykonawca jest zobowiązany do zapłacenia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 kary pieniężne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zawartych w umowie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, </w:t>
      </w:r>
      <w:r>
        <w:rPr>
          <w:rFonts w:ascii="Calibri" w:eastAsia="Times New Roman" w:hAnsi="Calibri" w:cstheme="minorHAnsi"/>
          <w:color w:val="000000"/>
          <w:lang w:eastAsia="pl-PL"/>
        </w:rPr>
        <w:t>oraz może zostać usunięty z terenu, na którym odbywają się prace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, szczególnie w przypadkach niewykonywania poleceń służb AQUANET S.A.</w:t>
      </w:r>
    </w:p>
    <w:p w14:paraId="26F264C4" w14:textId="5146F779" w:rsidR="00C027FD" w:rsidRPr="00D86E6E" w:rsidRDefault="0077492D" w:rsidP="00824F7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77492D">
        <w:rPr>
          <w:rFonts w:ascii="Calibri" w:eastAsia="Times New Roman" w:hAnsi="Calibri" w:cstheme="minorHAnsi"/>
          <w:color w:val="000000"/>
          <w:lang w:eastAsia="pl-PL"/>
        </w:rPr>
        <w:t xml:space="preserve">Ubezpieczenia OC </w:t>
      </w:r>
      <w:r w:rsidR="00364394">
        <w:rPr>
          <w:rFonts w:ascii="Calibri" w:eastAsia="Times New Roman" w:hAnsi="Calibri" w:cstheme="minorHAnsi"/>
          <w:color w:val="000000"/>
          <w:lang w:eastAsia="pl-PL"/>
        </w:rPr>
        <w:t>wykonawcy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(firmy i pracowników)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 zależności od charakteru, specyfikacji i zakresu prowadzonych robót</w:t>
      </w:r>
      <w:r w:rsidR="00824F79">
        <w:rPr>
          <w:rFonts w:ascii="Calibri" w:eastAsia="Times New Roman" w:hAnsi="Calibri" w:cstheme="minorHAnsi"/>
          <w:color w:val="000000"/>
          <w:lang w:eastAsia="pl-PL"/>
        </w:rPr>
        <w:t>.</w:t>
      </w:r>
    </w:p>
    <w:sectPr w:rsidR="00C027FD" w:rsidRPr="00D86E6E" w:rsidSect="005740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9232100">
    <w:abstractNumId w:val="0"/>
  </w:num>
  <w:num w:numId="2" w16cid:durableId="121688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48"/>
    <w:rsid w:val="000F150A"/>
    <w:rsid w:val="001B2698"/>
    <w:rsid w:val="001D334F"/>
    <w:rsid w:val="001F1948"/>
    <w:rsid w:val="00364394"/>
    <w:rsid w:val="00383040"/>
    <w:rsid w:val="003A5CF8"/>
    <w:rsid w:val="00403A2B"/>
    <w:rsid w:val="00574049"/>
    <w:rsid w:val="005B600B"/>
    <w:rsid w:val="00654DBC"/>
    <w:rsid w:val="00740889"/>
    <w:rsid w:val="0077492D"/>
    <w:rsid w:val="00824F79"/>
    <w:rsid w:val="00831DF7"/>
    <w:rsid w:val="00840C16"/>
    <w:rsid w:val="008701C7"/>
    <w:rsid w:val="008C7011"/>
    <w:rsid w:val="008F0104"/>
    <w:rsid w:val="00A92233"/>
    <w:rsid w:val="00C027FD"/>
    <w:rsid w:val="00C21458"/>
    <w:rsid w:val="00CF1B02"/>
    <w:rsid w:val="00D854CE"/>
    <w:rsid w:val="00D86E6E"/>
    <w:rsid w:val="00D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16C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Monika Kaczor</cp:lastModifiedBy>
  <cp:revision>2</cp:revision>
  <cp:lastPrinted>2024-04-26T10:06:00Z</cp:lastPrinted>
  <dcterms:created xsi:type="dcterms:W3CDTF">2024-04-26T10:08:00Z</dcterms:created>
  <dcterms:modified xsi:type="dcterms:W3CDTF">2024-04-26T10:08:00Z</dcterms:modified>
</cp:coreProperties>
</file>