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B97D82" w14:textId="77777777" w:rsidR="006D0AC4" w:rsidRDefault="00F3081C">
      <w:pPr>
        <w:pStyle w:val="Nagwek2"/>
        <w:spacing w:before="75" w:line="288" w:lineRule="auto"/>
        <w:ind w:left="3816" w:right="2020" w:hanging="531"/>
        <w:jc w:val="left"/>
        <w:rPr>
          <w:rFonts w:ascii="Cambria" w:hAnsi="Cambria"/>
        </w:rPr>
      </w:pPr>
      <w:r>
        <w:rPr>
          <w:rFonts w:ascii="Cambria" w:hAnsi="Cambria"/>
        </w:rPr>
        <w:t>UMOWA</w:t>
      </w:r>
      <w:r>
        <w:rPr>
          <w:rFonts w:ascii="Cambria" w:hAnsi="Cambria"/>
          <w:spacing w:val="-13"/>
        </w:rPr>
        <w:t xml:space="preserve"> </w:t>
      </w:r>
      <w:r>
        <w:rPr>
          <w:rFonts w:ascii="Cambria" w:hAnsi="Cambria"/>
        </w:rPr>
        <w:t>nr…………..………………………. (dalej zwana: „Umową”)</w:t>
      </w:r>
    </w:p>
    <w:p w14:paraId="4310AA23" w14:textId="77777777" w:rsidR="006D0AC4" w:rsidRDefault="006D0AC4">
      <w:pPr>
        <w:pStyle w:val="Tekstpodstawowy"/>
        <w:spacing w:before="52"/>
        <w:rPr>
          <w:b/>
        </w:rPr>
      </w:pPr>
    </w:p>
    <w:p w14:paraId="715BC63F" w14:textId="77777777" w:rsidR="006D0AC4" w:rsidRDefault="00F3081C">
      <w:pPr>
        <w:pStyle w:val="Tekstpodstawowy"/>
        <w:tabs>
          <w:tab w:val="left" w:leader="dot" w:pos="3278"/>
        </w:tabs>
        <w:ind w:left="141"/>
        <w:jc w:val="both"/>
      </w:pPr>
      <w:r>
        <w:t>zawarta</w:t>
      </w:r>
      <w:r>
        <w:rPr>
          <w:spacing w:val="-7"/>
        </w:rPr>
        <w:t xml:space="preserve"> </w:t>
      </w:r>
      <w:r>
        <w:rPr>
          <w:spacing w:val="-4"/>
        </w:rPr>
        <w:t>dnia</w:t>
      </w:r>
      <w:r>
        <w:tab/>
        <w:t>roku</w:t>
      </w:r>
      <w:r>
        <w:rPr>
          <w:spacing w:val="-5"/>
        </w:rPr>
        <w:t xml:space="preserve"> </w:t>
      </w:r>
      <w:r>
        <w:t>w</w:t>
      </w:r>
      <w:r>
        <w:rPr>
          <w:spacing w:val="-5"/>
        </w:rPr>
        <w:t xml:space="preserve"> </w:t>
      </w:r>
      <w:r>
        <w:t>Poznaniu</w:t>
      </w:r>
      <w:r>
        <w:rPr>
          <w:spacing w:val="-4"/>
        </w:rPr>
        <w:t xml:space="preserve"> </w:t>
      </w:r>
      <w:r>
        <w:rPr>
          <w:spacing w:val="-2"/>
        </w:rPr>
        <w:t>pomiędzy:</w:t>
      </w:r>
    </w:p>
    <w:p w14:paraId="68D14E4E" w14:textId="77777777" w:rsidR="006D0AC4" w:rsidRDefault="006D0AC4">
      <w:pPr>
        <w:pStyle w:val="Tekstpodstawowy"/>
        <w:spacing w:before="103"/>
      </w:pPr>
    </w:p>
    <w:p w14:paraId="40B5E412" w14:textId="77777777" w:rsidR="006D0AC4" w:rsidRDefault="00F3081C">
      <w:pPr>
        <w:pStyle w:val="Tekstpodstawowy"/>
        <w:spacing w:line="288" w:lineRule="auto"/>
        <w:ind w:left="141" w:right="133"/>
        <w:jc w:val="both"/>
      </w:pPr>
      <w:r>
        <w:rPr>
          <w:b/>
        </w:rPr>
        <w:t xml:space="preserve">AQUANET S.A. </w:t>
      </w:r>
      <w:r>
        <w:t>z siedzibą w Poznaniu, ul. Dolna Wilda 126, 61-492 Poznań, zarejestrowaną</w:t>
      </w:r>
      <w:r>
        <w:rPr>
          <w:spacing w:val="40"/>
        </w:rPr>
        <w:t xml:space="preserve"> </w:t>
      </w:r>
      <w:r>
        <w:t xml:space="preserve">w rejestrze przedsiębiorców Krajowego Rejestru Sądowego, prowadzonym przez Sąd Rejonowy Poznań – Nowe Miasto i Wilda w Poznaniu Wydział VIII Gospodarczy KRS pod numerem </w:t>
      </w:r>
      <w:r>
        <w:rPr>
          <w:spacing w:val="-2"/>
        </w:rPr>
        <w:t>0000234819,</w:t>
      </w:r>
    </w:p>
    <w:p w14:paraId="1CFB694C" w14:textId="77777777" w:rsidR="006D0AC4" w:rsidRDefault="00F3081C">
      <w:pPr>
        <w:pStyle w:val="Tekstpodstawowy"/>
        <w:spacing w:before="1"/>
        <w:ind w:left="141"/>
        <w:jc w:val="both"/>
      </w:pPr>
      <w:r>
        <w:t>NIP</w:t>
      </w:r>
      <w:r>
        <w:rPr>
          <w:spacing w:val="19"/>
        </w:rPr>
        <w:t xml:space="preserve"> </w:t>
      </w:r>
      <w:r>
        <w:t>777-00-03-274,</w:t>
      </w:r>
      <w:r>
        <w:rPr>
          <w:spacing w:val="21"/>
        </w:rPr>
        <w:t xml:space="preserve"> </w:t>
      </w:r>
      <w:r>
        <w:t>kapitał</w:t>
      </w:r>
      <w:r>
        <w:rPr>
          <w:spacing w:val="20"/>
        </w:rPr>
        <w:t xml:space="preserve"> </w:t>
      </w:r>
      <w:r>
        <w:t>zakładowy</w:t>
      </w:r>
      <w:r>
        <w:rPr>
          <w:spacing w:val="21"/>
        </w:rPr>
        <w:t xml:space="preserve"> </w:t>
      </w:r>
      <w:r>
        <w:t>1.121.290.222,00</w:t>
      </w:r>
      <w:r>
        <w:rPr>
          <w:spacing w:val="23"/>
        </w:rPr>
        <w:t xml:space="preserve"> </w:t>
      </w:r>
      <w:r>
        <w:t>zł,</w:t>
      </w:r>
      <w:r>
        <w:rPr>
          <w:spacing w:val="21"/>
        </w:rPr>
        <w:t xml:space="preserve"> </w:t>
      </w:r>
      <w:r>
        <w:t>(w</w:t>
      </w:r>
      <w:r>
        <w:rPr>
          <w:spacing w:val="22"/>
        </w:rPr>
        <w:t xml:space="preserve"> </w:t>
      </w:r>
      <w:r>
        <w:t>całości</w:t>
      </w:r>
      <w:r>
        <w:rPr>
          <w:spacing w:val="22"/>
        </w:rPr>
        <w:t xml:space="preserve"> </w:t>
      </w:r>
      <w:r>
        <w:t>opłacony),</w:t>
      </w:r>
      <w:r>
        <w:rPr>
          <w:spacing w:val="22"/>
        </w:rPr>
        <w:t xml:space="preserve"> </w:t>
      </w:r>
      <w:r>
        <w:t>zwaną</w:t>
      </w:r>
      <w:r>
        <w:rPr>
          <w:spacing w:val="22"/>
        </w:rPr>
        <w:t xml:space="preserve"> </w:t>
      </w:r>
      <w:r>
        <w:rPr>
          <w:spacing w:val="-2"/>
        </w:rPr>
        <w:t>dalej</w:t>
      </w:r>
    </w:p>
    <w:p w14:paraId="74034B84" w14:textId="77777777" w:rsidR="006D0AC4" w:rsidRDefault="00F3081C">
      <w:pPr>
        <w:spacing w:before="51"/>
        <w:ind w:left="141"/>
        <w:jc w:val="both"/>
      </w:pPr>
      <w:r>
        <w:rPr>
          <w:spacing w:val="-2"/>
        </w:rPr>
        <w:t>„</w:t>
      </w:r>
      <w:r>
        <w:rPr>
          <w:b/>
          <w:spacing w:val="-2"/>
        </w:rPr>
        <w:t>Zamawiającym</w:t>
      </w:r>
      <w:r>
        <w:rPr>
          <w:spacing w:val="-2"/>
        </w:rPr>
        <w:t>”,</w:t>
      </w:r>
      <w:r>
        <w:rPr>
          <w:spacing w:val="12"/>
        </w:rPr>
        <w:t xml:space="preserve"> </w:t>
      </w:r>
      <w:r>
        <w:rPr>
          <w:spacing w:val="-2"/>
        </w:rPr>
        <w:t>reprezentowaną</w:t>
      </w:r>
      <w:r>
        <w:rPr>
          <w:spacing w:val="16"/>
        </w:rPr>
        <w:t xml:space="preserve"> </w:t>
      </w:r>
      <w:r>
        <w:rPr>
          <w:spacing w:val="-2"/>
        </w:rPr>
        <w:t>przez:</w:t>
      </w:r>
    </w:p>
    <w:p w14:paraId="3D750F06" w14:textId="77777777" w:rsidR="006D0AC4" w:rsidRDefault="006D0AC4">
      <w:pPr>
        <w:pStyle w:val="Tekstpodstawowy"/>
        <w:spacing w:before="99"/>
      </w:pPr>
    </w:p>
    <w:p w14:paraId="4ECE2DA0" w14:textId="12795543" w:rsidR="006D0AC4" w:rsidRDefault="00C0395C">
      <w:pPr>
        <w:pStyle w:val="Nagwek1"/>
        <w:spacing w:before="0"/>
        <w:ind w:left="141"/>
      </w:pPr>
      <w:r>
        <w:t>…………………………………………………………………………</w:t>
      </w:r>
    </w:p>
    <w:p w14:paraId="56B921CC" w14:textId="77777777" w:rsidR="006D0AC4" w:rsidRDefault="00F3081C">
      <w:pPr>
        <w:pStyle w:val="Tekstpodstawowy"/>
        <w:spacing w:before="245"/>
        <w:ind w:left="141"/>
      </w:pPr>
      <w:r>
        <w:rPr>
          <w:spacing w:val="-10"/>
        </w:rPr>
        <w:t>a</w:t>
      </w:r>
    </w:p>
    <w:p w14:paraId="175284AD" w14:textId="77777777" w:rsidR="006D0AC4" w:rsidRDefault="006D0AC4">
      <w:pPr>
        <w:pStyle w:val="Tekstpodstawowy"/>
        <w:spacing w:before="96"/>
      </w:pPr>
    </w:p>
    <w:p w14:paraId="53B89419" w14:textId="77777777" w:rsidR="006D0AC4" w:rsidRDefault="00F3081C">
      <w:pPr>
        <w:ind w:left="5" w:right="5"/>
        <w:jc w:val="center"/>
        <w:rPr>
          <w:rFonts w:ascii="Times New Roman" w:hAnsi="Times New Roman"/>
          <w:sz w:val="24"/>
        </w:rPr>
      </w:pPr>
      <w:r>
        <w:rPr>
          <w:rFonts w:ascii="Times New Roman" w:hAnsi="Times New Roman"/>
          <w:spacing w:val="-2"/>
          <w:sz w:val="24"/>
        </w:rPr>
        <w:t>…………………………………………………………………………………………………</w:t>
      </w:r>
    </w:p>
    <w:p w14:paraId="6B166636" w14:textId="77777777" w:rsidR="006D0AC4" w:rsidRDefault="00F3081C">
      <w:pPr>
        <w:ind w:left="5" w:right="4"/>
        <w:jc w:val="center"/>
        <w:rPr>
          <w:rFonts w:ascii="Times New Roman" w:hAnsi="Times New Roman"/>
          <w:sz w:val="24"/>
        </w:rPr>
      </w:pPr>
      <w:r>
        <w:rPr>
          <w:rFonts w:ascii="Times New Roman" w:hAnsi="Times New Roman"/>
          <w:spacing w:val="-5"/>
          <w:sz w:val="24"/>
        </w:rPr>
        <w:t>………</w:t>
      </w:r>
    </w:p>
    <w:p w14:paraId="555C0B5E" w14:textId="77777777" w:rsidR="006D0AC4" w:rsidRDefault="00F3081C">
      <w:pPr>
        <w:spacing w:before="120"/>
        <w:ind w:left="5" w:right="5"/>
        <w:jc w:val="center"/>
        <w:rPr>
          <w:rFonts w:ascii="Times New Roman" w:hAnsi="Times New Roman"/>
          <w:sz w:val="24"/>
        </w:rPr>
      </w:pPr>
      <w:r>
        <w:rPr>
          <w:rFonts w:ascii="Times New Roman" w:hAnsi="Times New Roman"/>
          <w:spacing w:val="-2"/>
          <w:sz w:val="24"/>
        </w:rPr>
        <w:t>…………………………………………………………………………………………………</w:t>
      </w:r>
    </w:p>
    <w:p w14:paraId="472D08C3" w14:textId="77777777" w:rsidR="006D0AC4" w:rsidRDefault="00F3081C">
      <w:pPr>
        <w:ind w:left="5" w:right="5"/>
        <w:jc w:val="center"/>
        <w:rPr>
          <w:rFonts w:ascii="Times New Roman" w:hAnsi="Times New Roman"/>
          <w:sz w:val="24"/>
        </w:rPr>
      </w:pPr>
      <w:r>
        <w:rPr>
          <w:rFonts w:ascii="Times New Roman" w:hAnsi="Times New Roman"/>
          <w:spacing w:val="-2"/>
          <w:sz w:val="24"/>
        </w:rPr>
        <w:t>…………………………………………………………………………………………………</w:t>
      </w:r>
    </w:p>
    <w:p w14:paraId="25B60519" w14:textId="77777777" w:rsidR="006D0AC4" w:rsidRDefault="00F3081C">
      <w:pPr>
        <w:ind w:left="5" w:right="4"/>
        <w:jc w:val="center"/>
        <w:rPr>
          <w:rFonts w:ascii="Times New Roman" w:hAnsi="Times New Roman"/>
          <w:sz w:val="24"/>
        </w:rPr>
      </w:pPr>
      <w:r>
        <w:rPr>
          <w:rFonts w:ascii="Times New Roman" w:hAnsi="Times New Roman"/>
          <w:spacing w:val="-2"/>
          <w:sz w:val="24"/>
        </w:rPr>
        <w:t>………………</w:t>
      </w:r>
    </w:p>
    <w:p w14:paraId="52EE44E8" w14:textId="77777777" w:rsidR="006D0AC4" w:rsidRDefault="00F3081C">
      <w:pPr>
        <w:pStyle w:val="Nagwek1"/>
        <w:jc w:val="center"/>
      </w:pPr>
      <w:r>
        <w:t>(nazwa/imię</w:t>
      </w:r>
      <w:r>
        <w:rPr>
          <w:spacing w:val="-9"/>
        </w:rPr>
        <w:t xml:space="preserve"> </w:t>
      </w:r>
      <w:r>
        <w:t>i</w:t>
      </w:r>
      <w:r>
        <w:rPr>
          <w:spacing w:val="-8"/>
        </w:rPr>
        <w:t xml:space="preserve"> </w:t>
      </w:r>
      <w:r>
        <w:t>nazwisko</w:t>
      </w:r>
      <w:r>
        <w:rPr>
          <w:spacing w:val="-8"/>
        </w:rPr>
        <w:t xml:space="preserve"> </w:t>
      </w:r>
      <w:r>
        <w:t>oraz</w:t>
      </w:r>
      <w:r>
        <w:rPr>
          <w:spacing w:val="-7"/>
        </w:rPr>
        <w:t xml:space="preserve"> </w:t>
      </w:r>
      <w:r>
        <w:t>firma</w:t>
      </w:r>
      <w:r>
        <w:rPr>
          <w:spacing w:val="-13"/>
        </w:rPr>
        <w:t xml:space="preserve"> </w:t>
      </w:r>
      <w:r>
        <w:t>Wykonawcy,</w:t>
      </w:r>
      <w:r>
        <w:rPr>
          <w:spacing w:val="-8"/>
        </w:rPr>
        <w:t xml:space="preserve"> </w:t>
      </w:r>
      <w:r>
        <w:t>siedziba/adres</w:t>
      </w:r>
      <w:r>
        <w:rPr>
          <w:spacing w:val="-9"/>
        </w:rPr>
        <w:t xml:space="preserve"> </w:t>
      </w:r>
      <w:r>
        <w:t>prowadzenia</w:t>
      </w:r>
      <w:r>
        <w:rPr>
          <w:spacing w:val="-9"/>
        </w:rPr>
        <w:t xml:space="preserve"> </w:t>
      </w:r>
      <w:r>
        <w:t xml:space="preserve">działalności </w:t>
      </w:r>
      <w:r>
        <w:rPr>
          <w:spacing w:val="-2"/>
        </w:rPr>
        <w:t>gospodarczej)</w:t>
      </w:r>
    </w:p>
    <w:p w14:paraId="19D6544C" w14:textId="77777777" w:rsidR="006D0AC4" w:rsidRDefault="006D0AC4">
      <w:pPr>
        <w:pStyle w:val="Tekstpodstawowy"/>
        <w:spacing w:before="240"/>
        <w:rPr>
          <w:rFonts w:ascii="Times New Roman"/>
          <w:sz w:val="24"/>
        </w:rPr>
      </w:pPr>
    </w:p>
    <w:p w14:paraId="4E6C9D2F" w14:textId="77777777" w:rsidR="006D0AC4" w:rsidRDefault="00F3081C">
      <w:pPr>
        <w:ind w:left="141"/>
        <w:rPr>
          <w:rFonts w:ascii="Times New Roman" w:hAnsi="Times New Roman"/>
          <w:sz w:val="24"/>
        </w:rPr>
      </w:pPr>
      <w:r>
        <w:rPr>
          <w:rFonts w:ascii="Times New Roman" w:hAnsi="Times New Roman"/>
          <w:sz w:val="24"/>
        </w:rPr>
        <w:t>zwanym</w:t>
      </w:r>
      <w:r>
        <w:rPr>
          <w:rFonts w:ascii="Times New Roman" w:hAnsi="Times New Roman"/>
          <w:spacing w:val="-9"/>
          <w:sz w:val="24"/>
        </w:rPr>
        <w:t xml:space="preserve"> </w:t>
      </w:r>
      <w:r>
        <w:rPr>
          <w:rFonts w:ascii="Times New Roman" w:hAnsi="Times New Roman"/>
          <w:sz w:val="24"/>
        </w:rPr>
        <w:t>dalej</w:t>
      </w:r>
      <w:r>
        <w:rPr>
          <w:rFonts w:ascii="Times New Roman" w:hAnsi="Times New Roman"/>
          <w:spacing w:val="-6"/>
          <w:sz w:val="24"/>
        </w:rPr>
        <w:t xml:space="preserve"> </w:t>
      </w:r>
      <w:r>
        <w:rPr>
          <w:rFonts w:ascii="Times New Roman" w:hAnsi="Times New Roman"/>
          <w:b/>
          <w:sz w:val="24"/>
        </w:rPr>
        <w:t>„Wykonawcą</w:t>
      </w:r>
      <w:r>
        <w:rPr>
          <w:rFonts w:ascii="Times New Roman" w:hAnsi="Times New Roman"/>
          <w:sz w:val="24"/>
        </w:rPr>
        <w:t>”,</w:t>
      </w:r>
      <w:r>
        <w:rPr>
          <w:rFonts w:ascii="Times New Roman" w:hAnsi="Times New Roman"/>
          <w:spacing w:val="-6"/>
          <w:sz w:val="24"/>
        </w:rPr>
        <w:t xml:space="preserve"> </w:t>
      </w:r>
      <w:r>
        <w:rPr>
          <w:rFonts w:ascii="Times New Roman" w:hAnsi="Times New Roman"/>
          <w:sz w:val="24"/>
        </w:rPr>
        <w:t>reprezentowanym</w:t>
      </w:r>
      <w:r>
        <w:rPr>
          <w:rFonts w:ascii="Times New Roman" w:hAnsi="Times New Roman"/>
          <w:spacing w:val="-2"/>
          <w:sz w:val="24"/>
        </w:rPr>
        <w:t xml:space="preserve"> przez:</w:t>
      </w:r>
    </w:p>
    <w:p w14:paraId="37D6E90B" w14:textId="77777777" w:rsidR="006D0AC4" w:rsidRDefault="00F3081C">
      <w:pPr>
        <w:spacing w:before="120"/>
        <w:ind w:left="141"/>
        <w:rPr>
          <w:rFonts w:ascii="Times New Roman"/>
          <w:sz w:val="24"/>
        </w:rPr>
      </w:pPr>
      <w:r>
        <w:rPr>
          <w:rFonts w:ascii="Times New Roman"/>
          <w:spacing w:val="-2"/>
          <w:sz w:val="24"/>
        </w:rPr>
        <w:t>........................................................................................................................................</w:t>
      </w:r>
    </w:p>
    <w:p w14:paraId="4AB72416" w14:textId="77777777" w:rsidR="006D0AC4" w:rsidRDefault="00F3081C">
      <w:pPr>
        <w:spacing w:before="121"/>
        <w:ind w:left="141"/>
        <w:rPr>
          <w:rFonts w:ascii="Times New Roman"/>
          <w:sz w:val="24"/>
        </w:rPr>
      </w:pPr>
      <w:r>
        <w:rPr>
          <w:rFonts w:ascii="Times New Roman"/>
          <w:spacing w:val="-2"/>
          <w:sz w:val="24"/>
        </w:rPr>
        <w:t>..............................................................................................................................</w:t>
      </w:r>
    </w:p>
    <w:p w14:paraId="6EF038B4" w14:textId="77777777" w:rsidR="006D0AC4" w:rsidRDefault="00F3081C">
      <w:pPr>
        <w:pStyle w:val="Nagwek1"/>
        <w:ind w:left="1159"/>
      </w:pPr>
      <w:r>
        <w:t>(imiona,</w:t>
      </w:r>
      <w:r>
        <w:rPr>
          <w:spacing w:val="-5"/>
        </w:rPr>
        <w:t xml:space="preserve"> </w:t>
      </w:r>
      <w:r>
        <w:t>nazwiska</w:t>
      </w:r>
      <w:r>
        <w:rPr>
          <w:spacing w:val="-4"/>
        </w:rPr>
        <w:t xml:space="preserve"> </w:t>
      </w:r>
      <w:r>
        <w:t>i</w:t>
      </w:r>
      <w:r>
        <w:rPr>
          <w:spacing w:val="-2"/>
        </w:rPr>
        <w:t xml:space="preserve"> </w:t>
      </w:r>
      <w:r>
        <w:t>stanowiska</w:t>
      </w:r>
      <w:r>
        <w:rPr>
          <w:spacing w:val="-4"/>
        </w:rPr>
        <w:t xml:space="preserve"> </w:t>
      </w:r>
      <w:r>
        <w:t>służbowe</w:t>
      </w:r>
      <w:r>
        <w:rPr>
          <w:spacing w:val="-4"/>
        </w:rPr>
        <w:t xml:space="preserve"> </w:t>
      </w:r>
      <w:r>
        <w:t>umocowanych</w:t>
      </w:r>
      <w:r>
        <w:rPr>
          <w:spacing w:val="-2"/>
        </w:rPr>
        <w:t xml:space="preserve"> przedstawicieli)</w:t>
      </w:r>
    </w:p>
    <w:p w14:paraId="10BC53FE" w14:textId="77777777" w:rsidR="006D0AC4" w:rsidRDefault="006D0AC4">
      <w:pPr>
        <w:pStyle w:val="Tekstpodstawowy"/>
        <w:rPr>
          <w:rFonts w:ascii="Times New Roman"/>
          <w:sz w:val="24"/>
        </w:rPr>
      </w:pPr>
    </w:p>
    <w:p w14:paraId="23EF01D4" w14:textId="77777777" w:rsidR="006D0AC4" w:rsidRDefault="006D0AC4">
      <w:pPr>
        <w:pStyle w:val="Tekstpodstawowy"/>
        <w:spacing w:before="194"/>
        <w:rPr>
          <w:rFonts w:ascii="Times New Roman"/>
          <w:sz w:val="24"/>
        </w:rPr>
      </w:pPr>
    </w:p>
    <w:p w14:paraId="2325F197" w14:textId="77777777" w:rsidR="006D0AC4" w:rsidRDefault="00F3081C">
      <w:pPr>
        <w:pStyle w:val="Tekstpodstawowy"/>
        <w:spacing w:before="1" w:line="288" w:lineRule="auto"/>
        <w:ind w:left="141" w:right="135"/>
        <w:jc w:val="both"/>
      </w:pPr>
      <w:r>
        <w:t xml:space="preserve">Zamawiający i Wykonawca zwani łącznie są w dalszej części Umowy Stronami, a oddzielnie </w:t>
      </w:r>
      <w:r>
        <w:rPr>
          <w:spacing w:val="-2"/>
        </w:rPr>
        <w:t>Stroną.</w:t>
      </w:r>
    </w:p>
    <w:p w14:paraId="01B203F4" w14:textId="77777777" w:rsidR="006D0AC4" w:rsidRDefault="006D0AC4">
      <w:pPr>
        <w:pStyle w:val="Tekstpodstawowy"/>
        <w:spacing w:before="51"/>
      </w:pPr>
    </w:p>
    <w:p w14:paraId="254E4FCE" w14:textId="77777777" w:rsidR="006D0AC4" w:rsidRDefault="00F3081C">
      <w:pPr>
        <w:pStyle w:val="Tekstpodstawowy"/>
        <w:ind w:left="141"/>
        <w:jc w:val="both"/>
      </w:pPr>
      <w:r>
        <w:t>Zważywszy,</w:t>
      </w:r>
      <w:r>
        <w:rPr>
          <w:spacing w:val="-8"/>
        </w:rPr>
        <w:t xml:space="preserve"> </w:t>
      </w:r>
      <w:r>
        <w:rPr>
          <w:spacing w:val="-5"/>
        </w:rPr>
        <w:t>że:</w:t>
      </w:r>
    </w:p>
    <w:p w14:paraId="4858531A" w14:textId="62DCA170" w:rsidR="006D0AC4" w:rsidRDefault="00F3081C">
      <w:pPr>
        <w:pStyle w:val="Tekstpodstawowy"/>
        <w:spacing w:before="53" w:line="288" w:lineRule="auto"/>
        <w:ind w:left="141" w:right="133"/>
        <w:jc w:val="both"/>
      </w:pPr>
      <w:r>
        <w:t xml:space="preserve">w wyniku postępowaniu o udzielenie zamówienia, prowadzonego w oparciu o przepisy Regulaminu udzielania zamówień przez Aquanet SA, do których nie mają zastosowania przepisy ustawy Prawo zamówień publicznych, </w:t>
      </w:r>
      <w:r w:rsidR="000655DB" w:rsidRPr="000655DB">
        <w:t>w trybie rozeznania cenowego</w:t>
      </w:r>
      <w:r w:rsidR="000655DB">
        <w:t>,</w:t>
      </w:r>
      <w:r w:rsidR="000655DB" w:rsidRPr="000655DB">
        <w:t xml:space="preserve"> dokonał wyboru oferty </w:t>
      </w:r>
      <w:r>
        <w:t>Wykonawcy</w:t>
      </w:r>
    </w:p>
    <w:p w14:paraId="7F78DEF0" w14:textId="77777777" w:rsidR="006D0AC4" w:rsidRDefault="006D0AC4">
      <w:pPr>
        <w:pStyle w:val="Tekstpodstawowy"/>
        <w:spacing w:before="52"/>
      </w:pPr>
    </w:p>
    <w:p w14:paraId="5B0D9CDD" w14:textId="77777777" w:rsidR="006D0AC4" w:rsidRDefault="00F3081C">
      <w:pPr>
        <w:pStyle w:val="Tekstpodstawowy"/>
        <w:ind w:left="141"/>
      </w:pPr>
      <w:r>
        <w:t>Strony</w:t>
      </w:r>
      <w:r>
        <w:rPr>
          <w:spacing w:val="-10"/>
        </w:rPr>
        <w:t xml:space="preserve"> </w:t>
      </w:r>
      <w:r>
        <w:t>postanawiają</w:t>
      </w:r>
      <w:r>
        <w:rPr>
          <w:spacing w:val="-6"/>
        </w:rPr>
        <w:t xml:space="preserve"> </w:t>
      </w:r>
      <w:r>
        <w:t>zawrzeć</w:t>
      </w:r>
      <w:r>
        <w:rPr>
          <w:spacing w:val="-7"/>
        </w:rPr>
        <w:t xml:space="preserve"> </w:t>
      </w:r>
      <w:r>
        <w:t>Umowę</w:t>
      </w:r>
      <w:r>
        <w:rPr>
          <w:spacing w:val="-7"/>
        </w:rPr>
        <w:t xml:space="preserve"> </w:t>
      </w:r>
      <w:r>
        <w:t>o</w:t>
      </w:r>
      <w:r>
        <w:rPr>
          <w:spacing w:val="-7"/>
        </w:rPr>
        <w:t xml:space="preserve"> </w:t>
      </w:r>
      <w:r>
        <w:t>następującej</w:t>
      </w:r>
      <w:r>
        <w:rPr>
          <w:spacing w:val="-6"/>
        </w:rPr>
        <w:t xml:space="preserve"> </w:t>
      </w:r>
      <w:r>
        <w:rPr>
          <w:spacing w:val="-2"/>
        </w:rPr>
        <w:t>treści.</w:t>
      </w:r>
    </w:p>
    <w:p w14:paraId="3447B7E8" w14:textId="77777777" w:rsidR="006D0AC4" w:rsidRDefault="006D0AC4" w:rsidP="003658A2">
      <w:pPr>
        <w:sectPr w:rsidR="006D0AC4">
          <w:type w:val="continuous"/>
          <w:pgSz w:w="11900" w:h="16850"/>
          <w:pgMar w:top="1340" w:right="1275" w:bottom="280" w:left="1275" w:header="708" w:footer="708" w:gutter="0"/>
          <w:cols w:space="708"/>
        </w:sectPr>
      </w:pPr>
    </w:p>
    <w:p w14:paraId="12BD3D23" w14:textId="10EB2A0D" w:rsidR="006D0AC4" w:rsidRPr="003658A2" w:rsidRDefault="00F3081C" w:rsidP="00E267D5">
      <w:pPr>
        <w:pStyle w:val="Nagwek2"/>
        <w:spacing w:before="75"/>
        <w:rPr>
          <w:b w:val="0"/>
        </w:rPr>
      </w:pPr>
      <w:r w:rsidRPr="003658A2">
        <w:rPr>
          <w:rFonts w:ascii="Cambria" w:hAnsi="Cambria"/>
        </w:rPr>
        <w:lastRenderedPageBreak/>
        <w:t>§</w:t>
      </w:r>
      <w:r w:rsidRPr="003658A2">
        <w:rPr>
          <w:rFonts w:ascii="Cambria" w:hAnsi="Cambria"/>
          <w:spacing w:val="-1"/>
        </w:rPr>
        <w:t xml:space="preserve"> </w:t>
      </w:r>
      <w:r w:rsidRPr="003658A2">
        <w:rPr>
          <w:rFonts w:ascii="Cambria" w:hAnsi="Cambria"/>
          <w:spacing w:val="-12"/>
        </w:rPr>
        <w:t>1</w:t>
      </w:r>
      <w:r w:rsidR="00CE021E" w:rsidRPr="003658A2">
        <w:rPr>
          <w:rFonts w:ascii="Cambria" w:hAnsi="Cambria"/>
          <w:spacing w:val="-12"/>
        </w:rPr>
        <w:t>.</w:t>
      </w:r>
      <w:r w:rsidR="00E267D5" w:rsidRPr="003658A2">
        <w:rPr>
          <w:rFonts w:ascii="Cambria" w:hAnsi="Cambria"/>
          <w:spacing w:val="-12"/>
        </w:rPr>
        <w:t xml:space="preserve"> </w:t>
      </w:r>
      <w:r w:rsidRPr="003658A2">
        <w:t>Przedmiot</w:t>
      </w:r>
      <w:r w:rsidRPr="003658A2">
        <w:rPr>
          <w:spacing w:val="-8"/>
        </w:rPr>
        <w:t xml:space="preserve"> </w:t>
      </w:r>
      <w:r w:rsidRPr="003658A2">
        <w:rPr>
          <w:spacing w:val="-2"/>
        </w:rPr>
        <w:t>Umowy</w:t>
      </w:r>
    </w:p>
    <w:p w14:paraId="00DF25C2" w14:textId="77777777" w:rsidR="006D0AC4" w:rsidRDefault="006D0AC4">
      <w:pPr>
        <w:pStyle w:val="Tekstpodstawowy"/>
        <w:spacing w:before="185"/>
        <w:rPr>
          <w:b/>
        </w:rPr>
      </w:pPr>
    </w:p>
    <w:p w14:paraId="376B65EF" w14:textId="0D39B53B" w:rsidR="006D0AC4" w:rsidRPr="00726160" w:rsidRDefault="00F3081C" w:rsidP="003658A2">
      <w:pPr>
        <w:pStyle w:val="Akapitzlist"/>
        <w:numPr>
          <w:ilvl w:val="0"/>
          <w:numId w:val="2"/>
        </w:numPr>
        <w:tabs>
          <w:tab w:val="left" w:pos="501"/>
        </w:tabs>
        <w:spacing w:before="52"/>
        <w:ind w:right="133"/>
      </w:pPr>
      <w:r w:rsidRPr="003658A2">
        <w:rPr>
          <w:rFonts w:ascii="Cambria" w:hAnsi="Cambria"/>
        </w:rPr>
        <w:t>Zamawiający</w:t>
      </w:r>
      <w:r w:rsidRPr="003658A2">
        <w:t xml:space="preserve"> </w:t>
      </w:r>
      <w:r w:rsidRPr="003658A2">
        <w:rPr>
          <w:rFonts w:ascii="Cambria" w:hAnsi="Cambria"/>
        </w:rPr>
        <w:t>zleca,</w:t>
      </w:r>
      <w:r w:rsidRPr="003658A2">
        <w:t xml:space="preserve"> </w:t>
      </w:r>
      <w:r w:rsidRPr="003658A2">
        <w:rPr>
          <w:rFonts w:ascii="Cambria" w:hAnsi="Cambria"/>
        </w:rPr>
        <w:t>a</w:t>
      </w:r>
      <w:r w:rsidRPr="003658A2">
        <w:t xml:space="preserve"> </w:t>
      </w:r>
      <w:r w:rsidRPr="003658A2">
        <w:rPr>
          <w:rFonts w:ascii="Cambria" w:hAnsi="Cambria"/>
        </w:rPr>
        <w:t>Wykonawca</w:t>
      </w:r>
      <w:r w:rsidRPr="003658A2">
        <w:t xml:space="preserve"> </w:t>
      </w:r>
      <w:r w:rsidRPr="003658A2">
        <w:rPr>
          <w:rFonts w:ascii="Cambria" w:hAnsi="Cambria"/>
        </w:rPr>
        <w:t>zobowiązuje</w:t>
      </w:r>
      <w:r w:rsidRPr="003658A2">
        <w:t xml:space="preserve"> </w:t>
      </w:r>
      <w:r w:rsidRPr="003658A2">
        <w:rPr>
          <w:rFonts w:ascii="Cambria" w:hAnsi="Cambria"/>
        </w:rPr>
        <w:t>się</w:t>
      </w:r>
      <w:r w:rsidRPr="003658A2">
        <w:t xml:space="preserve"> do:</w:t>
      </w:r>
    </w:p>
    <w:p w14:paraId="595A13EA" w14:textId="7CC43B02" w:rsidR="006D0AC4" w:rsidRPr="003658A2" w:rsidRDefault="00F3081C" w:rsidP="003658A2">
      <w:pPr>
        <w:pStyle w:val="Akapitzlist"/>
        <w:numPr>
          <w:ilvl w:val="0"/>
          <w:numId w:val="19"/>
        </w:numPr>
        <w:spacing w:before="52"/>
        <w:ind w:left="709" w:right="133" w:hanging="283"/>
        <w:rPr>
          <w:rFonts w:ascii="Cambria" w:hAnsi="Cambria"/>
        </w:rPr>
      </w:pPr>
      <w:r w:rsidRPr="003658A2">
        <w:rPr>
          <w:rFonts w:ascii="Cambria" w:hAnsi="Cambria"/>
        </w:rPr>
        <w:t xml:space="preserve">Przeprowadzenia kontroli systemów ogrzewania, z uwzględnieniem efektywności energetycznej kotłów ciepłowniczych, znajdujących się w obiektach Zamawiającego, szczegółowo określonych w załączniku nr 2 do Umowy, zgodnie z ustawą z dnia 29 sierpnia 2014 r. o charakterystyce energetycznej budynków (t.j. Dz.U. z </w:t>
      </w:r>
      <w:r w:rsidR="003A1C3F" w:rsidRPr="003658A2">
        <w:rPr>
          <w:rFonts w:ascii="Cambria" w:hAnsi="Cambria"/>
        </w:rPr>
        <w:t xml:space="preserve">2024 </w:t>
      </w:r>
      <w:r w:rsidRPr="003658A2">
        <w:rPr>
          <w:rFonts w:ascii="Cambria" w:hAnsi="Cambria"/>
        </w:rPr>
        <w:t>r. poz.</w:t>
      </w:r>
      <w:r w:rsidR="003A1C3F" w:rsidRPr="003658A2">
        <w:rPr>
          <w:rFonts w:ascii="Cambria" w:hAnsi="Cambria"/>
        </w:rPr>
        <w:t>101</w:t>
      </w:r>
      <w:r w:rsidRPr="003658A2">
        <w:rPr>
          <w:rFonts w:ascii="Cambria" w:hAnsi="Cambria"/>
        </w:rPr>
        <w:t>), zwaną dalej</w:t>
      </w:r>
      <w:r w:rsidR="00E267D5" w:rsidRPr="003658A2">
        <w:rPr>
          <w:rFonts w:ascii="Cambria" w:hAnsi="Cambria"/>
        </w:rPr>
        <w:t xml:space="preserve"> </w:t>
      </w:r>
      <w:r w:rsidRPr="003658A2">
        <w:rPr>
          <w:rFonts w:ascii="Cambria" w:hAnsi="Cambria"/>
        </w:rPr>
        <w:t>„Ustawą”, a w szczególności art. 23 Ustawy określającym zasady okresowej kontroli systemu ogrzewania i systemu klimatyzacji w budynkach</w:t>
      </w:r>
    </w:p>
    <w:p w14:paraId="6FBAE553" w14:textId="7361D2EE" w:rsidR="006D0AC4" w:rsidRPr="003658A2" w:rsidRDefault="00F3081C" w:rsidP="003658A2">
      <w:pPr>
        <w:pStyle w:val="Akapitzlist"/>
        <w:numPr>
          <w:ilvl w:val="0"/>
          <w:numId w:val="19"/>
        </w:numPr>
        <w:spacing w:before="52"/>
        <w:ind w:left="709" w:right="133" w:hanging="283"/>
        <w:rPr>
          <w:rFonts w:ascii="Cambria" w:hAnsi="Cambria"/>
        </w:rPr>
      </w:pPr>
      <w:r w:rsidRPr="003658A2">
        <w:rPr>
          <w:rFonts w:ascii="Cambria" w:hAnsi="Cambria"/>
        </w:rPr>
        <w:t>Sporządzenie protokołu z kontroli systemu ogrzewania z godnie z art. 28 ust. 1, 2, 3, 4 Ustawy</w:t>
      </w:r>
    </w:p>
    <w:p w14:paraId="6907D548" w14:textId="79EA441D" w:rsidR="00E267D5" w:rsidRPr="003658A2" w:rsidRDefault="00F3081C" w:rsidP="003658A2">
      <w:pPr>
        <w:pStyle w:val="Akapitzlist"/>
        <w:numPr>
          <w:ilvl w:val="0"/>
          <w:numId w:val="2"/>
        </w:numPr>
        <w:tabs>
          <w:tab w:val="left" w:pos="501"/>
        </w:tabs>
        <w:spacing w:before="52"/>
        <w:ind w:right="133"/>
      </w:pPr>
      <w:r w:rsidRPr="003658A2">
        <w:rPr>
          <w:rFonts w:ascii="Cambria" w:hAnsi="Cambria"/>
        </w:rPr>
        <w:t>Protokół kontroli systemu ogrzewania powinien być sporządzony zgodnie z art. 29 ust. 1 Ustawy</w:t>
      </w:r>
      <w:r w:rsidR="003A1C3F" w:rsidRPr="003658A2">
        <w:rPr>
          <w:rFonts w:ascii="Cambria" w:hAnsi="Cambria"/>
        </w:rPr>
        <w:t>.</w:t>
      </w:r>
    </w:p>
    <w:p w14:paraId="7427115F" w14:textId="77777777" w:rsidR="006D0AC4" w:rsidRPr="003658A2" w:rsidRDefault="00F3081C" w:rsidP="003658A2">
      <w:pPr>
        <w:pStyle w:val="Akapitzlist"/>
        <w:numPr>
          <w:ilvl w:val="0"/>
          <w:numId w:val="2"/>
        </w:numPr>
        <w:tabs>
          <w:tab w:val="left" w:pos="501"/>
        </w:tabs>
        <w:spacing w:before="52"/>
        <w:ind w:right="133"/>
        <w:rPr>
          <w:rFonts w:ascii="Cambria" w:hAnsi="Cambria"/>
        </w:rPr>
      </w:pPr>
      <w:r w:rsidRPr="003658A2">
        <w:rPr>
          <w:rFonts w:ascii="Cambria" w:hAnsi="Cambria"/>
        </w:rPr>
        <w:t>Przedmiot Umowy Wykonawca zobowiązuje się wykonać zgodnie z powszechnie obowiązującymi przepisami prawa oraz normami, a w szczególności zgodnie z:</w:t>
      </w:r>
    </w:p>
    <w:p w14:paraId="19D25F74" w14:textId="48D5511A" w:rsidR="006D0AC4" w:rsidRPr="003658A2" w:rsidRDefault="00F3081C" w:rsidP="003658A2">
      <w:pPr>
        <w:pStyle w:val="Akapitzlist"/>
        <w:numPr>
          <w:ilvl w:val="0"/>
          <w:numId w:val="20"/>
        </w:numPr>
        <w:spacing w:before="52"/>
        <w:ind w:left="709" w:right="133" w:hanging="283"/>
        <w:rPr>
          <w:rFonts w:ascii="Cambria" w:hAnsi="Cambria"/>
        </w:rPr>
      </w:pPr>
      <w:bookmarkStart w:id="0" w:name="_Hlk212462864"/>
      <w:r w:rsidRPr="003658A2">
        <w:rPr>
          <w:rFonts w:ascii="Cambria" w:hAnsi="Cambria"/>
        </w:rPr>
        <w:t>ustawą z dnia 7 lipca 1994 r.</w:t>
      </w:r>
      <w:r w:rsidRPr="003658A2">
        <w:rPr>
          <w:rFonts w:ascii="Cambria" w:hAnsi="Cambria"/>
        </w:rPr>
        <w:tab/>
        <w:t xml:space="preserve">Prawo budowlane (t.j. Dz.U. z </w:t>
      </w:r>
      <w:r w:rsidR="003A1C3F" w:rsidRPr="003658A2">
        <w:rPr>
          <w:rFonts w:ascii="Cambria" w:hAnsi="Cambria"/>
        </w:rPr>
        <w:t xml:space="preserve">2025 </w:t>
      </w:r>
      <w:r w:rsidRPr="003658A2">
        <w:rPr>
          <w:rFonts w:ascii="Cambria" w:hAnsi="Cambria"/>
        </w:rPr>
        <w:t>r. poz.</w:t>
      </w:r>
      <w:r w:rsidR="00E267D5" w:rsidRPr="003658A2">
        <w:rPr>
          <w:rFonts w:ascii="Cambria" w:hAnsi="Cambria"/>
        </w:rPr>
        <w:t xml:space="preserve"> </w:t>
      </w:r>
      <w:r w:rsidR="003A1C3F" w:rsidRPr="003658A2">
        <w:rPr>
          <w:rFonts w:ascii="Cambria" w:hAnsi="Cambria"/>
        </w:rPr>
        <w:t xml:space="preserve">418 </w:t>
      </w:r>
      <w:r w:rsidRPr="003658A2">
        <w:rPr>
          <w:rFonts w:ascii="Cambria" w:hAnsi="Cambria"/>
        </w:rPr>
        <w:t>z późn.zm.)</w:t>
      </w:r>
      <w:r w:rsidR="003A1C3F" w:rsidRPr="003658A2">
        <w:rPr>
          <w:rFonts w:ascii="Cambria" w:hAnsi="Cambria"/>
        </w:rPr>
        <w:t>;</w:t>
      </w:r>
    </w:p>
    <w:p w14:paraId="36A49505" w14:textId="77777777" w:rsidR="006D0AC4" w:rsidRPr="003658A2" w:rsidRDefault="00F3081C" w:rsidP="003658A2">
      <w:pPr>
        <w:pStyle w:val="Akapitzlist"/>
        <w:numPr>
          <w:ilvl w:val="0"/>
          <w:numId w:val="20"/>
        </w:numPr>
        <w:spacing w:before="52"/>
        <w:ind w:left="709" w:right="133" w:hanging="283"/>
        <w:rPr>
          <w:rFonts w:ascii="Cambria" w:hAnsi="Cambria"/>
        </w:rPr>
      </w:pPr>
      <w:r w:rsidRPr="003658A2">
        <w:rPr>
          <w:rFonts w:ascii="Cambria" w:hAnsi="Cambria"/>
        </w:rPr>
        <w:t>rozporządzeniem Ministra Gospodarki, Pracy i Polityki Społecznej z dnia 28 kwietnia 2003 r. w sprawie szczegółowych zasad stwierdzania posiadania kwalifikacji przez osoby zajmujące się eksploatacją urządzeń, instalacji i sieci (Dz.U.2003.89.828 ze zm.);</w:t>
      </w:r>
    </w:p>
    <w:p w14:paraId="086B2C2E" w14:textId="2B4408C5" w:rsidR="006D0AC4" w:rsidRPr="000655DB" w:rsidRDefault="00F3081C" w:rsidP="003658A2">
      <w:pPr>
        <w:pStyle w:val="Akapitzlist"/>
        <w:numPr>
          <w:ilvl w:val="0"/>
          <w:numId w:val="20"/>
        </w:numPr>
        <w:spacing w:before="52"/>
        <w:ind w:left="709" w:right="133" w:hanging="283"/>
      </w:pPr>
      <w:r w:rsidRPr="003658A2">
        <w:rPr>
          <w:rFonts w:ascii="Cambria" w:hAnsi="Cambria"/>
        </w:rPr>
        <w:t>rozporządzeniem Ministra Infrastruktury i Rozwoju z dnia 17 lutego 2015 r. w sprawie wzorów protokołów z kontroli systemu ogrzewania lub systemu klimatyzacji (t.j. Dz.U. z 2021 r. poz.513 )</w:t>
      </w:r>
      <w:r w:rsidR="003A1C3F" w:rsidRPr="003658A2">
        <w:rPr>
          <w:rFonts w:ascii="Cambria" w:hAnsi="Cambria"/>
        </w:rPr>
        <w:t>.</w:t>
      </w:r>
      <w:bookmarkEnd w:id="0"/>
    </w:p>
    <w:p w14:paraId="128A9CF5" w14:textId="57EC3803" w:rsidR="006D0AC4" w:rsidRDefault="00F3081C" w:rsidP="003658A2">
      <w:pPr>
        <w:pStyle w:val="Akapitzlist"/>
        <w:numPr>
          <w:ilvl w:val="0"/>
          <w:numId w:val="2"/>
        </w:numPr>
        <w:tabs>
          <w:tab w:val="left" w:pos="501"/>
        </w:tabs>
        <w:spacing w:before="52"/>
        <w:ind w:right="133"/>
        <w:rPr>
          <w:rFonts w:ascii="Cambria" w:hAnsi="Cambria"/>
        </w:rPr>
      </w:pPr>
      <w:r>
        <w:rPr>
          <w:rFonts w:ascii="Cambria" w:hAnsi="Cambria"/>
        </w:rPr>
        <w:t>Kontrole systemów ogrzewania, o których mowa w ust.1 lit.</w:t>
      </w:r>
      <w:r w:rsidR="00E414B3">
        <w:rPr>
          <w:rFonts w:ascii="Cambria" w:hAnsi="Cambria"/>
        </w:rPr>
        <w:t xml:space="preserve"> </w:t>
      </w:r>
      <w:r>
        <w:rPr>
          <w:rFonts w:ascii="Cambria" w:hAnsi="Cambria"/>
        </w:rPr>
        <w:t>a) należy przeprowadzać na podstawie aktualnych, reprezentatywnych, mierzonych i możliwych do zidentyfikowania danych dotyczących zużycia energii cieplnej.</w:t>
      </w:r>
    </w:p>
    <w:p w14:paraId="6AB417FA" w14:textId="7AFB8BA9" w:rsidR="006D0AC4" w:rsidRDefault="00F3081C" w:rsidP="003658A2">
      <w:pPr>
        <w:pStyle w:val="Akapitzlist"/>
        <w:numPr>
          <w:ilvl w:val="0"/>
          <w:numId w:val="2"/>
        </w:numPr>
        <w:tabs>
          <w:tab w:val="left" w:pos="501"/>
        </w:tabs>
        <w:spacing w:before="52"/>
        <w:ind w:right="133"/>
        <w:rPr>
          <w:rFonts w:ascii="Cambria" w:hAnsi="Cambria"/>
        </w:rPr>
      </w:pPr>
      <w:r>
        <w:rPr>
          <w:rFonts w:ascii="Cambria" w:hAnsi="Cambria"/>
        </w:rPr>
        <w:t>Przedmiot</w:t>
      </w:r>
      <w:r w:rsidRPr="003658A2">
        <w:rPr>
          <w:rFonts w:ascii="Cambria" w:hAnsi="Cambria"/>
        </w:rPr>
        <w:t xml:space="preserve"> </w:t>
      </w:r>
      <w:r>
        <w:rPr>
          <w:rFonts w:ascii="Cambria" w:hAnsi="Cambria"/>
        </w:rPr>
        <w:t>Umowy</w:t>
      </w:r>
      <w:r w:rsidRPr="003658A2">
        <w:rPr>
          <w:rFonts w:ascii="Cambria" w:hAnsi="Cambria"/>
        </w:rPr>
        <w:t xml:space="preserve"> </w:t>
      </w:r>
      <w:r>
        <w:rPr>
          <w:rFonts w:ascii="Cambria" w:hAnsi="Cambria"/>
        </w:rPr>
        <w:t>został</w:t>
      </w:r>
      <w:r w:rsidRPr="003658A2">
        <w:rPr>
          <w:rFonts w:ascii="Cambria" w:hAnsi="Cambria"/>
        </w:rPr>
        <w:t xml:space="preserve"> </w:t>
      </w:r>
      <w:r>
        <w:rPr>
          <w:rFonts w:ascii="Cambria" w:hAnsi="Cambria"/>
        </w:rPr>
        <w:t>szczegółowo</w:t>
      </w:r>
      <w:r w:rsidRPr="003658A2">
        <w:rPr>
          <w:rFonts w:ascii="Cambria" w:hAnsi="Cambria"/>
        </w:rPr>
        <w:t xml:space="preserve"> </w:t>
      </w:r>
      <w:r>
        <w:rPr>
          <w:rFonts w:ascii="Cambria" w:hAnsi="Cambria"/>
        </w:rPr>
        <w:t>określony</w:t>
      </w:r>
      <w:r w:rsidRPr="003658A2">
        <w:rPr>
          <w:rFonts w:ascii="Cambria" w:hAnsi="Cambria"/>
        </w:rPr>
        <w:t xml:space="preserve"> </w:t>
      </w:r>
      <w:r>
        <w:rPr>
          <w:rFonts w:ascii="Cambria" w:hAnsi="Cambria"/>
        </w:rPr>
        <w:t>w</w:t>
      </w:r>
      <w:r w:rsidRPr="003658A2">
        <w:rPr>
          <w:rFonts w:ascii="Cambria" w:hAnsi="Cambria"/>
        </w:rPr>
        <w:t xml:space="preserve"> </w:t>
      </w:r>
      <w:r>
        <w:rPr>
          <w:rFonts w:ascii="Cambria" w:hAnsi="Cambria"/>
        </w:rPr>
        <w:t>SWZ,</w:t>
      </w:r>
      <w:r w:rsidRPr="003658A2">
        <w:rPr>
          <w:rFonts w:ascii="Cambria" w:hAnsi="Cambria"/>
        </w:rPr>
        <w:t xml:space="preserve"> </w:t>
      </w:r>
      <w:r>
        <w:rPr>
          <w:rFonts w:ascii="Cambria" w:hAnsi="Cambria"/>
        </w:rPr>
        <w:t>stanowiącym</w:t>
      </w:r>
      <w:r w:rsidRPr="003658A2">
        <w:rPr>
          <w:rFonts w:ascii="Cambria" w:hAnsi="Cambria"/>
        </w:rPr>
        <w:t xml:space="preserve"> </w:t>
      </w:r>
      <w:r>
        <w:rPr>
          <w:rFonts w:ascii="Cambria" w:hAnsi="Cambria"/>
        </w:rPr>
        <w:t>załącznik</w:t>
      </w:r>
      <w:r w:rsidRPr="003658A2">
        <w:rPr>
          <w:rFonts w:ascii="Cambria" w:hAnsi="Cambria"/>
        </w:rPr>
        <w:t xml:space="preserve"> </w:t>
      </w:r>
      <w:r>
        <w:rPr>
          <w:rFonts w:ascii="Cambria" w:hAnsi="Cambria"/>
        </w:rPr>
        <w:t>nr</w:t>
      </w:r>
      <w:r w:rsidRPr="003658A2">
        <w:rPr>
          <w:rFonts w:ascii="Cambria" w:hAnsi="Cambria"/>
        </w:rPr>
        <w:t xml:space="preserve"> </w:t>
      </w:r>
      <w:r>
        <w:rPr>
          <w:rFonts w:ascii="Cambria" w:hAnsi="Cambria"/>
        </w:rPr>
        <w:t>1 do Umowy.</w:t>
      </w:r>
    </w:p>
    <w:p w14:paraId="1A08BBC6" w14:textId="77777777" w:rsidR="006D0AC4" w:rsidRDefault="006D0AC4">
      <w:pPr>
        <w:pStyle w:val="Tekstpodstawowy"/>
      </w:pPr>
    </w:p>
    <w:p w14:paraId="5C184843" w14:textId="77777777" w:rsidR="006D0AC4" w:rsidRDefault="006D0AC4">
      <w:pPr>
        <w:pStyle w:val="Tekstpodstawowy"/>
      </w:pPr>
    </w:p>
    <w:p w14:paraId="2A99080F" w14:textId="77777777" w:rsidR="006D0AC4" w:rsidRDefault="006D0AC4">
      <w:pPr>
        <w:pStyle w:val="Tekstpodstawowy"/>
        <w:spacing w:before="102"/>
      </w:pPr>
    </w:p>
    <w:p w14:paraId="112E5302" w14:textId="28B8F11E" w:rsidR="006D0AC4" w:rsidRPr="003658A2" w:rsidRDefault="00F3081C" w:rsidP="00E267D5">
      <w:pPr>
        <w:pStyle w:val="Nagwek2"/>
        <w:spacing w:before="0"/>
        <w:rPr>
          <w:b w:val="0"/>
        </w:rPr>
      </w:pPr>
      <w:r w:rsidRPr="003658A2">
        <w:rPr>
          <w:rFonts w:ascii="Cambria" w:hAnsi="Cambria"/>
        </w:rPr>
        <w:t>§</w:t>
      </w:r>
      <w:r w:rsidRPr="003658A2">
        <w:rPr>
          <w:rFonts w:ascii="Cambria" w:hAnsi="Cambria"/>
          <w:spacing w:val="-1"/>
        </w:rPr>
        <w:t xml:space="preserve"> </w:t>
      </w:r>
      <w:r w:rsidRPr="003658A2">
        <w:rPr>
          <w:rFonts w:ascii="Cambria" w:hAnsi="Cambria"/>
          <w:spacing w:val="-12"/>
        </w:rPr>
        <w:t>2</w:t>
      </w:r>
      <w:r w:rsidR="00CE021E" w:rsidRPr="003658A2">
        <w:rPr>
          <w:rFonts w:ascii="Cambria" w:hAnsi="Cambria"/>
          <w:spacing w:val="-12"/>
        </w:rPr>
        <w:t>.</w:t>
      </w:r>
      <w:r w:rsidR="00E267D5" w:rsidRPr="003658A2">
        <w:rPr>
          <w:rFonts w:ascii="Cambria" w:hAnsi="Cambria"/>
          <w:spacing w:val="-12"/>
        </w:rPr>
        <w:t xml:space="preserve"> </w:t>
      </w:r>
      <w:r w:rsidRPr="003658A2">
        <w:t>Oświadczenia</w:t>
      </w:r>
      <w:r w:rsidRPr="003658A2">
        <w:rPr>
          <w:spacing w:val="-8"/>
        </w:rPr>
        <w:t xml:space="preserve"> </w:t>
      </w:r>
      <w:r w:rsidRPr="003658A2">
        <w:t>i</w:t>
      </w:r>
      <w:r w:rsidRPr="003658A2">
        <w:rPr>
          <w:spacing w:val="-7"/>
        </w:rPr>
        <w:t xml:space="preserve"> </w:t>
      </w:r>
      <w:r w:rsidRPr="003658A2">
        <w:t>zobowiązania</w:t>
      </w:r>
      <w:r w:rsidRPr="003658A2">
        <w:rPr>
          <w:spacing w:val="-7"/>
        </w:rPr>
        <w:t xml:space="preserve"> </w:t>
      </w:r>
      <w:r w:rsidRPr="003658A2">
        <w:rPr>
          <w:spacing w:val="-2"/>
        </w:rPr>
        <w:t>Stron</w:t>
      </w:r>
    </w:p>
    <w:p w14:paraId="39332D59" w14:textId="77777777" w:rsidR="006D0AC4" w:rsidRDefault="006D0AC4">
      <w:pPr>
        <w:pStyle w:val="Tekstpodstawowy"/>
        <w:spacing w:before="103"/>
        <w:rPr>
          <w:b/>
        </w:rPr>
      </w:pPr>
    </w:p>
    <w:p w14:paraId="7B5F7CF4" w14:textId="77777777" w:rsidR="006D0AC4" w:rsidRDefault="00F3081C" w:rsidP="003658A2">
      <w:pPr>
        <w:pStyle w:val="Akapitzlist"/>
        <w:numPr>
          <w:ilvl w:val="0"/>
          <w:numId w:val="21"/>
        </w:numPr>
        <w:tabs>
          <w:tab w:val="left" w:pos="500"/>
        </w:tabs>
        <w:rPr>
          <w:rFonts w:ascii="Cambria" w:hAnsi="Cambria"/>
        </w:rPr>
      </w:pPr>
      <w:r>
        <w:rPr>
          <w:rFonts w:ascii="Cambria" w:hAnsi="Cambria"/>
        </w:rPr>
        <w:t>Strony</w:t>
      </w:r>
      <w:r>
        <w:rPr>
          <w:rFonts w:ascii="Cambria" w:hAnsi="Cambria"/>
          <w:spacing w:val="-10"/>
        </w:rPr>
        <w:t xml:space="preserve"> </w:t>
      </w:r>
      <w:r>
        <w:rPr>
          <w:rFonts w:ascii="Cambria" w:hAnsi="Cambria"/>
        </w:rPr>
        <w:t>zobowiązują</w:t>
      </w:r>
      <w:r>
        <w:rPr>
          <w:rFonts w:ascii="Cambria" w:hAnsi="Cambria"/>
          <w:spacing w:val="-6"/>
        </w:rPr>
        <w:t xml:space="preserve"> </w:t>
      </w:r>
      <w:r>
        <w:rPr>
          <w:rFonts w:ascii="Cambria" w:hAnsi="Cambria"/>
        </w:rPr>
        <w:t>się</w:t>
      </w:r>
      <w:r>
        <w:rPr>
          <w:rFonts w:ascii="Cambria" w:hAnsi="Cambria"/>
          <w:spacing w:val="-6"/>
        </w:rPr>
        <w:t xml:space="preserve"> </w:t>
      </w:r>
      <w:r>
        <w:rPr>
          <w:rFonts w:ascii="Cambria" w:hAnsi="Cambria"/>
        </w:rPr>
        <w:t>do</w:t>
      </w:r>
      <w:r>
        <w:rPr>
          <w:rFonts w:ascii="Cambria" w:hAnsi="Cambria"/>
          <w:spacing w:val="-9"/>
        </w:rPr>
        <w:t xml:space="preserve"> </w:t>
      </w:r>
      <w:r>
        <w:rPr>
          <w:rFonts w:ascii="Cambria" w:hAnsi="Cambria"/>
        </w:rPr>
        <w:t>współpracy</w:t>
      </w:r>
      <w:r>
        <w:rPr>
          <w:rFonts w:ascii="Cambria" w:hAnsi="Cambria"/>
          <w:spacing w:val="-6"/>
        </w:rPr>
        <w:t xml:space="preserve"> </w:t>
      </w:r>
      <w:r>
        <w:rPr>
          <w:rFonts w:ascii="Cambria" w:hAnsi="Cambria"/>
        </w:rPr>
        <w:t>podczas</w:t>
      </w:r>
      <w:r>
        <w:rPr>
          <w:rFonts w:ascii="Cambria" w:hAnsi="Cambria"/>
          <w:spacing w:val="-5"/>
        </w:rPr>
        <w:t xml:space="preserve"> </w:t>
      </w:r>
      <w:r>
        <w:rPr>
          <w:rFonts w:ascii="Cambria" w:hAnsi="Cambria"/>
        </w:rPr>
        <w:t>wykonywania</w:t>
      </w:r>
      <w:r>
        <w:rPr>
          <w:rFonts w:ascii="Cambria" w:hAnsi="Cambria"/>
          <w:spacing w:val="-7"/>
        </w:rPr>
        <w:t xml:space="preserve"> </w:t>
      </w:r>
      <w:r>
        <w:rPr>
          <w:rFonts w:ascii="Cambria" w:hAnsi="Cambria"/>
        </w:rPr>
        <w:t>Przedmiotu</w:t>
      </w:r>
      <w:r>
        <w:rPr>
          <w:rFonts w:ascii="Cambria" w:hAnsi="Cambria"/>
          <w:spacing w:val="-7"/>
        </w:rPr>
        <w:t xml:space="preserve"> </w:t>
      </w:r>
      <w:r>
        <w:rPr>
          <w:rFonts w:ascii="Cambria" w:hAnsi="Cambria"/>
          <w:spacing w:val="-2"/>
        </w:rPr>
        <w:t>Umowy.</w:t>
      </w:r>
    </w:p>
    <w:p w14:paraId="1D179835" w14:textId="155BDE95" w:rsidR="006D0AC4" w:rsidRPr="00315C52" w:rsidRDefault="00F3081C" w:rsidP="003658A2">
      <w:pPr>
        <w:pStyle w:val="Akapitzlist"/>
        <w:numPr>
          <w:ilvl w:val="0"/>
          <w:numId w:val="21"/>
        </w:numPr>
        <w:tabs>
          <w:tab w:val="left" w:pos="501"/>
        </w:tabs>
        <w:spacing w:before="52"/>
        <w:ind w:right="133"/>
        <w:rPr>
          <w:rFonts w:ascii="Arial"/>
          <w:b/>
          <w:sz w:val="30"/>
        </w:rPr>
      </w:pPr>
      <w:r>
        <w:rPr>
          <w:rFonts w:ascii="Cambria" w:hAnsi="Cambria"/>
        </w:rPr>
        <w:t>Wykonawca będzie się zwracał do Zamawiającego pocztą elektroniczną na adres mailowy wskazany</w:t>
      </w:r>
      <w:r w:rsidRPr="00315C52">
        <w:rPr>
          <w:rFonts w:ascii="Cambria" w:hAnsi="Cambria"/>
          <w:spacing w:val="-13"/>
        </w:rPr>
        <w:t xml:space="preserve"> </w:t>
      </w:r>
      <w:r>
        <w:rPr>
          <w:rFonts w:ascii="Cambria" w:hAnsi="Cambria"/>
        </w:rPr>
        <w:t>w</w:t>
      </w:r>
      <w:r w:rsidRPr="00315C52">
        <w:rPr>
          <w:rFonts w:ascii="Cambria" w:hAnsi="Cambria"/>
          <w:spacing w:val="-12"/>
        </w:rPr>
        <w:t xml:space="preserve"> </w:t>
      </w:r>
      <w:r>
        <w:rPr>
          <w:rFonts w:ascii="Cambria" w:hAnsi="Cambria"/>
        </w:rPr>
        <w:t>(§3</w:t>
      </w:r>
      <w:r w:rsidRPr="00315C52">
        <w:rPr>
          <w:rFonts w:ascii="Cambria" w:hAnsi="Cambria"/>
          <w:spacing w:val="-12"/>
        </w:rPr>
        <w:t xml:space="preserve"> </w:t>
      </w:r>
      <w:r>
        <w:rPr>
          <w:rFonts w:ascii="Cambria" w:hAnsi="Cambria"/>
        </w:rPr>
        <w:t>ust.</w:t>
      </w:r>
      <w:r w:rsidRPr="00315C52">
        <w:rPr>
          <w:rFonts w:ascii="Cambria" w:hAnsi="Cambria"/>
          <w:spacing w:val="-12"/>
        </w:rPr>
        <w:t xml:space="preserve"> </w:t>
      </w:r>
      <w:r>
        <w:rPr>
          <w:rFonts w:ascii="Cambria" w:hAnsi="Cambria"/>
        </w:rPr>
        <w:t>2)</w:t>
      </w:r>
      <w:r w:rsidRPr="00315C52">
        <w:rPr>
          <w:rFonts w:ascii="Cambria" w:hAnsi="Cambria"/>
          <w:spacing w:val="-12"/>
        </w:rPr>
        <w:t xml:space="preserve"> </w:t>
      </w:r>
      <w:r>
        <w:rPr>
          <w:rFonts w:ascii="Cambria" w:hAnsi="Cambria"/>
        </w:rPr>
        <w:t>w</w:t>
      </w:r>
      <w:r w:rsidRPr="00315C52">
        <w:rPr>
          <w:rFonts w:ascii="Cambria" w:hAnsi="Cambria"/>
          <w:spacing w:val="-12"/>
        </w:rPr>
        <w:t xml:space="preserve"> </w:t>
      </w:r>
      <w:r>
        <w:rPr>
          <w:rFonts w:ascii="Cambria" w:hAnsi="Cambria"/>
        </w:rPr>
        <w:t>zakresie</w:t>
      </w:r>
      <w:r w:rsidRPr="00315C52">
        <w:rPr>
          <w:rFonts w:ascii="Cambria" w:hAnsi="Cambria"/>
          <w:spacing w:val="-12"/>
        </w:rPr>
        <w:t xml:space="preserve"> </w:t>
      </w:r>
      <w:r>
        <w:rPr>
          <w:rFonts w:ascii="Cambria" w:hAnsi="Cambria"/>
        </w:rPr>
        <w:t>wymaganych</w:t>
      </w:r>
      <w:r w:rsidRPr="00315C52">
        <w:rPr>
          <w:rFonts w:ascii="Cambria" w:hAnsi="Cambria"/>
          <w:spacing w:val="-13"/>
        </w:rPr>
        <w:t xml:space="preserve"> </w:t>
      </w:r>
      <w:r>
        <w:rPr>
          <w:rFonts w:ascii="Cambria" w:hAnsi="Cambria"/>
        </w:rPr>
        <w:t>danych</w:t>
      </w:r>
      <w:r w:rsidRPr="00315C52">
        <w:rPr>
          <w:rFonts w:ascii="Cambria" w:hAnsi="Cambria"/>
          <w:spacing w:val="-12"/>
        </w:rPr>
        <w:t xml:space="preserve"> </w:t>
      </w:r>
      <w:r>
        <w:rPr>
          <w:rFonts w:ascii="Cambria" w:hAnsi="Cambria"/>
        </w:rPr>
        <w:t>i/lub</w:t>
      </w:r>
      <w:r w:rsidRPr="00315C52">
        <w:rPr>
          <w:rFonts w:ascii="Cambria" w:hAnsi="Cambria"/>
          <w:spacing w:val="-12"/>
        </w:rPr>
        <w:t xml:space="preserve"> </w:t>
      </w:r>
      <w:r>
        <w:rPr>
          <w:rFonts w:ascii="Cambria" w:hAnsi="Cambria"/>
        </w:rPr>
        <w:t>dokumentów</w:t>
      </w:r>
      <w:r w:rsidRPr="00315C52">
        <w:rPr>
          <w:rFonts w:ascii="Cambria" w:hAnsi="Cambria"/>
          <w:spacing w:val="-12"/>
        </w:rPr>
        <w:t xml:space="preserve"> </w:t>
      </w:r>
      <w:r>
        <w:rPr>
          <w:rFonts w:ascii="Cambria" w:hAnsi="Cambria"/>
        </w:rPr>
        <w:t>niezbędnych do realizacji Przedmiotu Umowy.</w:t>
      </w:r>
    </w:p>
    <w:p w14:paraId="4F25D15F" w14:textId="77777777" w:rsidR="00315C52" w:rsidRPr="003658A2" w:rsidRDefault="00315C52" w:rsidP="003658A2">
      <w:pPr>
        <w:pStyle w:val="Akapitzlist"/>
        <w:numPr>
          <w:ilvl w:val="0"/>
          <w:numId w:val="21"/>
        </w:numPr>
        <w:tabs>
          <w:tab w:val="left" w:pos="501"/>
        </w:tabs>
        <w:spacing w:before="75"/>
        <w:ind w:right="134"/>
        <w:rPr>
          <w:rFonts w:ascii="Cambria" w:hAnsi="Cambria"/>
        </w:rPr>
      </w:pPr>
      <w:r w:rsidRPr="003658A2">
        <w:rPr>
          <w:rFonts w:ascii="Cambria" w:hAnsi="Cambria"/>
        </w:rPr>
        <w:t>Zamawiający w związku i wyłącznie w celu realizacji Przedmiotu Umowy przekaże Wykonawcy posiadane przez siebie dane i/lub dokumenty w formie/formacie jaki będzie dla niego dostępny, z zastrzeżeniem przypadków w których takie przekazanie nie będzie możliwe.</w:t>
      </w:r>
    </w:p>
    <w:p w14:paraId="78DE181A" w14:textId="77777777" w:rsidR="00315C52" w:rsidRPr="003658A2" w:rsidRDefault="00315C52" w:rsidP="003658A2">
      <w:pPr>
        <w:pStyle w:val="Akapitzlist"/>
        <w:numPr>
          <w:ilvl w:val="0"/>
          <w:numId w:val="21"/>
        </w:numPr>
        <w:tabs>
          <w:tab w:val="left" w:pos="501"/>
        </w:tabs>
        <w:ind w:right="137"/>
        <w:rPr>
          <w:rFonts w:ascii="Cambria" w:hAnsi="Cambria"/>
        </w:rPr>
      </w:pPr>
      <w:r w:rsidRPr="003658A2">
        <w:rPr>
          <w:rFonts w:ascii="Cambria" w:hAnsi="Cambria"/>
        </w:rPr>
        <w:t>Wykonawca będzie wykonywał Przedmiot Umowy z należytą dbałością, efektywnością oraz najwyższą starannością, zgodnie z najlepszą praktyką zawodową, mając na uwadze interes Zamawiającego i cel Umowy.</w:t>
      </w:r>
    </w:p>
    <w:p w14:paraId="7B4FA18A" w14:textId="77777777" w:rsidR="00315C52" w:rsidRPr="003658A2" w:rsidRDefault="00315C52" w:rsidP="003658A2">
      <w:pPr>
        <w:pStyle w:val="Akapitzlist"/>
        <w:numPr>
          <w:ilvl w:val="0"/>
          <w:numId w:val="21"/>
        </w:numPr>
        <w:tabs>
          <w:tab w:val="left" w:pos="501"/>
        </w:tabs>
        <w:spacing w:before="1"/>
        <w:ind w:right="135"/>
        <w:rPr>
          <w:rFonts w:ascii="Cambria" w:hAnsi="Cambria"/>
        </w:rPr>
      </w:pPr>
      <w:r w:rsidRPr="003658A2">
        <w:rPr>
          <w:rFonts w:ascii="Cambria" w:hAnsi="Cambria"/>
        </w:rPr>
        <w:t>Wykonawca zobowiązuje się, podczas realizacji Przedmiotu Umowy, do przestrzegania obowiązujących przepisów prawa i za taką realizację Umowy po swojej stronie ponosi wyłączną odpowiedzialność.</w:t>
      </w:r>
    </w:p>
    <w:p w14:paraId="38F53454" w14:textId="77777777" w:rsidR="00315C52" w:rsidRPr="003658A2" w:rsidRDefault="00315C52" w:rsidP="003658A2">
      <w:pPr>
        <w:pStyle w:val="Akapitzlist"/>
        <w:numPr>
          <w:ilvl w:val="0"/>
          <w:numId w:val="21"/>
        </w:numPr>
        <w:tabs>
          <w:tab w:val="left" w:pos="501"/>
        </w:tabs>
        <w:ind w:right="138"/>
        <w:rPr>
          <w:rFonts w:ascii="Cambria" w:hAnsi="Cambria"/>
        </w:rPr>
      </w:pPr>
      <w:r w:rsidRPr="003658A2">
        <w:rPr>
          <w:rFonts w:ascii="Cambria" w:hAnsi="Cambria"/>
        </w:rPr>
        <w:t>Wykonawca zapewni niezbędny personel oraz narzędzia do właściwego i terminowego wykonania Przedmiotu Umowy.</w:t>
      </w:r>
    </w:p>
    <w:p w14:paraId="31E54479" w14:textId="77777777" w:rsidR="00315C52" w:rsidRPr="003658A2" w:rsidRDefault="00315C52" w:rsidP="003658A2">
      <w:pPr>
        <w:pStyle w:val="Akapitzlist"/>
        <w:numPr>
          <w:ilvl w:val="0"/>
          <w:numId w:val="21"/>
        </w:numPr>
        <w:tabs>
          <w:tab w:val="left" w:pos="501"/>
        </w:tabs>
        <w:spacing w:before="1"/>
        <w:ind w:right="135"/>
        <w:rPr>
          <w:rFonts w:ascii="Cambria" w:hAnsi="Cambria"/>
        </w:rPr>
      </w:pPr>
      <w:r w:rsidRPr="003658A2">
        <w:rPr>
          <w:rFonts w:ascii="Cambria" w:hAnsi="Cambria"/>
        </w:rPr>
        <w:t xml:space="preserve">Wykonawca zobowiązuje się niezwłocznie poinformować Zamawiającego o każdej okoliczności stanowiącej przeszkodę w prawidłowej realizacji Przedmiotu Umowy, nie później, niż w terminie 3 dni od zaistnienia tej okoliczności albo powzięcia przez </w:t>
      </w:r>
      <w:r w:rsidRPr="003658A2">
        <w:rPr>
          <w:rFonts w:ascii="Cambria" w:hAnsi="Cambria"/>
        </w:rPr>
        <w:lastRenderedPageBreak/>
        <w:t>Wykonawcę wiadomości o jej zaistnieniu.</w:t>
      </w:r>
    </w:p>
    <w:p w14:paraId="155A957E" w14:textId="77777777" w:rsidR="00315C52" w:rsidRDefault="00315C52" w:rsidP="00315C52">
      <w:pPr>
        <w:pStyle w:val="Akapitzlist"/>
        <w:tabs>
          <w:tab w:val="left" w:pos="501"/>
        </w:tabs>
        <w:spacing w:before="52" w:line="288" w:lineRule="auto"/>
        <w:ind w:left="501" w:right="133"/>
        <w:rPr>
          <w:rFonts w:ascii="Arial"/>
          <w:b/>
          <w:sz w:val="30"/>
        </w:rPr>
      </w:pPr>
    </w:p>
    <w:p w14:paraId="41E61218" w14:textId="77777777" w:rsidR="00315C52" w:rsidRDefault="00315C52" w:rsidP="00315C52">
      <w:pPr>
        <w:pStyle w:val="Tekstpodstawowy"/>
        <w:spacing w:before="52"/>
      </w:pPr>
    </w:p>
    <w:p w14:paraId="68C7A22E" w14:textId="5A06CECF" w:rsidR="00315C52" w:rsidRPr="003658A2" w:rsidRDefault="00315C52" w:rsidP="006D12CC">
      <w:pPr>
        <w:pStyle w:val="Nagwek2"/>
        <w:rPr>
          <w:b w:val="0"/>
        </w:rPr>
      </w:pPr>
      <w:r w:rsidRPr="003658A2">
        <w:t>§</w:t>
      </w:r>
      <w:r w:rsidRPr="003658A2">
        <w:rPr>
          <w:spacing w:val="-1"/>
        </w:rPr>
        <w:t xml:space="preserve"> </w:t>
      </w:r>
      <w:r w:rsidRPr="003658A2">
        <w:rPr>
          <w:spacing w:val="-12"/>
        </w:rPr>
        <w:t>3</w:t>
      </w:r>
      <w:r w:rsidR="00CE021E" w:rsidRPr="003658A2">
        <w:rPr>
          <w:spacing w:val="-12"/>
        </w:rPr>
        <w:t>.</w:t>
      </w:r>
      <w:r w:rsidR="006D12CC" w:rsidRPr="003658A2">
        <w:rPr>
          <w:spacing w:val="-12"/>
        </w:rPr>
        <w:t xml:space="preserve"> </w:t>
      </w:r>
      <w:r w:rsidRPr="003658A2">
        <w:t>Termin</w:t>
      </w:r>
      <w:r w:rsidRPr="003658A2">
        <w:rPr>
          <w:spacing w:val="-4"/>
        </w:rPr>
        <w:t xml:space="preserve"> </w:t>
      </w:r>
      <w:r w:rsidRPr="003658A2">
        <w:t>i</w:t>
      </w:r>
      <w:r w:rsidRPr="003658A2">
        <w:rPr>
          <w:spacing w:val="-4"/>
        </w:rPr>
        <w:t xml:space="preserve"> </w:t>
      </w:r>
      <w:r w:rsidRPr="003658A2">
        <w:t>tryb</w:t>
      </w:r>
      <w:r w:rsidRPr="003658A2">
        <w:rPr>
          <w:spacing w:val="-4"/>
        </w:rPr>
        <w:t xml:space="preserve"> </w:t>
      </w:r>
      <w:r w:rsidRPr="003658A2">
        <w:t>realizacji</w:t>
      </w:r>
      <w:r w:rsidRPr="003658A2">
        <w:rPr>
          <w:spacing w:val="-5"/>
        </w:rPr>
        <w:t xml:space="preserve"> </w:t>
      </w:r>
      <w:r w:rsidRPr="003658A2">
        <w:rPr>
          <w:spacing w:val="-4"/>
        </w:rPr>
        <w:t>Umowy</w:t>
      </w:r>
    </w:p>
    <w:p w14:paraId="4DA59E2B" w14:textId="77777777" w:rsidR="00315C52" w:rsidRDefault="00315C52" w:rsidP="00315C52">
      <w:pPr>
        <w:pStyle w:val="Tekstpodstawowy"/>
        <w:spacing w:before="103"/>
        <w:rPr>
          <w:b/>
        </w:rPr>
      </w:pPr>
    </w:p>
    <w:p w14:paraId="65B1C131" w14:textId="3EA13C43" w:rsidR="00315C52" w:rsidRPr="006D12CC" w:rsidRDefault="00315C52" w:rsidP="006D12CC">
      <w:pPr>
        <w:pStyle w:val="Akapitzlist"/>
        <w:numPr>
          <w:ilvl w:val="0"/>
          <w:numId w:val="7"/>
        </w:numPr>
        <w:tabs>
          <w:tab w:val="left" w:pos="501"/>
        </w:tabs>
        <w:ind w:right="139"/>
        <w:rPr>
          <w:rFonts w:asciiTheme="majorHAnsi" w:hAnsiTheme="majorHAnsi"/>
        </w:rPr>
      </w:pPr>
      <w:r w:rsidRPr="006D12CC">
        <w:rPr>
          <w:rFonts w:asciiTheme="majorHAnsi" w:hAnsiTheme="majorHAnsi"/>
        </w:rPr>
        <w:t xml:space="preserve">Wykonawca zobowiązuje się do wykonania całości Przedmiotu Umowy w terminie do </w:t>
      </w:r>
      <w:r w:rsidR="00E414B3" w:rsidRPr="006D12CC">
        <w:rPr>
          <w:rFonts w:asciiTheme="majorHAnsi" w:hAnsiTheme="majorHAnsi"/>
          <w:spacing w:val="-2"/>
        </w:rPr>
        <w:t>…………</w:t>
      </w:r>
    </w:p>
    <w:p w14:paraId="6F4D7261" w14:textId="77777777" w:rsidR="00315C52" w:rsidRPr="006D12CC" w:rsidRDefault="00315C52" w:rsidP="003658A2">
      <w:pPr>
        <w:pStyle w:val="Nagwek1"/>
        <w:numPr>
          <w:ilvl w:val="0"/>
          <w:numId w:val="7"/>
        </w:numPr>
        <w:ind w:left="567" w:right="145" w:hanging="425"/>
        <w:jc w:val="both"/>
        <w:rPr>
          <w:rFonts w:asciiTheme="majorHAnsi" w:hAnsiTheme="majorHAnsi"/>
          <w:sz w:val="22"/>
          <w:szCs w:val="22"/>
        </w:rPr>
      </w:pPr>
      <w:r w:rsidRPr="006D12CC">
        <w:rPr>
          <w:rFonts w:asciiTheme="majorHAnsi" w:hAnsiTheme="majorHAnsi"/>
          <w:sz w:val="22"/>
          <w:szCs w:val="22"/>
        </w:rPr>
        <w:t xml:space="preserve">W sprawach realizacji Przedmiotu Umowy ustala się następujące osoby oraz dane do </w:t>
      </w:r>
      <w:r w:rsidRPr="006D12CC">
        <w:rPr>
          <w:rFonts w:asciiTheme="majorHAnsi" w:hAnsiTheme="majorHAnsi"/>
          <w:spacing w:val="-2"/>
          <w:sz w:val="22"/>
          <w:szCs w:val="22"/>
        </w:rPr>
        <w:t>kontaktu:</w:t>
      </w:r>
    </w:p>
    <w:p w14:paraId="0929DD91" w14:textId="7E5F262A" w:rsidR="00315C52" w:rsidRPr="006D12CC" w:rsidRDefault="00315C52" w:rsidP="006D12CC">
      <w:pPr>
        <w:pStyle w:val="Akapitzlist"/>
        <w:tabs>
          <w:tab w:val="left" w:pos="933"/>
        </w:tabs>
        <w:spacing w:before="118"/>
        <w:ind w:left="933" w:right="5847"/>
        <w:rPr>
          <w:rFonts w:asciiTheme="majorHAnsi" w:hAnsiTheme="majorHAnsi"/>
        </w:rPr>
      </w:pPr>
      <w:r w:rsidRPr="006D12CC">
        <w:rPr>
          <w:rFonts w:asciiTheme="majorHAnsi" w:hAnsiTheme="majorHAnsi"/>
        </w:rPr>
        <w:t xml:space="preserve">ze strony Zamawiającego – </w:t>
      </w:r>
    </w:p>
    <w:p w14:paraId="2625AD90" w14:textId="77777777" w:rsidR="00315C52" w:rsidRPr="006D12CC" w:rsidRDefault="00315C52" w:rsidP="006D12CC">
      <w:pPr>
        <w:pStyle w:val="Tekstpodstawowy"/>
        <w:rPr>
          <w:rFonts w:asciiTheme="majorHAnsi" w:hAnsiTheme="majorHAnsi"/>
        </w:rPr>
      </w:pPr>
    </w:p>
    <w:p w14:paraId="0E803566" w14:textId="77777777" w:rsidR="00315C52" w:rsidRPr="006D12CC" w:rsidRDefault="00315C52" w:rsidP="006D12CC">
      <w:pPr>
        <w:pStyle w:val="Tekstpodstawowy"/>
        <w:spacing w:before="104"/>
        <w:rPr>
          <w:rFonts w:asciiTheme="majorHAnsi" w:hAnsiTheme="majorHAnsi"/>
        </w:rPr>
      </w:pPr>
    </w:p>
    <w:p w14:paraId="678D337D" w14:textId="77777777" w:rsidR="00315C52" w:rsidRPr="006D12CC" w:rsidRDefault="00315C52" w:rsidP="006D12CC">
      <w:pPr>
        <w:pStyle w:val="Akapitzlist"/>
        <w:tabs>
          <w:tab w:val="left" w:pos="933"/>
        </w:tabs>
        <w:ind w:left="933"/>
        <w:rPr>
          <w:rFonts w:asciiTheme="majorHAnsi" w:hAnsiTheme="majorHAnsi"/>
        </w:rPr>
      </w:pPr>
      <w:r w:rsidRPr="006D12CC">
        <w:rPr>
          <w:rFonts w:asciiTheme="majorHAnsi" w:hAnsiTheme="majorHAnsi"/>
        </w:rPr>
        <w:t>ze</w:t>
      </w:r>
      <w:r w:rsidRPr="006D12CC">
        <w:rPr>
          <w:rFonts w:asciiTheme="majorHAnsi" w:hAnsiTheme="majorHAnsi"/>
          <w:spacing w:val="-7"/>
        </w:rPr>
        <w:t xml:space="preserve"> </w:t>
      </w:r>
      <w:r w:rsidRPr="006D12CC">
        <w:rPr>
          <w:rFonts w:asciiTheme="majorHAnsi" w:hAnsiTheme="majorHAnsi"/>
        </w:rPr>
        <w:t>strony</w:t>
      </w:r>
      <w:r w:rsidRPr="006D12CC">
        <w:rPr>
          <w:rFonts w:asciiTheme="majorHAnsi" w:hAnsiTheme="majorHAnsi"/>
          <w:spacing w:val="-6"/>
        </w:rPr>
        <w:t xml:space="preserve"> </w:t>
      </w:r>
      <w:r w:rsidRPr="006D12CC">
        <w:rPr>
          <w:rFonts w:asciiTheme="majorHAnsi" w:hAnsiTheme="majorHAnsi"/>
        </w:rPr>
        <w:t>Wykonawcy</w:t>
      </w:r>
      <w:r w:rsidRPr="006D12CC">
        <w:rPr>
          <w:rFonts w:asciiTheme="majorHAnsi" w:hAnsiTheme="majorHAnsi"/>
          <w:spacing w:val="-4"/>
        </w:rPr>
        <w:t xml:space="preserve"> </w:t>
      </w:r>
      <w:r w:rsidRPr="006D12CC">
        <w:rPr>
          <w:rFonts w:asciiTheme="majorHAnsi" w:hAnsiTheme="majorHAnsi"/>
          <w:spacing w:val="-10"/>
        </w:rPr>
        <w:t>–</w:t>
      </w:r>
    </w:p>
    <w:p w14:paraId="2EFD2D69" w14:textId="77777777" w:rsidR="00315C52" w:rsidRDefault="00315C52" w:rsidP="006D12CC">
      <w:pPr>
        <w:pStyle w:val="Tekstpodstawowy"/>
      </w:pPr>
    </w:p>
    <w:p w14:paraId="6936C672" w14:textId="77777777" w:rsidR="00315C52" w:rsidRDefault="00315C52" w:rsidP="006D12CC">
      <w:pPr>
        <w:pStyle w:val="Tekstpodstawowy"/>
        <w:spacing w:before="1"/>
      </w:pPr>
    </w:p>
    <w:p w14:paraId="7567F5D4" w14:textId="25585805" w:rsidR="00315C52" w:rsidRDefault="00315C52" w:rsidP="006D12CC">
      <w:pPr>
        <w:pStyle w:val="Akapitzlist"/>
        <w:numPr>
          <w:ilvl w:val="0"/>
          <w:numId w:val="7"/>
        </w:numPr>
        <w:tabs>
          <w:tab w:val="left" w:pos="501"/>
        </w:tabs>
        <w:ind w:left="499" w:right="136" w:hanging="357"/>
        <w:rPr>
          <w:rFonts w:asciiTheme="majorHAnsi" w:hAnsiTheme="majorHAnsi"/>
        </w:rPr>
      </w:pPr>
      <w:r w:rsidRPr="006D12CC">
        <w:rPr>
          <w:rFonts w:asciiTheme="majorHAnsi" w:hAnsiTheme="majorHAnsi"/>
        </w:rPr>
        <w:t xml:space="preserve">Wyznaczone osoby uprawnione są do podpisania protokołu odbioru końcowego, o którym mowa w </w:t>
      </w:r>
      <w:r w:rsidR="000655DB">
        <w:rPr>
          <w:rFonts w:asciiTheme="majorHAnsi" w:hAnsiTheme="majorHAnsi"/>
        </w:rPr>
        <w:t>ust. poniżej</w:t>
      </w:r>
      <w:r w:rsidRPr="006D12CC">
        <w:rPr>
          <w:rFonts w:asciiTheme="majorHAnsi" w:hAnsiTheme="majorHAnsi"/>
        </w:rPr>
        <w:t>.</w:t>
      </w:r>
    </w:p>
    <w:p w14:paraId="4B73C969" w14:textId="77777777" w:rsidR="00EA5811" w:rsidRPr="00EA5811" w:rsidRDefault="00EA5811" w:rsidP="00EA5811">
      <w:pPr>
        <w:pStyle w:val="Akapitzlist"/>
        <w:numPr>
          <w:ilvl w:val="0"/>
          <w:numId w:val="7"/>
        </w:numPr>
        <w:tabs>
          <w:tab w:val="left" w:pos="501"/>
        </w:tabs>
        <w:ind w:right="136"/>
        <w:rPr>
          <w:rFonts w:asciiTheme="majorHAnsi" w:hAnsiTheme="majorHAnsi"/>
        </w:rPr>
      </w:pPr>
      <w:r w:rsidRPr="00EA5811">
        <w:rPr>
          <w:rFonts w:asciiTheme="majorHAnsi" w:hAnsiTheme="majorHAnsi"/>
        </w:rPr>
        <w:t>Przed przekazaniem Przedmiotu Umowy, Wykonawca umożliwi Zamawiającemu śledzenie postępu prac i zgłaszanie poprawek.</w:t>
      </w:r>
    </w:p>
    <w:p w14:paraId="34029D9B" w14:textId="3D6D940B" w:rsidR="00EA5811" w:rsidRPr="00EA5811" w:rsidRDefault="00EA5811" w:rsidP="00EA5811">
      <w:pPr>
        <w:pStyle w:val="Akapitzlist"/>
        <w:numPr>
          <w:ilvl w:val="0"/>
          <w:numId w:val="7"/>
        </w:numPr>
        <w:tabs>
          <w:tab w:val="left" w:pos="501"/>
        </w:tabs>
        <w:ind w:right="136"/>
        <w:rPr>
          <w:rFonts w:asciiTheme="majorHAnsi" w:hAnsiTheme="majorHAnsi"/>
        </w:rPr>
      </w:pPr>
      <w:r w:rsidRPr="00EA5811">
        <w:rPr>
          <w:rFonts w:asciiTheme="majorHAnsi" w:hAnsiTheme="majorHAnsi"/>
        </w:rPr>
        <w:t xml:space="preserve">Po zakończeniu wykonywania Przedmiotu Umowy Wykonawca zgłosi Zamawiającemu pisemnie gotowość do przekazania Przedmiotu Umowy. </w:t>
      </w:r>
    </w:p>
    <w:p w14:paraId="636522B1" w14:textId="6002B357" w:rsidR="00EA5811" w:rsidRPr="00EA5811" w:rsidRDefault="00EA5811" w:rsidP="00EA5811">
      <w:pPr>
        <w:pStyle w:val="Akapitzlist"/>
        <w:numPr>
          <w:ilvl w:val="0"/>
          <w:numId w:val="7"/>
        </w:numPr>
        <w:tabs>
          <w:tab w:val="left" w:pos="501"/>
        </w:tabs>
        <w:ind w:right="136"/>
        <w:rPr>
          <w:rFonts w:asciiTheme="majorHAnsi" w:hAnsiTheme="majorHAnsi"/>
        </w:rPr>
      </w:pPr>
      <w:r w:rsidRPr="00EA5811">
        <w:rPr>
          <w:rFonts w:asciiTheme="majorHAnsi" w:hAnsiTheme="majorHAnsi"/>
        </w:rPr>
        <w:t>Odbiór końcowy Przedmiotu Umowy przeprowadzony zostanie w ciągu 2 dni od dnia pisemnego zgłoszenia przez Wykonawcę gotowości do odbioru końcowego.</w:t>
      </w:r>
      <w:r w:rsidR="00F3081C" w:rsidRPr="00F3081C">
        <w:rPr>
          <w:rFonts w:asciiTheme="majorHAnsi" w:hAnsiTheme="majorHAnsi"/>
        </w:rPr>
        <w:t xml:space="preserve"> </w:t>
      </w:r>
      <w:r w:rsidR="00F3081C">
        <w:rPr>
          <w:rFonts w:asciiTheme="majorHAnsi" w:hAnsiTheme="majorHAnsi"/>
        </w:rPr>
        <w:t xml:space="preserve">Wykonawca zobowiązany jest ponadto do </w:t>
      </w:r>
      <w:r w:rsidR="00F3081C" w:rsidRPr="007C277B">
        <w:rPr>
          <w:rFonts w:asciiTheme="majorHAnsi" w:hAnsiTheme="majorHAnsi"/>
        </w:rPr>
        <w:t>dostarczeniu protokołów</w:t>
      </w:r>
      <w:r w:rsidR="00F3081C">
        <w:rPr>
          <w:rFonts w:asciiTheme="majorHAnsi" w:hAnsiTheme="majorHAnsi"/>
        </w:rPr>
        <w:t>, o których mowa § 1 ust. 1  lit. b Umowy</w:t>
      </w:r>
      <w:r w:rsidR="00F3081C" w:rsidRPr="007C277B">
        <w:rPr>
          <w:rFonts w:asciiTheme="majorHAnsi" w:hAnsiTheme="majorHAnsi"/>
        </w:rPr>
        <w:t xml:space="preserve"> i umieszczeniu  </w:t>
      </w:r>
      <w:r w:rsidR="00F3081C">
        <w:rPr>
          <w:rFonts w:asciiTheme="majorHAnsi" w:hAnsiTheme="majorHAnsi"/>
        </w:rPr>
        <w:t xml:space="preserve">wyników </w:t>
      </w:r>
      <w:r w:rsidR="00F3081C" w:rsidRPr="007C277B">
        <w:rPr>
          <w:rFonts w:asciiTheme="majorHAnsi" w:hAnsiTheme="majorHAnsi"/>
        </w:rPr>
        <w:t>z kontroli systemów ogrzewania w Centralnym Rejestrze Charakterystyki Energetycznej Budynków, który znajduje się na stronie Ministerstwa Infrastruktury i Budownictwa</w:t>
      </w:r>
      <w:r w:rsidR="00F3081C">
        <w:rPr>
          <w:rFonts w:asciiTheme="majorHAnsi" w:hAnsiTheme="majorHAnsi"/>
        </w:rPr>
        <w:t>.</w:t>
      </w:r>
    </w:p>
    <w:p w14:paraId="39F0C2E8" w14:textId="77777777" w:rsidR="00EA5811" w:rsidRPr="00EA5811" w:rsidRDefault="00EA5811" w:rsidP="00EA5811">
      <w:pPr>
        <w:pStyle w:val="Akapitzlist"/>
        <w:numPr>
          <w:ilvl w:val="0"/>
          <w:numId w:val="7"/>
        </w:numPr>
        <w:tabs>
          <w:tab w:val="left" w:pos="501"/>
        </w:tabs>
        <w:ind w:right="136"/>
        <w:rPr>
          <w:rFonts w:asciiTheme="majorHAnsi" w:hAnsiTheme="majorHAnsi"/>
        </w:rPr>
      </w:pPr>
      <w:r w:rsidRPr="00EA5811">
        <w:rPr>
          <w:rFonts w:asciiTheme="majorHAnsi" w:hAnsiTheme="majorHAnsi"/>
        </w:rPr>
        <w:t>Jeżeli w toku odbioru końcowego Przedmiotu Umowy zostaną stwierdzone wady, wówczas:</w:t>
      </w:r>
    </w:p>
    <w:p w14:paraId="6472199E" w14:textId="77777777" w:rsidR="00EA5811" w:rsidRPr="00EA5811" w:rsidRDefault="00EA5811" w:rsidP="003658A2">
      <w:pPr>
        <w:pStyle w:val="Akapitzlist"/>
        <w:numPr>
          <w:ilvl w:val="0"/>
          <w:numId w:val="22"/>
        </w:numPr>
        <w:tabs>
          <w:tab w:val="left" w:pos="501"/>
        </w:tabs>
        <w:ind w:right="136" w:hanging="75"/>
        <w:rPr>
          <w:rFonts w:asciiTheme="majorHAnsi" w:hAnsiTheme="majorHAnsi"/>
        </w:rPr>
      </w:pPr>
      <w:r w:rsidRPr="00EA5811">
        <w:rPr>
          <w:rFonts w:asciiTheme="majorHAnsi" w:hAnsiTheme="majorHAnsi"/>
        </w:rPr>
        <w:t>jeżeli wady dadzą się usunąć – Zamawiający może odmówić odbioru do czasu usunięcia wad;</w:t>
      </w:r>
    </w:p>
    <w:p w14:paraId="084DAC5A" w14:textId="77777777" w:rsidR="00EA5811" w:rsidRPr="00EA5811" w:rsidRDefault="00EA5811" w:rsidP="003658A2">
      <w:pPr>
        <w:pStyle w:val="Akapitzlist"/>
        <w:numPr>
          <w:ilvl w:val="0"/>
          <w:numId w:val="22"/>
        </w:numPr>
        <w:tabs>
          <w:tab w:val="left" w:pos="501"/>
        </w:tabs>
        <w:ind w:right="136" w:hanging="75"/>
        <w:rPr>
          <w:rFonts w:asciiTheme="majorHAnsi" w:hAnsiTheme="majorHAnsi"/>
        </w:rPr>
      </w:pPr>
      <w:r w:rsidRPr="00EA5811">
        <w:rPr>
          <w:rFonts w:asciiTheme="majorHAnsi" w:hAnsiTheme="majorHAnsi"/>
        </w:rPr>
        <w:t>jeżeli wady nie da się usunąć:</w:t>
      </w:r>
    </w:p>
    <w:p w14:paraId="26D9A607" w14:textId="5E05FC3C" w:rsidR="00EA5811" w:rsidRPr="00EA5811" w:rsidRDefault="00EA5811" w:rsidP="003658A2">
      <w:pPr>
        <w:pStyle w:val="Akapitzlist"/>
        <w:numPr>
          <w:ilvl w:val="0"/>
          <w:numId w:val="23"/>
        </w:numPr>
        <w:tabs>
          <w:tab w:val="left" w:pos="501"/>
        </w:tabs>
        <w:ind w:right="136" w:hanging="75"/>
        <w:rPr>
          <w:rFonts w:asciiTheme="majorHAnsi" w:hAnsiTheme="majorHAnsi"/>
        </w:rPr>
      </w:pPr>
      <w:r w:rsidRPr="00EA5811">
        <w:rPr>
          <w:rFonts w:asciiTheme="majorHAnsi" w:hAnsiTheme="majorHAnsi"/>
        </w:rPr>
        <w:t>Zamawiający może obniżyć Wynagrodzenie, jeżeli wady nie uniemożliwią użytkowanie Przedmiotu Umowy zgodnie z jego przeznaczeniem</w:t>
      </w:r>
      <w:r w:rsidR="007C277B">
        <w:rPr>
          <w:rFonts w:asciiTheme="majorHAnsi" w:hAnsiTheme="majorHAnsi"/>
        </w:rPr>
        <w:t>;</w:t>
      </w:r>
    </w:p>
    <w:p w14:paraId="06C33044" w14:textId="77777777" w:rsidR="00EA5811" w:rsidRPr="00EA5811" w:rsidRDefault="00EA5811" w:rsidP="003658A2">
      <w:pPr>
        <w:pStyle w:val="Akapitzlist"/>
        <w:numPr>
          <w:ilvl w:val="0"/>
          <w:numId w:val="23"/>
        </w:numPr>
        <w:tabs>
          <w:tab w:val="left" w:pos="501"/>
        </w:tabs>
        <w:ind w:right="136" w:hanging="75"/>
        <w:rPr>
          <w:rFonts w:asciiTheme="majorHAnsi" w:hAnsiTheme="majorHAnsi"/>
        </w:rPr>
      </w:pPr>
      <w:r w:rsidRPr="00EA5811">
        <w:rPr>
          <w:rFonts w:asciiTheme="majorHAnsi" w:hAnsiTheme="majorHAnsi"/>
        </w:rPr>
        <w:t xml:space="preserve">Zamawiający może według swego wyboru albo odstąpić od Umowy, albo odmówić dokonania odbioru i żądać wykonania całości lub części Przedmiotu Umowy po raz drugi, jeżeli wady uniemożliwiają korzystanie z Przedmiotu Umowy zgodnie z jego przeznaczeniem. </w:t>
      </w:r>
    </w:p>
    <w:p w14:paraId="091F4C64" w14:textId="0F89CEF0" w:rsidR="00EA5811" w:rsidRPr="00EA5811" w:rsidRDefault="00EA5811" w:rsidP="00EA5811">
      <w:pPr>
        <w:pStyle w:val="Akapitzlist"/>
        <w:numPr>
          <w:ilvl w:val="0"/>
          <w:numId w:val="7"/>
        </w:numPr>
        <w:tabs>
          <w:tab w:val="left" w:pos="501"/>
        </w:tabs>
        <w:ind w:right="136"/>
        <w:rPr>
          <w:rFonts w:asciiTheme="majorHAnsi" w:hAnsiTheme="majorHAnsi"/>
        </w:rPr>
      </w:pPr>
      <w:r w:rsidRPr="00EA5811">
        <w:rPr>
          <w:rFonts w:asciiTheme="majorHAnsi" w:hAnsiTheme="majorHAnsi"/>
        </w:rPr>
        <w:t>Z odbioru końcowego Przedmiotu Umowy zostanie spisany protokół zdawczo-odbiorczy (zwany dalej: „Protokołem</w:t>
      </w:r>
      <w:r>
        <w:rPr>
          <w:rFonts w:asciiTheme="majorHAnsi" w:hAnsiTheme="majorHAnsi"/>
        </w:rPr>
        <w:t xml:space="preserve"> Odbioru Końcowego</w:t>
      </w:r>
      <w:r w:rsidRPr="00EA5811">
        <w:rPr>
          <w:rFonts w:asciiTheme="majorHAnsi" w:hAnsiTheme="majorHAnsi"/>
        </w:rPr>
        <w:t xml:space="preserve">”) zawierający wszelkie ustalenia dokonane w toku odbioru, w szczególności: terminy ustalone na usunięcie wad, opis wad, termin na ponowne wykonanie Przedmiotu Umowy. </w:t>
      </w:r>
    </w:p>
    <w:p w14:paraId="60ED152D" w14:textId="6005E559" w:rsidR="008D5680" w:rsidRPr="003658A2" w:rsidRDefault="00EA5811" w:rsidP="003658A2">
      <w:pPr>
        <w:pStyle w:val="Akapitzlist"/>
        <w:numPr>
          <w:ilvl w:val="0"/>
          <w:numId w:val="7"/>
        </w:numPr>
        <w:tabs>
          <w:tab w:val="left" w:pos="501"/>
        </w:tabs>
        <w:ind w:right="136"/>
        <w:rPr>
          <w:rFonts w:asciiTheme="majorHAnsi" w:hAnsiTheme="majorHAnsi"/>
        </w:rPr>
      </w:pPr>
      <w:r w:rsidRPr="00EA5811">
        <w:rPr>
          <w:rFonts w:asciiTheme="majorHAnsi" w:hAnsiTheme="majorHAnsi"/>
        </w:rPr>
        <w:t xml:space="preserve">Wykonawca zobowiązany jest zawiadomić Zamawiającego o usunięciu wad oraz zaproponować nowy termin odbioru prac zakwestionowanych jako wadliwe. Usunięcie wad zostanie stwierdzone pokontrolnie. Zapisy ust. </w:t>
      </w:r>
      <w:r>
        <w:rPr>
          <w:rFonts w:asciiTheme="majorHAnsi" w:hAnsiTheme="majorHAnsi"/>
        </w:rPr>
        <w:t>5</w:t>
      </w:r>
      <w:r w:rsidRPr="00EA5811">
        <w:rPr>
          <w:rFonts w:asciiTheme="majorHAnsi" w:hAnsiTheme="majorHAnsi"/>
        </w:rPr>
        <w:t>-</w:t>
      </w:r>
      <w:r>
        <w:rPr>
          <w:rFonts w:asciiTheme="majorHAnsi" w:hAnsiTheme="majorHAnsi"/>
        </w:rPr>
        <w:t>8</w:t>
      </w:r>
      <w:r w:rsidRPr="00EA5811">
        <w:rPr>
          <w:rFonts w:asciiTheme="majorHAnsi" w:hAnsiTheme="majorHAnsi"/>
        </w:rPr>
        <w:t xml:space="preserve"> stosuje się odpowiednio.</w:t>
      </w:r>
    </w:p>
    <w:p w14:paraId="5570EE32" w14:textId="77777777" w:rsidR="00315C52" w:rsidRPr="006D12CC" w:rsidRDefault="00315C52" w:rsidP="006D12CC">
      <w:pPr>
        <w:pStyle w:val="Akapitzlist"/>
        <w:numPr>
          <w:ilvl w:val="0"/>
          <w:numId w:val="7"/>
        </w:numPr>
        <w:tabs>
          <w:tab w:val="left" w:pos="499"/>
        </w:tabs>
        <w:ind w:left="499" w:right="133" w:hanging="358"/>
        <w:rPr>
          <w:rFonts w:asciiTheme="majorHAnsi" w:hAnsiTheme="majorHAnsi"/>
        </w:rPr>
      </w:pPr>
      <w:r w:rsidRPr="006D12CC">
        <w:rPr>
          <w:rFonts w:asciiTheme="majorHAnsi" w:hAnsiTheme="majorHAnsi"/>
        </w:rPr>
        <w:t>Strony ustalają, że zmiana osób wskazanych w ust. 2 powyżej nie będzie wymagała zmiany Umowy w formie aneksu.</w:t>
      </w:r>
    </w:p>
    <w:p w14:paraId="686ED81E" w14:textId="54D4CF22" w:rsidR="00315C52" w:rsidRPr="006D12CC" w:rsidRDefault="00315C52" w:rsidP="006D12CC">
      <w:pPr>
        <w:pStyle w:val="Akapitzlist"/>
        <w:numPr>
          <w:ilvl w:val="0"/>
          <w:numId w:val="7"/>
        </w:numPr>
        <w:tabs>
          <w:tab w:val="left" w:pos="501"/>
        </w:tabs>
        <w:ind w:left="499" w:right="144" w:hanging="357"/>
        <w:rPr>
          <w:rFonts w:asciiTheme="majorHAnsi" w:hAnsiTheme="majorHAnsi"/>
        </w:rPr>
      </w:pPr>
      <w:r w:rsidRPr="006D12CC">
        <w:rPr>
          <w:rFonts w:asciiTheme="majorHAnsi" w:hAnsiTheme="majorHAnsi"/>
        </w:rPr>
        <w:t>Wykonawca</w:t>
      </w:r>
      <w:r w:rsidRPr="006D12CC">
        <w:rPr>
          <w:rFonts w:asciiTheme="majorHAnsi" w:hAnsiTheme="majorHAnsi"/>
          <w:spacing w:val="-11"/>
        </w:rPr>
        <w:t xml:space="preserve"> </w:t>
      </w:r>
      <w:r w:rsidR="00E414B3" w:rsidRPr="006D12CC">
        <w:rPr>
          <w:rFonts w:asciiTheme="majorHAnsi" w:hAnsiTheme="majorHAnsi"/>
        </w:rPr>
        <w:t>oświadcza</w:t>
      </w:r>
      <w:r w:rsidRPr="006D12CC">
        <w:rPr>
          <w:rFonts w:asciiTheme="majorHAnsi" w:hAnsiTheme="majorHAnsi"/>
        </w:rPr>
        <w:t>,</w:t>
      </w:r>
      <w:r w:rsidRPr="006D12CC">
        <w:rPr>
          <w:rFonts w:asciiTheme="majorHAnsi" w:hAnsiTheme="majorHAnsi"/>
          <w:spacing w:val="-11"/>
        </w:rPr>
        <w:t xml:space="preserve"> </w:t>
      </w:r>
      <w:r w:rsidR="00E414B3" w:rsidRPr="006D12CC">
        <w:rPr>
          <w:rFonts w:asciiTheme="majorHAnsi" w:hAnsiTheme="majorHAnsi"/>
        </w:rPr>
        <w:t>że</w:t>
      </w:r>
      <w:r w:rsidRPr="006D12CC">
        <w:rPr>
          <w:rFonts w:asciiTheme="majorHAnsi" w:hAnsiTheme="majorHAnsi"/>
          <w:spacing w:val="-11"/>
        </w:rPr>
        <w:t xml:space="preserve"> </w:t>
      </w:r>
      <w:r w:rsidRPr="006D12CC">
        <w:rPr>
          <w:rFonts w:asciiTheme="majorHAnsi" w:hAnsiTheme="majorHAnsi"/>
        </w:rPr>
        <w:t>posiada</w:t>
      </w:r>
      <w:r w:rsidRPr="006D12CC">
        <w:rPr>
          <w:rFonts w:asciiTheme="majorHAnsi" w:hAnsiTheme="majorHAnsi"/>
          <w:spacing w:val="-11"/>
        </w:rPr>
        <w:t xml:space="preserve"> </w:t>
      </w:r>
      <w:r w:rsidRPr="006D12CC">
        <w:rPr>
          <w:rFonts w:asciiTheme="majorHAnsi" w:hAnsiTheme="majorHAnsi"/>
        </w:rPr>
        <w:t>odpowiednią</w:t>
      </w:r>
      <w:r w:rsidRPr="006D12CC">
        <w:rPr>
          <w:rFonts w:asciiTheme="majorHAnsi" w:hAnsiTheme="majorHAnsi"/>
          <w:spacing w:val="-11"/>
        </w:rPr>
        <w:t xml:space="preserve"> </w:t>
      </w:r>
      <w:r w:rsidRPr="006D12CC">
        <w:rPr>
          <w:rFonts w:asciiTheme="majorHAnsi" w:hAnsiTheme="majorHAnsi"/>
        </w:rPr>
        <w:t>wiedzę,</w:t>
      </w:r>
      <w:r w:rsidRPr="006D12CC">
        <w:rPr>
          <w:rFonts w:asciiTheme="majorHAnsi" w:hAnsiTheme="majorHAnsi"/>
          <w:spacing w:val="-11"/>
        </w:rPr>
        <w:t xml:space="preserve"> </w:t>
      </w:r>
      <w:r w:rsidRPr="006D12CC">
        <w:rPr>
          <w:rFonts w:asciiTheme="majorHAnsi" w:hAnsiTheme="majorHAnsi"/>
        </w:rPr>
        <w:t>do</w:t>
      </w:r>
      <w:r w:rsidR="00E414B3" w:rsidRPr="006D12CC">
        <w:rPr>
          <w:rFonts w:asciiTheme="majorHAnsi" w:hAnsiTheme="majorHAnsi"/>
        </w:rPr>
        <w:t>ś</w:t>
      </w:r>
      <w:r w:rsidRPr="006D12CC">
        <w:rPr>
          <w:rFonts w:asciiTheme="majorHAnsi" w:hAnsiTheme="majorHAnsi"/>
        </w:rPr>
        <w:t>wiadczenie,</w:t>
      </w:r>
      <w:r w:rsidRPr="006D12CC">
        <w:rPr>
          <w:rFonts w:asciiTheme="majorHAnsi" w:hAnsiTheme="majorHAnsi"/>
          <w:spacing w:val="-11"/>
        </w:rPr>
        <w:t xml:space="preserve"> </w:t>
      </w:r>
      <w:r w:rsidRPr="006D12CC">
        <w:rPr>
          <w:rFonts w:asciiTheme="majorHAnsi" w:hAnsiTheme="majorHAnsi"/>
        </w:rPr>
        <w:t>umiejętno</w:t>
      </w:r>
      <w:r w:rsidR="00E414B3" w:rsidRPr="006D12CC">
        <w:rPr>
          <w:rFonts w:asciiTheme="majorHAnsi" w:hAnsiTheme="majorHAnsi"/>
        </w:rPr>
        <w:t>ś</w:t>
      </w:r>
      <w:r w:rsidRPr="006D12CC">
        <w:rPr>
          <w:rFonts w:asciiTheme="majorHAnsi" w:hAnsiTheme="majorHAnsi"/>
        </w:rPr>
        <w:t>ci</w:t>
      </w:r>
      <w:r w:rsidRPr="006D12CC">
        <w:rPr>
          <w:rFonts w:asciiTheme="majorHAnsi" w:hAnsiTheme="majorHAnsi"/>
          <w:spacing w:val="-11"/>
        </w:rPr>
        <w:t xml:space="preserve"> </w:t>
      </w:r>
      <w:r w:rsidRPr="006D12CC">
        <w:rPr>
          <w:rFonts w:asciiTheme="majorHAnsi" w:hAnsiTheme="majorHAnsi"/>
        </w:rPr>
        <w:t xml:space="preserve">oraz </w:t>
      </w:r>
      <w:r w:rsidR="00E414B3" w:rsidRPr="006D12CC">
        <w:rPr>
          <w:rFonts w:asciiTheme="majorHAnsi" w:hAnsiTheme="majorHAnsi"/>
        </w:rPr>
        <w:t>ś</w:t>
      </w:r>
      <w:r w:rsidRPr="006D12CC">
        <w:rPr>
          <w:rFonts w:asciiTheme="majorHAnsi" w:hAnsiTheme="majorHAnsi"/>
        </w:rPr>
        <w:t>rodki rzeczowe i osobowe, niezbędne do realizacji Przedmiotu Umowy.</w:t>
      </w:r>
    </w:p>
    <w:p w14:paraId="01CBDFE7" w14:textId="799D0368" w:rsidR="00315C52" w:rsidRPr="006D12CC" w:rsidRDefault="00315C52" w:rsidP="006D12CC">
      <w:pPr>
        <w:pStyle w:val="Akapitzlist"/>
        <w:numPr>
          <w:ilvl w:val="0"/>
          <w:numId w:val="7"/>
        </w:numPr>
        <w:tabs>
          <w:tab w:val="left" w:pos="501"/>
        </w:tabs>
        <w:spacing w:before="75"/>
        <w:ind w:left="499" w:right="136" w:hanging="357"/>
        <w:rPr>
          <w:rFonts w:asciiTheme="majorHAnsi" w:hAnsiTheme="majorHAnsi"/>
        </w:rPr>
      </w:pPr>
      <w:r w:rsidRPr="006D12CC">
        <w:rPr>
          <w:rFonts w:asciiTheme="majorHAnsi" w:hAnsiTheme="majorHAnsi"/>
        </w:rPr>
        <w:t>Zamawiający zobowiązuje się wsp</w:t>
      </w:r>
      <w:r w:rsidR="00E414B3" w:rsidRPr="006D12CC">
        <w:rPr>
          <w:rFonts w:asciiTheme="majorHAnsi" w:hAnsiTheme="majorHAnsi"/>
        </w:rPr>
        <w:t>ó</w:t>
      </w:r>
      <w:r w:rsidRPr="006D12CC">
        <w:rPr>
          <w:rFonts w:asciiTheme="majorHAnsi" w:hAnsiTheme="majorHAnsi"/>
        </w:rPr>
        <w:t>łpracowa</w:t>
      </w:r>
      <w:r w:rsidR="00E414B3" w:rsidRPr="006D12CC">
        <w:rPr>
          <w:rFonts w:asciiTheme="majorHAnsi" w:hAnsiTheme="majorHAnsi"/>
        </w:rPr>
        <w:t>ć</w:t>
      </w:r>
      <w:r w:rsidRPr="006D12CC">
        <w:rPr>
          <w:rFonts w:asciiTheme="majorHAnsi" w:hAnsiTheme="majorHAnsi"/>
        </w:rPr>
        <w:t xml:space="preserve"> z Wykonawcą przy realizacji Umowy, a w szczeg</w:t>
      </w:r>
      <w:r w:rsidR="00E414B3" w:rsidRPr="006D12CC">
        <w:rPr>
          <w:rFonts w:asciiTheme="majorHAnsi" w:hAnsiTheme="majorHAnsi"/>
        </w:rPr>
        <w:t>ól</w:t>
      </w:r>
      <w:r w:rsidRPr="006D12CC">
        <w:rPr>
          <w:rFonts w:asciiTheme="majorHAnsi" w:hAnsiTheme="majorHAnsi"/>
        </w:rPr>
        <w:t>no</w:t>
      </w:r>
      <w:r w:rsidR="00E414B3" w:rsidRPr="006D12CC">
        <w:rPr>
          <w:rFonts w:asciiTheme="majorHAnsi" w:hAnsiTheme="majorHAnsi"/>
        </w:rPr>
        <w:t>ś</w:t>
      </w:r>
      <w:r w:rsidRPr="006D12CC">
        <w:rPr>
          <w:rFonts w:asciiTheme="majorHAnsi" w:hAnsiTheme="majorHAnsi"/>
        </w:rPr>
        <w:t>ci dostarczy</w:t>
      </w:r>
      <w:r w:rsidR="00E414B3" w:rsidRPr="006D12CC">
        <w:rPr>
          <w:rFonts w:asciiTheme="majorHAnsi" w:hAnsiTheme="majorHAnsi"/>
        </w:rPr>
        <w:t>ć</w:t>
      </w:r>
      <w:r w:rsidRPr="006D12CC">
        <w:rPr>
          <w:rFonts w:asciiTheme="majorHAnsi" w:hAnsiTheme="majorHAnsi"/>
        </w:rPr>
        <w:t xml:space="preserve"> Wykonawcy wszelkie informacje, dostępne dokumentacje techniczne i wyja</w:t>
      </w:r>
      <w:r w:rsidR="00E414B3" w:rsidRPr="006D12CC">
        <w:rPr>
          <w:rFonts w:asciiTheme="majorHAnsi" w:hAnsiTheme="majorHAnsi"/>
        </w:rPr>
        <w:t>ś</w:t>
      </w:r>
      <w:r w:rsidRPr="006D12CC">
        <w:rPr>
          <w:rFonts w:asciiTheme="majorHAnsi" w:hAnsiTheme="majorHAnsi"/>
        </w:rPr>
        <w:t>nienia niezbędne do realizacji Przedmiotu Umowy.</w:t>
      </w:r>
    </w:p>
    <w:p w14:paraId="055954FF" w14:textId="77777777" w:rsidR="00315C52" w:rsidRDefault="00315C52" w:rsidP="00315C52">
      <w:pPr>
        <w:pStyle w:val="Tekstpodstawowy"/>
        <w:spacing w:before="173"/>
      </w:pPr>
    </w:p>
    <w:p w14:paraId="5ED4C74B" w14:textId="5238BCE8" w:rsidR="00315C52" w:rsidRPr="003658A2" w:rsidRDefault="00315C52" w:rsidP="006D12CC">
      <w:pPr>
        <w:pStyle w:val="Nagwek2"/>
        <w:rPr>
          <w:rFonts w:asciiTheme="majorHAnsi" w:hAnsiTheme="majorHAnsi"/>
          <w:b w:val="0"/>
        </w:rPr>
      </w:pPr>
      <w:r w:rsidRPr="003658A2">
        <w:rPr>
          <w:rFonts w:asciiTheme="majorHAnsi" w:hAnsiTheme="majorHAnsi"/>
        </w:rPr>
        <w:t>§</w:t>
      </w:r>
      <w:r w:rsidRPr="003658A2">
        <w:rPr>
          <w:rFonts w:asciiTheme="majorHAnsi" w:hAnsiTheme="majorHAnsi"/>
          <w:spacing w:val="-1"/>
        </w:rPr>
        <w:t xml:space="preserve"> </w:t>
      </w:r>
      <w:r w:rsidRPr="003658A2">
        <w:rPr>
          <w:rFonts w:asciiTheme="majorHAnsi" w:hAnsiTheme="majorHAnsi"/>
          <w:spacing w:val="-12"/>
        </w:rPr>
        <w:t>4</w:t>
      </w:r>
      <w:r w:rsidR="00CE021E" w:rsidRPr="003658A2">
        <w:rPr>
          <w:rFonts w:asciiTheme="majorHAnsi" w:hAnsiTheme="majorHAnsi"/>
          <w:spacing w:val="-12"/>
        </w:rPr>
        <w:t>.</w:t>
      </w:r>
      <w:r w:rsidR="006D12CC" w:rsidRPr="003658A2">
        <w:rPr>
          <w:rFonts w:asciiTheme="majorHAnsi" w:hAnsiTheme="majorHAnsi"/>
          <w:spacing w:val="-12"/>
        </w:rPr>
        <w:t xml:space="preserve"> </w:t>
      </w:r>
      <w:r w:rsidRPr="003658A2">
        <w:rPr>
          <w:rFonts w:asciiTheme="majorHAnsi" w:hAnsiTheme="majorHAnsi"/>
          <w:spacing w:val="-2"/>
        </w:rPr>
        <w:t>Wynagrodzenie</w:t>
      </w:r>
    </w:p>
    <w:p w14:paraId="23EE677B" w14:textId="77777777" w:rsidR="00315C52" w:rsidRDefault="00315C52" w:rsidP="00315C52">
      <w:pPr>
        <w:pStyle w:val="Tekstpodstawowy"/>
        <w:spacing w:before="103"/>
        <w:rPr>
          <w:b/>
        </w:rPr>
      </w:pPr>
    </w:p>
    <w:p w14:paraId="2AA19647" w14:textId="4FC197A4" w:rsidR="00315C52" w:rsidRPr="00A02D50" w:rsidRDefault="00315C52" w:rsidP="00A02D50">
      <w:pPr>
        <w:pStyle w:val="Akapitzlist"/>
        <w:numPr>
          <w:ilvl w:val="0"/>
          <w:numId w:val="6"/>
        </w:numPr>
        <w:tabs>
          <w:tab w:val="left" w:pos="500"/>
          <w:tab w:val="left" w:leader="dot" w:pos="7878"/>
        </w:tabs>
        <w:ind w:left="493" w:right="142" w:hanging="357"/>
        <w:rPr>
          <w:rFonts w:asciiTheme="majorHAnsi" w:hAnsiTheme="majorHAnsi"/>
        </w:rPr>
      </w:pPr>
      <w:r w:rsidRPr="003C6831">
        <w:rPr>
          <w:rFonts w:asciiTheme="majorHAnsi" w:hAnsiTheme="majorHAnsi"/>
        </w:rPr>
        <w:t>Wynagrodzenie</w:t>
      </w:r>
      <w:r w:rsidRPr="003C6831">
        <w:rPr>
          <w:rFonts w:asciiTheme="majorHAnsi" w:hAnsiTheme="majorHAnsi"/>
          <w:spacing w:val="-3"/>
        </w:rPr>
        <w:t xml:space="preserve"> </w:t>
      </w:r>
      <w:r w:rsidRPr="003C6831">
        <w:rPr>
          <w:rFonts w:asciiTheme="majorHAnsi" w:hAnsiTheme="majorHAnsi"/>
        </w:rPr>
        <w:t>Wykonawcy</w:t>
      </w:r>
      <w:r w:rsidRPr="003C6831">
        <w:rPr>
          <w:rFonts w:asciiTheme="majorHAnsi" w:hAnsiTheme="majorHAnsi"/>
          <w:spacing w:val="-2"/>
        </w:rPr>
        <w:t xml:space="preserve"> </w:t>
      </w:r>
      <w:r w:rsidRPr="003C6831">
        <w:rPr>
          <w:rFonts w:asciiTheme="majorHAnsi" w:hAnsiTheme="majorHAnsi"/>
        </w:rPr>
        <w:t>za</w:t>
      </w:r>
      <w:r w:rsidRPr="003C6831">
        <w:rPr>
          <w:rFonts w:asciiTheme="majorHAnsi" w:hAnsiTheme="majorHAnsi"/>
          <w:spacing w:val="-2"/>
        </w:rPr>
        <w:t xml:space="preserve"> </w:t>
      </w:r>
      <w:r w:rsidRPr="003C6831">
        <w:rPr>
          <w:rFonts w:asciiTheme="majorHAnsi" w:hAnsiTheme="majorHAnsi"/>
        </w:rPr>
        <w:t>realizację</w:t>
      </w:r>
      <w:r w:rsidRPr="003C6831">
        <w:rPr>
          <w:rFonts w:asciiTheme="majorHAnsi" w:hAnsiTheme="majorHAnsi"/>
          <w:spacing w:val="-2"/>
        </w:rPr>
        <w:t xml:space="preserve"> </w:t>
      </w:r>
      <w:r w:rsidRPr="003C6831">
        <w:rPr>
          <w:rFonts w:asciiTheme="majorHAnsi" w:hAnsiTheme="majorHAnsi"/>
        </w:rPr>
        <w:t>Przedmiotu</w:t>
      </w:r>
      <w:r w:rsidRPr="003C6831">
        <w:rPr>
          <w:rFonts w:asciiTheme="majorHAnsi" w:hAnsiTheme="majorHAnsi"/>
          <w:spacing w:val="-1"/>
        </w:rPr>
        <w:t xml:space="preserve"> </w:t>
      </w:r>
      <w:r w:rsidRPr="003C6831">
        <w:rPr>
          <w:rFonts w:asciiTheme="majorHAnsi" w:hAnsiTheme="majorHAnsi"/>
        </w:rPr>
        <w:t>Umowy</w:t>
      </w:r>
      <w:r w:rsidRPr="003C6831">
        <w:rPr>
          <w:rFonts w:asciiTheme="majorHAnsi" w:hAnsiTheme="majorHAnsi"/>
          <w:spacing w:val="-2"/>
        </w:rPr>
        <w:t xml:space="preserve"> wynosi</w:t>
      </w:r>
      <w:r w:rsidRPr="003C6831">
        <w:rPr>
          <w:rFonts w:asciiTheme="majorHAnsi" w:hAnsiTheme="majorHAnsi"/>
        </w:rPr>
        <w:tab/>
      </w:r>
      <w:r w:rsidRPr="003C6831">
        <w:rPr>
          <w:rFonts w:asciiTheme="majorHAnsi" w:hAnsiTheme="majorHAnsi"/>
          <w:b/>
        </w:rPr>
        <w:t xml:space="preserve">złotych </w:t>
      </w:r>
      <w:r w:rsidRPr="003C6831">
        <w:rPr>
          <w:rFonts w:asciiTheme="majorHAnsi" w:hAnsiTheme="majorHAnsi"/>
          <w:b/>
          <w:spacing w:val="-2"/>
        </w:rPr>
        <w:t>netto</w:t>
      </w:r>
      <w:r w:rsidR="00A02D50">
        <w:rPr>
          <w:rFonts w:asciiTheme="majorHAnsi" w:hAnsiTheme="majorHAnsi"/>
          <w:b/>
          <w:spacing w:val="-2"/>
        </w:rPr>
        <w:t xml:space="preserve"> </w:t>
      </w:r>
      <w:r w:rsidRPr="00A02D50">
        <w:rPr>
          <w:rFonts w:asciiTheme="majorHAnsi" w:hAnsiTheme="majorHAnsi"/>
          <w:spacing w:val="-2"/>
        </w:rPr>
        <w:t>(słownie:</w:t>
      </w:r>
      <w:r w:rsidR="00A02D50">
        <w:rPr>
          <w:rFonts w:asciiTheme="majorHAnsi" w:hAnsiTheme="majorHAnsi"/>
          <w:spacing w:val="-2"/>
        </w:rPr>
        <w:t>……………………………………………..</w:t>
      </w:r>
      <w:r w:rsidRPr="00A02D50">
        <w:rPr>
          <w:rFonts w:asciiTheme="majorHAnsi" w:hAnsiTheme="majorHAnsi"/>
        </w:rPr>
        <w:t>złotych</w:t>
      </w:r>
      <w:r w:rsidRPr="00A02D50">
        <w:rPr>
          <w:rFonts w:asciiTheme="majorHAnsi" w:hAnsiTheme="majorHAnsi"/>
          <w:spacing w:val="-7"/>
        </w:rPr>
        <w:t xml:space="preserve"> </w:t>
      </w:r>
      <w:r w:rsidRPr="00A02D50">
        <w:rPr>
          <w:rFonts w:asciiTheme="majorHAnsi" w:hAnsiTheme="majorHAnsi"/>
        </w:rPr>
        <w:t>…/100</w:t>
      </w:r>
      <w:r w:rsidRPr="00A02D50">
        <w:rPr>
          <w:rFonts w:asciiTheme="majorHAnsi" w:hAnsiTheme="majorHAnsi"/>
          <w:spacing w:val="-5"/>
        </w:rPr>
        <w:t xml:space="preserve"> </w:t>
      </w:r>
      <w:r w:rsidRPr="00A02D50">
        <w:rPr>
          <w:rFonts w:asciiTheme="majorHAnsi" w:hAnsiTheme="majorHAnsi"/>
          <w:b/>
        </w:rPr>
        <w:t>)</w:t>
      </w:r>
      <w:r w:rsidRPr="00A02D50">
        <w:rPr>
          <w:rFonts w:asciiTheme="majorHAnsi" w:hAnsiTheme="majorHAnsi"/>
        </w:rPr>
        <w:t>(dalej</w:t>
      </w:r>
      <w:r w:rsidRPr="00A02D50">
        <w:rPr>
          <w:rFonts w:asciiTheme="majorHAnsi" w:hAnsiTheme="majorHAnsi"/>
          <w:spacing w:val="-6"/>
        </w:rPr>
        <w:t xml:space="preserve"> </w:t>
      </w:r>
      <w:r w:rsidRPr="00A02D50">
        <w:rPr>
          <w:rFonts w:asciiTheme="majorHAnsi" w:hAnsiTheme="majorHAnsi"/>
        </w:rPr>
        <w:t>zwane:</w:t>
      </w:r>
      <w:r w:rsidRPr="00A02D50">
        <w:rPr>
          <w:rFonts w:asciiTheme="majorHAnsi" w:hAnsiTheme="majorHAnsi"/>
          <w:spacing w:val="-5"/>
        </w:rPr>
        <w:t xml:space="preserve"> </w:t>
      </w:r>
      <w:r w:rsidRPr="00A02D50">
        <w:rPr>
          <w:rFonts w:asciiTheme="majorHAnsi" w:hAnsiTheme="majorHAnsi"/>
          <w:b/>
          <w:spacing w:val="-2"/>
        </w:rPr>
        <w:t>„Wynagrodzeniem”).</w:t>
      </w:r>
    </w:p>
    <w:p w14:paraId="140EE4A2" w14:textId="171449C8" w:rsidR="00315C52" w:rsidRPr="003C6831" w:rsidRDefault="00315C52" w:rsidP="00A02D50">
      <w:pPr>
        <w:pStyle w:val="Akapitzlist"/>
        <w:numPr>
          <w:ilvl w:val="0"/>
          <w:numId w:val="6"/>
        </w:numPr>
        <w:tabs>
          <w:tab w:val="left" w:pos="501"/>
        </w:tabs>
        <w:ind w:left="493" w:right="142" w:hanging="357"/>
        <w:rPr>
          <w:rFonts w:asciiTheme="majorHAnsi" w:hAnsiTheme="majorHAnsi"/>
        </w:rPr>
      </w:pPr>
      <w:r w:rsidRPr="003C6831">
        <w:rPr>
          <w:rFonts w:asciiTheme="majorHAnsi" w:hAnsiTheme="majorHAnsi"/>
        </w:rPr>
        <w:t>Wynagrodzenie płatne będzie jednorazowo, na podstawie faktury VAT, wystawionej przez</w:t>
      </w:r>
      <w:r w:rsidRPr="003C6831">
        <w:rPr>
          <w:rFonts w:asciiTheme="majorHAnsi" w:hAnsiTheme="majorHAnsi"/>
          <w:spacing w:val="-2"/>
        </w:rPr>
        <w:t xml:space="preserve"> </w:t>
      </w:r>
      <w:r w:rsidRPr="003C6831">
        <w:rPr>
          <w:rFonts w:asciiTheme="majorHAnsi" w:hAnsiTheme="majorHAnsi"/>
        </w:rPr>
        <w:t>Wykonawcę</w:t>
      </w:r>
      <w:r w:rsidRPr="003C6831">
        <w:rPr>
          <w:rFonts w:asciiTheme="majorHAnsi" w:hAnsiTheme="majorHAnsi"/>
          <w:spacing w:val="-1"/>
        </w:rPr>
        <w:t xml:space="preserve"> </w:t>
      </w:r>
      <w:r w:rsidRPr="003C6831">
        <w:rPr>
          <w:rFonts w:asciiTheme="majorHAnsi" w:hAnsiTheme="majorHAnsi"/>
        </w:rPr>
        <w:t>po</w:t>
      </w:r>
      <w:r w:rsidRPr="003C6831">
        <w:rPr>
          <w:rFonts w:asciiTheme="majorHAnsi" w:hAnsiTheme="majorHAnsi"/>
          <w:spacing w:val="-1"/>
        </w:rPr>
        <w:t xml:space="preserve"> </w:t>
      </w:r>
      <w:r w:rsidRPr="003C6831">
        <w:rPr>
          <w:rFonts w:asciiTheme="majorHAnsi" w:hAnsiTheme="majorHAnsi"/>
        </w:rPr>
        <w:t>podpisaniu</w:t>
      </w:r>
      <w:r w:rsidRPr="003C6831">
        <w:rPr>
          <w:rFonts w:asciiTheme="majorHAnsi" w:hAnsiTheme="majorHAnsi"/>
          <w:spacing w:val="-2"/>
        </w:rPr>
        <w:t xml:space="preserve"> </w:t>
      </w:r>
      <w:r w:rsidRPr="003C6831">
        <w:rPr>
          <w:rFonts w:asciiTheme="majorHAnsi" w:hAnsiTheme="majorHAnsi"/>
        </w:rPr>
        <w:t>Protokołu</w:t>
      </w:r>
      <w:r w:rsidRPr="003C6831">
        <w:rPr>
          <w:rFonts w:asciiTheme="majorHAnsi" w:hAnsiTheme="majorHAnsi"/>
          <w:spacing w:val="-2"/>
        </w:rPr>
        <w:t xml:space="preserve"> </w:t>
      </w:r>
      <w:r w:rsidRPr="003C6831">
        <w:rPr>
          <w:rFonts w:asciiTheme="majorHAnsi" w:hAnsiTheme="majorHAnsi"/>
        </w:rPr>
        <w:t>Odbioru</w:t>
      </w:r>
      <w:r w:rsidRPr="003C6831">
        <w:rPr>
          <w:rFonts w:asciiTheme="majorHAnsi" w:hAnsiTheme="majorHAnsi"/>
          <w:spacing w:val="-2"/>
        </w:rPr>
        <w:t xml:space="preserve"> </w:t>
      </w:r>
      <w:r w:rsidRPr="003C6831">
        <w:rPr>
          <w:rFonts w:asciiTheme="majorHAnsi" w:hAnsiTheme="majorHAnsi"/>
        </w:rPr>
        <w:t>Ko</w:t>
      </w:r>
      <w:r w:rsidR="00F63DC4" w:rsidRPr="003C6831">
        <w:rPr>
          <w:rFonts w:asciiTheme="majorHAnsi" w:hAnsiTheme="majorHAnsi"/>
        </w:rPr>
        <w:t>ń</w:t>
      </w:r>
      <w:r w:rsidRPr="003C6831">
        <w:rPr>
          <w:rFonts w:asciiTheme="majorHAnsi" w:hAnsiTheme="majorHAnsi"/>
        </w:rPr>
        <w:t>cowego.,</w:t>
      </w:r>
    </w:p>
    <w:p w14:paraId="5B7E9D22" w14:textId="77777777" w:rsidR="003A1C3F" w:rsidRPr="003658A2" w:rsidRDefault="003A1C3F" w:rsidP="003A1C3F">
      <w:pPr>
        <w:widowControl/>
        <w:numPr>
          <w:ilvl w:val="0"/>
          <w:numId w:val="6"/>
        </w:numPr>
        <w:suppressAutoHyphens/>
        <w:autoSpaceDE/>
        <w:autoSpaceDN/>
        <w:spacing w:after="120" w:line="23" w:lineRule="atLeast"/>
        <w:jc w:val="both"/>
        <w:rPr>
          <w:rFonts w:asciiTheme="majorHAnsi" w:eastAsia="Times New Roman" w:hAnsiTheme="majorHAnsi" w:cs="Times New Roman"/>
        </w:rPr>
      </w:pPr>
      <w:r w:rsidRPr="003658A2">
        <w:rPr>
          <w:rFonts w:asciiTheme="majorHAnsi" w:eastAsia="Times New Roman" w:hAnsiTheme="majorHAnsi" w:cs="Times New Roman"/>
        </w:rPr>
        <w:t>Z zastrzeżeniem ust. 4 poniżej, Wynagrodzenie zostanie powiększone o kwotę podatku VAT wg stawki obowiązującej w dniu wystawienia faktury VAT.</w:t>
      </w:r>
    </w:p>
    <w:p w14:paraId="235EFE6A" w14:textId="77777777" w:rsidR="003A1C3F" w:rsidRPr="003658A2" w:rsidRDefault="003A1C3F" w:rsidP="003A1C3F">
      <w:pPr>
        <w:widowControl/>
        <w:numPr>
          <w:ilvl w:val="0"/>
          <w:numId w:val="6"/>
        </w:numPr>
        <w:suppressAutoHyphens/>
        <w:autoSpaceDE/>
        <w:autoSpaceDN/>
        <w:spacing w:after="120" w:line="23" w:lineRule="atLeast"/>
        <w:jc w:val="both"/>
        <w:rPr>
          <w:rFonts w:asciiTheme="majorHAnsi" w:eastAsia="Times New Roman" w:hAnsiTheme="majorHAnsi" w:cs="Times New Roman"/>
        </w:rPr>
      </w:pPr>
      <w:r w:rsidRPr="003658A2">
        <w:rPr>
          <w:rFonts w:asciiTheme="majorHAnsi" w:eastAsia="Times New Roman" w:hAnsiTheme="majorHAnsi" w:cs="Times New Roman"/>
        </w:rPr>
        <w:t>W przypadku, gdy w dniu złożenia oferty, w wyniku której przyjęcia podpisana została Umowa, Wykonawca korzystał z podmiotowego zwolnienia z podatku VAT, utrata przez niego tego zwolnienia nie będzie stanowiła podstawy do zmiany Wynagrodzenia, ani do doliczenia do Wynagrodzenia podatku VAT.</w:t>
      </w:r>
    </w:p>
    <w:p w14:paraId="0E52F2EA" w14:textId="7A3F52E5" w:rsidR="003A1C3F" w:rsidRPr="003658A2" w:rsidRDefault="003A1C3F" w:rsidP="003A1C3F">
      <w:pPr>
        <w:widowControl/>
        <w:numPr>
          <w:ilvl w:val="0"/>
          <w:numId w:val="6"/>
        </w:numPr>
        <w:suppressAutoHyphens/>
        <w:autoSpaceDE/>
        <w:autoSpaceDN/>
        <w:spacing w:after="120" w:line="23" w:lineRule="atLeast"/>
        <w:jc w:val="both"/>
        <w:rPr>
          <w:rFonts w:asciiTheme="majorHAnsi" w:eastAsia="Times New Roman" w:hAnsiTheme="majorHAnsi" w:cs="Times New Roman"/>
        </w:rPr>
      </w:pPr>
      <w:r w:rsidRPr="003658A2">
        <w:rPr>
          <w:rFonts w:asciiTheme="majorHAnsi" w:eastAsia="Times New Roman" w:hAnsiTheme="majorHAnsi" w:cs="Times New Roman"/>
        </w:rPr>
        <w:t xml:space="preserve">Wynagrodzenie płatne będzie, w ciągu 30 dni na podstawie faktur VAT wystawionych przez Wykonawcę w </w:t>
      </w:r>
      <w:r>
        <w:rPr>
          <w:rFonts w:asciiTheme="majorHAnsi" w:eastAsia="Times New Roman" w:hAnsiTheme="majorHAnsi" w:cs="Times New Roman"/>
        </w:rPr>
        <w:t>[</w:t>
      </w:r>
      <w:r>
        <w:rPr>
          <w:rFonts w:asciiTheme="majorHAnsi" w:eastAsia="Times New Roman" w:hAnsiTheme="majorHAnsi" w:cs="Times New Roman"/>
        </w:rPr>
        <w:tab/>
      </w:r>
      <w:r>
        <w:rPr>
          <w:rFonts w:asciiTheme="majorHAnsi" w:eastAsia="Times New Roman" w:hAnsiTheme="majorHAnsi" w:cs="Times New Roman"/>
        </w:rPr>
        <w:tab/>
        <w:t>]</w:t>
      </w:r>
    </w:p>
    <w:p w14:paraId="1F3DBCA6" w14:textId="77777777" w:rsidR="003A1C3F" w:rsidRPr="003658A2" w:rsidRDefault="003A1C3F" w:rsidP="003A1C3F">
      <w:pPr>
        <w:widowControl/>
        <w:numPr>
          <w:ilvl w:val="0"/>
          <w:numId w:val="6"/>
        </w:numPr>
        <w:suppressAutoHyphens/>
        <w:autoSpaceDE/>
        <w:autoSpaceDN/>
        <w:spacing w:after="120" w:line="23" w:lineRule="atLeast"/>
        <w:jc w:val="both"/>
        <w:rPr>
          <w:rFonts w:asciiTheme="majorHAnsi" w:eastAsia="Times New Roman" w:hAnsiTheme="majorHAnsi" w:cs="Times New Roman"/>
        </w:rPr>
      </w:pPr>
      <w:r w:rsidRPr="003658A2">
        <w:rPr>
          <w:rFonts w:asciiTheme="majorHAnsi" w:eastAsia="Times New Roman" w:hAnsiTheme="majorHAnsi" w:cs="Times New Roman"/>
        </w:rPr>
        <w:t>Faktury za wykonanie Przedmiotu Umowy należy przesłać pocztą elektroniczną na adres odbiorefaktury@aquanet.pl.</w:t>
      </w:r>
    </w:p>
    <w:p w14:paraId="1E7AE447" w14:textId="77777777" w:rsidR="003A1C3F" w:rsidRPr="003658A2" w:rsidRDefault="003A1C3F" w:rsidP="003A1C3F">
      <w:pPr>
        <w:widowControl/>
        <w:numPr>
          <w:ilvl w:val="0"/>
          <w:numId w:val="6"/>
        </w:numPr>
        <w:suppressAutoHyphens/>
        <w:autoSpaceDE/>
        <w:autoSpaceDN/>
        <w:spacing w:after="120" w:line="23" w:lineRule="atLeast"/>
        <w:jc w:val="both"/>
        <w:rPr>
          <w:rFonts w:asciiTheme="majorHAnsi" w:eastAsia="Times New Roman" w:hAnsiTheme="majorHAnsi" w:cs="Times New Roman"/>
        </w:rPr>
      </w:pPr>
      <w:r w:rsidRPr="003658A2">
        <w:rPr>
          <w:rFonts w:asciiTheme="majorHAnsi" w:eastAsia="Times New Roman" w:hAnsiTheme="majorHAnsi" w:cs="Times New Roman"/>
        </w:rPr>
        <w:t>Płatność nastąpi przelewem na konto wskazane przez Wykonawcę na fakturze VAT.</w:t>
      </w:r>
    </w:p>
    <w:p w14:paraId="6B944591" w14:textId="00FD61EC" w:rsidR="003A1C3F" w:rsidRPr="003658A2" w:rsidRDefault="003A1C3F" w:rsidP="003A1C3F">
      <w:pPr>
        <w:widowControl/>
        <w:numPr>
          <w:ilvl w:val="0"/>
          <w:numId w:val="6"/>
        </w:numPr>
        <w:suppressAutoHyphens/>
        <w:overflowPunct w:val="0"/>
        <w:autoSpaceDN/>
        <w:spacing w:after="120" w:line="23" w:lineRule="atLeast"/>
        <w:jc w:val="both"/>
        <w:textAlignment w:val="baseline"/>
        <w:rPr>
          <w:rFonts w:asciiTheme="majorHAnsi" w:eastAsia="Times New Roman" w:hAnsiTheme="majorHAnsi" w:cs="Times New Roman"/>
        </w:rPr>
      </w:pPr>
      <w:r w:rsidRPr="003658A2">
        <w:rPr>
          <w:rFonts w:asciiTheme="majorHAnsi" w:eastAsia="Times New Roman" w:hAnsiTheme="majorHAnsi" w:cs="Times New Roman"/>
        </w:rPr>
        <w:t xml:space="preserve">Na każdej fakturze Wykonawca zobowiązany jest wpisać numer Umowy oraz kod PKWiU lub/i CN </w:t>
      </w:r>
      <w:r>
        <w:rPr>
          <w:rFonts w:asciiTheme="majorHAnsi" w:eastAsia="Times New Roman" w:hAnsiTheme="majorHAnsi" w:cs="Times New Roman"/>
        </w:rPr>
        <w:t xml:space="preserve">lub/i PKOB </w:t>
      </w:r>
      <w:r w:rsidRPr="003658A2">
        <w:rPr>
          <w:rFonts w:asciiTheme="majorHAnsi" w:eastAsia="Times New Roman" w:hAnsiTheme="majorHAnsi" w:cs="Times New Roman"/>
        </w:rPr>
        <w:t xml:space="preserve">dotyczący sprzedanych usług, obowiązujący na dzień wystawienia faktury. </w:t>
      </w:r>
    </w:p>
    <w:p w14:paraId="323DBA59" w14:textId="77777777" w:rsidR="003A1C3F" w:rsidRPr="003658A2" w:rsidRDefault="003A1C3F" w:rsidP="003A1C3F">
      <w:pPr>
        <w:widowControl/>
        <w:numPr>
          <w:ilvl w:val="0"/>
          <w:numId w:val="6"/>
        </w:numPr>
        <w:suppressAutoHyphens/>
        <w:overflowPunct w:val="0"/>
        <w:autoSpaceDN/>
        <w:spacing w:after="120" w:line="23" w:lineRule="atLeast"/>
        <w:jc w:val="both"/>
        <w:textAlignment w:val="baseline"/>
        <w:rPr>
          <w:rFonts w:asciiTheme="majorHAnsi" w:eastAsia="Times New Roman" w:hAnsiTheme="majorHAnsi" w:cs="Times New Roman"/>
        </w:rPr>
      </w:pPr>
      <w:r w:rsidRPr="003658A2">
        <w:rPr>
          <w:rFonts w:asciiTheme="majorHAnsi" w:eastAsia="Times New Roman" w:hAnsiTheme="majorHAnsi" w:cs="Times New Roman"/>
        </w:rPr>
        <w:t>Zamawiający oświadcza, że jest podatnikiem podatku VAT i posiada nr identyfikacyjny NIP: 777-00-03-274.</w:t>
      </w:r>
    </w:p>
    <w:p w14:paraId="0522A6C0" w14:textId="77777777" w:rsidR="003A1C3F" w:rsidRPr="003658A2" w:rsidRDefault="003A1C3F" w:rsidP="003A1C3F">
      <w:pPr>
        <w:widowControl/>
        <w:numPr>
          <w:ilvl w:val="0"/>
          <w:numId w:val="6"/>
        </w:numPr>
        <w:suppressAutoHyphens/>
        <w:overflowPunct w:val="0"/>
        <w:autoSpaceDN/>
        <w:spacing w:after="120" w:line="23" w:lineRule="atLeast"/>
        <w:jc w:val="both"/>
        <w:textAlignment w:val="baseline"/>
        <w:rPr>
          <w:rFonts w:asciiTheme="majorHAnsi" w:eastAsia="Times New Roman" w:hAnsiTheme="majorHAnsi" w:cs="Times New Roman"/>
        </w:rPr>
      </w:pPr>
      <w:r w:rsidRPr="003658A2">
        <w:rPr>
          <w:rFonts w:asciiTheme="majorHAnsi" w:eastAsia="Times New Roman" w:hAnsiTheme="majorHAnsi" w:cs="Times New Roman"/>
        </w:rPr>
        <w:t>Wykonawca  oświadcza, że dla transakcji wynikających z Umowy jest czynnym podatnikiem podatku VAT o następującym numerze identyfikacji podatkowej NIP: ......................................... W przypadku zmiany statusu jako czynnego podatnika podatku VAT Wykonawca zobowiązuje się do poinformowania o tym fakcie Zamawiającego  w terminie do trzech dni roboczych od dnia zdarzenia.</w:t>
      </w:r>
    </w:p>
    <w:p w14:paraId="1D63D2FE" w14:textId="77777777" w:rsidR="003A1C3F" w:rsidRPr="003658A2" w:rsidRDefault="003A1C3F" w:rsidP="003A1C3F">
      <w:pPr>
        <w:widowControl/>
        <w:numPr>
          <w:ilvl w:val="0"/>
          <w:numId w:val="6"/>
        </w:numPr>
        <w:tabs>
          <w:tab w:val="left" w:pos="426"/>
        </w:tabs>
        <w:suppressAutoHyphens/>
        <w:overflowPunct w:val="0"/>
        <w:autoSpaceDN/>
        <w:spacing w:after="120" w:line="23" w:lineRule="atLeast"/>
        <w:jc w:val="both"/>
        <w:rPr>
          <w:rFonts w:asciiTheme="majorHAnsi" w:eastAsia="Times New Roman" w:hAnsiTheme="majorHAnsi" w:cs="Times New Roman"/>
        </w:rPr>
      </w:pPr>
      <w:r w:rsidRPr="003658A2">
        <w:rPr>
          <w:rFonts w:asciiTheme="majorHAnsi" w:eastAsia="Times New Roman" w:hAnsiTheme="majorHAnsi" w:cs="Times New Roman"/>
        </w:rPr>
        <w:t xml:space="preserve">Wykonawca oświadcza, iż rachunek bankowy, który wskaże na fakturze będzie rachunkiem znajdującym się w prowadzonym przez Szefa Krajowej Administracji Skarbowej wykazie podatników VAT. </w:t>
      </w:r>
    </w:p>
    <w:p w14:paraId="19A21971" w14:textId="77777777" w:rsidR="003A1C3F" w:rsidRPr="003658A2" w:rsidRDefault="003A1C3F" w:rsidP="003A1C3F">
      <w:pPr>
        <w:widowControl/>
        <w:numPr>
          <w:ilvl w:val="0"/>
          <w:numId w:val="6"/>
        </w:numPr>
        <w:tabs>
          <w:tab w:val="left" w:pos="426"/>
        </w:tabs>
        <w:suppressAutoHyphens/>
        <w:overflowPunct w:val="0"/>
        <w:autoSpaceDN/>
        <w:spacing w:after="120" w:line="23" w:lineRule="atLeast"/>
        <w:jc w:val="both"/>
        <w:rPr>
          <w:rFonts w:asciiTheme="majorHAnsi" w:eastAsia="Times New Roman" w:hAnsiTheme="majorHAnsi" w:cs="Times New Roman"/>
        </w:rPr>
      </w:pPr>
      <w:r w:rsidRPr="003658A2">
        <w:rPr>
          <w:rFonts w:asciiTheme="majorHAnsi" w:eastAsia="Times New Roman" w:hAnsiTheme="majorHAnsi" w:cs="Times New Roman"/>
        </w:rPr>
        <w:t>W sytuacji, gdy rachunek wskazany przez Wykonawcę na fakturze nie będzie rachunkiem znajdującym się w prowadzonym przez Szefa Krajowej Administracji Skarbowej wykazie podatników VAT, a wartość faktury lub Umowy przekracza 15.000,00 zł brutto, Zamawiający zapłaci należność stwierdzoną fakturą na inny rachunek Wykonawcy - znajdujący się w prowadzonym przez Szefa Krajowej Administracji Skarbowej wykazie podatników VAT, jeżeli zaś w prowadzonym przez Szefa Krajowej Administracji Skarbowej wykazie podatników VAT nie będzie znajdował się żaden rachunek bankowy Wykonawcy, Zamawiający zapłaci należność stwierdzoną przedmiotową fakturą na rachunek na niej wskazany i jednocześnie zawiadomi właściwego naczelnika urzędu skarbowego o tym fakcie.</w:t>
      </w:r>
    </w:p>
    <w:p w14:paraId="7AB6BC3E" w14:textId="77777777" w:rsidR="003A1C3F" w:rsidRDefault="003A1C3F" w:rsidP="003A1C3F">
      <w:pPr>
        <w:widowControl/>
        <w:numPr>
          <w:ilvl w:val="0"/>
          <w:numId w:val="6"/>
        </w:numPr>
        <w:tabs>
          <w:tab w:val="left" w:pos="426"/>
        </w:tabs>
        <w:suppressAutoHyphens/>
        <w:overflowPunct w:val="0"/>
        <w:autoSpaceDN/>
        <w:spacing w:after="120" w:line="23" w:lineRule="atLeast"/>
        <w:jc w:val="both"/>
        <w:rPr>
          <w:rFonts w:asciiTheme="majorHAnsi" w:eastAsia="Times New Roman" w:hAnsiTheme="majorHAnsi" w:cs="Times New Roman"/>
        </w:rPr>
      </w:pPr>
      <w:r w:rsidRPr="003658A2">
        <w:rPr>
          <w:rFonts w:asciiTheme="majorHAnsi" w:eastAsia="Times New Roman" w:hAnsiTheme="majorHAnsi" w:cs="Times New Roman"/>
        </w:rPr>
        <w:t>Zamawiający oświadcza, że jest dużym przedsiębiorcą w rozumieniu ustawy z dnia 8 marca  2013 r. o przeciwdziałaniu nadmiernym opóźnieniom w transakcjach handlowych (tj. Dz. U. z 2023 r., poz. 1790 ze zm.).</w:t>
      </w:r>
    </w:p>
    <w:p w14:paraId="77E0DCE4" w14:textId="51226492" w:rsidR="003A1C3F" w:rsidRPr="003658A2" w:rsidRDefault="00F3081C" w:rsidP="003A1C3F">
      <w:pPr>
        <w:widowControl/>
        <w:numPr>
          <w:ilvl w:val="0"/>
          <w:numId w:val="6"/>
        </w:numPr>
        <w:tabs>
          <w:tab w:val="left" w:pos="426"/>
        </w:tabs>
        <w:suppressAutoHyphens/>
        <w:overflowPunct w:val="0"/>
        <w:autoSpaceDN/>
        <w:spacing w:after="120" w:line="23" w:lineRule="atLeast"/>
        <w:jc w:val="both"/>
        <w:rPr>
          <w:rFonts w:asciiTheme="majorHAnsi" w:eastAsia="Times New Roman" w:hAnsiTheme="majorHAnsi" w:cs="Times New Roman"/>
        </w:rPr>
      </w:pPr>
      <w:r w:rsidRPr="00F3081C">
        <w:rPr>
          <w:rFonts w:eastAsiaTheme="minorHAnsi"/>
        </w:rPr>
        <w:t xml:space="preserve"> </w:t>
      </w:r>
      <w:r>
        <w:rPr>
          <w:rFonts w:eastAsiaTheme="minorHAnsi"/>
        </w:rPr>
        <w:t xml:space="preserve">Strony ustalają, że za moment wykonania usługi będącej Przedmiotem Umowy uznaje się datę podpisania </w:t>
      </w:r>
      <w:r>
        <w:rPr>
          <w:rFonts w:asciiTheme="majorHAnsi" w:eastAsia="Times New Roman" w:hAnsiTheme="majorHAnsi" w:cs="Times New Roman"/>
        </w:rPr>
        <w:t>Protokołu Odbioru Końcowego</w:t>
      </w:r>
      <w:r w:rsidR="003A1C3F">
        <w:rPr>
          <w:rFonts w:asciiTheme="majorHAnsi" w:eastAsia="Times New Roman" w:hAnsiTheme="majorHAnsi" w:cs="Times New Roman"/>
        </w:rPr>
        <w:t>.</w:t>
      </w:r>
    </w:p>
    <w:p w14:paraId="11B22160" w14:textId="77777777" w:rsidR="00315C52" w:rsidRDefault="00315C52" w:rsidP="00A02D50">
      <w:pPr>
        <w:pStyle w:val="Tekstpodstawowy"/>
        <w:ind w:left="493" w:right="142" w:hanging="357"/>
      </w:pPr>
    </w:p>
    <w:p w14:paraId="6B7A5322" w14:textId="77777777" w:rsidR="00315C52" w:rsidRDefault="00315C52" w:rsidP="00315C52">
      <w:pPr>
        <w:pStyle w:val="Tekstpodstawowy"/>
        <w:spacing w:before="52"/>
      </w:pPr>
    </w:p>
    <w:p w14:paraId="24356C34" w14:textId="77777777" w:rsidR="00BE2EBC" w:rsidRDefault="00BE2EBC" w:rsidP="00315C52">
      <w:pPr>
        <w:pStyle w:val="Tekstpodstawowy"/>
        <w:spacing w:before="52"/>
      </w:pPr>
    </w:p>
    <w:p w14:paraId="723E73AB" w14:textId="77777777" w:rsidR="00BE2EBC" w:rsidRDefault="00BE2EBC" w:rsidP="00315C52">
      <w:pPr>
        <w:pStyle w:val="Tekstpodstawowy"/>
        <w:spacing w:before="52"/>
      </w:pPr>
    </w:p>
    <w:p w14:paraId="3C60854F" w14:textId="6929AB22" w:rsidR="00315C52" w:rsidRPr="003658A2" w:rsidRDefault="00315C52" w:rsidP="003C6831">
      <w:pPr>
        <w:pStyle w:val="Nagwek1"/>
        <w:jc w:val="center"/>
        <w:rPr>
          <w:rFonts w:asciiTheme="majorHAnsi" w:hAnsiTheme="majorHAnsi"/>
          <w:b/>
          <w:bCs/>
          <w:spacing w:val="-2"/>
          <w:sz w:val="22"/>
          <w:szCs w:val="22"/>
        </w:rPr>
      </w:pPr>
      <w:r w:rsidRPr="003658A2">
        <w:rPr>
          <w:rFonts w:asciiTheme="majorHAnsi" w:hAnsiTheme="majorHAnsi"/>
          <w:b/>
          <w:bCs/>
          <w:sz w:val="22"/>
          <w:szCs w:val="22"/>
        </w:rPr>
        <w:lastRenderedPageBreak/>
        <w:t>§</w:t>
      </w:r>
      <w:r w:rsidRPr="003658A2">
        <w:rPr>
          <w:rFonts w:asciiTheme="majorHAnsi" w:hAnsiTheme="majorHAnsi"/>
          <w:b/>
          <w:bCs/>
          <w:spacing w:val="-1"/>
          <w:sz w:val="22"/>
          <w:szCs w:val="22"/>
        </w:rPr>
        <w:t xml:space="preserve"> </w:t>
      </w:r>
      <w:r w:rsidR="001014F7" w:rsidRPr="003658A2">
        <w:rPr>
          <w:rFonts w:asciiTheme="majorHAnsi" w:hAnsiTheme="majorHAnsi"/>
          <w:b/>
          <w:bCs/>
          <w:spacing w:val="-12"/>
          <w:sz w:val="22"/>
          <w:szCs w:val="22"/>
        </w:rPr>
        <w:t>5</w:t>
      </w:r>
      <w:r w:rsidR="00CE021E" w:rsidRPr="003658A2">
        <w:rPr>
          <w:rFonts w:asciiTheme="majorHAnsi" w:hAnsiTheme="majorHAnsi"/>
          <w:b/>
          <w:bCs/>
          <w:spacing w:val="-12"/>
          <w:sz w:val="22"/>
          <w:szCs w:val="22"/>
        </w:rPr>
        <w:t>.</w:t>
      </w:r>
      <w:r w:rsidR="003C6831" w:rsidRPr="003658A2">
        <w:rPr>
          <w:rFonts w:asciiTheme="majorHAnsi" w:hAnsiTheme="majorHAnsi"/>
          <w:b/>
          <w:bCs/>
          <w:spacing w:val="-12"/>
          <w:sz w:val="22"/>
          <w:szCs w:val="22"/>
        </w:rPr>
        <w:t xml:space="preserve"> </w:t>
      </w:r>
      <w:r w:rsidRPr="003658A2">
        <w:rPr>
          <w:rFonts w:asciiTheme="majorHAnsi" w:hAnsiTheme="majorHAnsi"/>
          <w:b/>
          <w:bCs/>
          <w:sz w:val="22"/>
          <w:szCs w:val="22"/>
        </w:rPr>
        <w:t>Prawa</w:t>
      </w:r>
      <w:r w:rsidRPr="003658A2">
        <w:rPr>
          <w:rFonts w:asciiTheme="majorHAnsi" w:hAnsiTheme="majorHAnsi"/>
          <w:b/>
          <w:bCs/>
          <w:spacing w:val="-8"/>
          <w:sz w:val="22"/>
          <w:szCs w:val="22"/>
        </w:rPr>
        <w:t xml:space="preserve"> </w:t>
      </w:r>
      <w:r w:rsidRPr="003658A2">
        <w:rPr>
          <w:rFonts w:asciiTheme="majorHAnsi" w:hAnsiTheme="majorHAnsi"/>
          <w:b/>
          <w:bCs/>
          <w:spacing w:val="-2"/>
          <w:sz w:val="22"/>
          <w:szCs w:val="22"/>
        </w:rPr>
        <w:t>Autorskie</w:t>
      </w:r>
    </w:p>
    <w:p w14:paraId="3C8F69B5" w14:textId="77777777" w:rsidR="003C6831" w:rsidRPr="003C6831" w:rsidRDefault="003C6831" w:rsidP="003C6831">
      <w:pPr>
        <w:pStyle w:val="Nagwek1"/>
        <w:jc w:val="center"/>
        <w:rPr>
          <w:rFonts w:asciiTheme="majorHAnsi" w:hAnsiTheme="majorHAnsi"/>
          <w:b/>
          <w:bCs/>
          <w:sz w:val="28"/>
          <w:szCs w:val="28"/>
        </w:rPr>
      </w:pPr>
    </w:p>
    <w:p w14:paraId="5DE6FB51" w14:textId="77777777" w:rsidR="00315C52" w:rsidRPr="003C6831" w:rsidRDefault="00315C52" w:rsidP="003C6831">
      <w:pPr>
        <w:pStyle w:val="Akapitzlist"/>
        <w:numPr>
          <w:ilvl w:val="0"/>
          <w:numId w:val="8"/>
        </w:numPr>
        <w:tabs>
          <w:tab w:val="left" w:pos="566"/>
          <w:tab w:val="left" w:pos="568"/>
        </w:tabs>
        <w:ind w:left="499" w:right="136" w:hanging="357"/>
        <w:rPr>
          <w:rFonts w:asciiTheme="majorHAnsi" w:hAnsiTheme="majorHAnsi"/>
        </w:rPr>
      </w:pPr>
      <w:r w:rsidRPr="003C6831">
        <w:rPr>
          <w:rFonts w:asciiTheme="majorHAnsi" w:hAnsiTheme="majorHAnsi"/>
        </w:rPr>
        <w:t>Wykonawca</w:t>
      </w:r>
      <w:r w:rsidRPr="003C6831">
        <w:rPr>
          <w:rFonts w:asciiTheme="majorHAnsi" w:hAnsiTheme="majorHAnsi"/>
          <w:spacing w:val="-7"/>
        </w:rPr>
        <w:t xml:space="preserve"> </w:t>
      </w:r>
      <w:r w:rsidRPr="003C6831">
        <w:rPr>
          <w:rFonts w:asciiTheme="majorHAnsi" w:hAnsiTheme="majorHAnsi"/>
        </w:rPr>
        <w:t>oświadcza,</w:t>
      </w:r>
      <w:r w:rsidRPr="003C6831">
        <w:rPr>
          <w:rFonts w:asciiTheme="majorHAnsi" w:hAnsiTheme="majorHAnsi"/>
          <w:spacing w:val="-6"/>
        </w:rPr>
        <w:t xml:space="preserve"> </w:t>
      </w:r>
      <w:r w:rsidRPr="003C6831">
        <w:rPr>
          <w:rFonts w:asciiTheme="majorHAnsi" w:hAnsiTheme="majorHAnsi"/>
        </w:rPr>
        <w:t>że</w:t>
      </w:r>
      <w:r w:rsidRPr="003C6831">
        <w:rPr>
          <w:rFonts w:asciiTheme="majorHAnsi" w:hAnsiTheme="majorHAnsi"/>
          <w:spacing w:val="-7"/>
        </w:rPr>
        <w:t xml:space="preserve"> </w:t>
      </w:r>
      <w:r w:rsidRPr="003C6831">
        <w:rPr>
          <w:rFonts w:asciiTheme="majorHAnsi" w:hAnsiTheme="majorHAnsi"/>
        </w:rPr>
        <w:t>przenosi,</w:t>
      </w:r>
      <w:r w:rsidRPr="003C6831">
        <w:rPr>
          <w:rFonts w:asciiTheme="majorHAnsi" w:hAnsiTheme="majorHAnsi"/>
          <w:spacing w:val="-7"/>
        </w:rPr>
        <w:t xml:space="preserve"> </w:t>
      </w:r>
      <w:r w:rsidRPr="003C6831">
        <w:rPr>
          <w:rFonts w:asciiTheme="majorHAnsi" w:hAnsiTheme="majorHAnsi"/>
        </w:rPr>
        <w:t>a</w:t>
      </w:r>
      <w:r w:rsidRPr="003C6831">
        <w:rPr>
          <w:rFonts w:asciiTheme="majorHAnsi" w:hAnsiTheme="majorHAnsi"/>
          <w:spacing w:val="-8"/>
        </w:rPr>
        <w:t xml:space="preserve"> </w:t>
      </w:r>
      <w:r w:rsidRPr="003C6831">
        <w:rPr>
          <w:rFonts w:asciiTheme="majorHAnsi" w:hAnsiTheme="majorHAnsi"/>
        </w:rPr>
        <w:t>także</w:t>
      </w:r>
      <w:r w:rsidRPr="003C6831">
        <w:rPr>
          <w:rFonts w:asciiTheme="majorHAnsi" w:hAnsiTheme="majorHAnsi"/>
          <w:spacing w:val="-8"/>
        </w:rPr>
        <w:t xml:space="preserve"> </w:t>
      </w:r>
      <w:r w:rsidRPr="003C6831">
        <w:rPr>
          <w:rFonts w:asciiTheme="majorHAnsi" w:hAnsiTheme="majorHAnsi"/>
        </w:rPr>
        <w:t>zobowiązuje</w:t>
      </w:r>
      <w:r w:rsidRPr="003C6831">
        <w:rPr>
          <w:rFonts w:asciiTheme="majorHAnsi" w:hAnsiTheme="majorHAnsi"/>
          <w:spacing w:val="-10"/>
        </w:rPr>
        <w:t xml:space="preserve"> </w:t>
      </w:r>
      <w:r w:rsidRPr="003C6831">
        <w:rPr>
          <w:rFonts w:asciiTheme="majorHAnsi" w:hAnsiTheme="majorHAnsi"/>
        </w:rPr>
        <w:t>się</w:t>
      </w:r>
      <w:r w:rsidRPr="003C6831">
        <w:rPr>
          <w:rFonts w:asciiTheme="majorHAnsi" w:hAnsiTheme="majorHAnsi"/>
          <w:spacing w:val="-7"/>
        </w:rPr>
        <w:t xml:space="preserve"> </w:t>
      </w:r>
      <w:r w:rsidRPr="003C6831">
        <w:rPr>
          <w:rFonts w:asciiTheme="majorHAnsi" w:hAnsiTheme="majorHAnsi"/>
        </w:rPr>
        <w:t>do</w:t>
      </w:r>
      <w:r w:rsidRPr="003C6831">
        <w:rPr>
          <w:rFonts w:asciiTheme="majorHAnsi" w:hAnsiTheme="majorHAnsi"/>
          <w:spacing w:val="-7"/>
        </w:rPr>
        <w:t xml:space="preserve"> </w:t>
      </w:r>
      <w:r w:rsidRPr="003C6831">
        <w:rPr>
          <w:rFonts w:asciiTheme="majorHAnsi" w:hAnsiTheme="majorHAnsi"/>
        </w:rPr>
        <w:t>przeniesienia</w:t>
      </w:r>
      <w:r w:rsidRPr="003C6831">
        <w:rPr>
          <w:rFonts w:asciiTheme="majorHAnsi" w:hAnsiTheme="majorHAnsi"/>
          <w:spacing w:val="-6"/>
        </w:rPr>
        <w:t xml:space="preserve"> </w:t>
      </w:r>
      <w:r w:rsidRPr="003C6831">
        <w:rPr>
          <w:rFonts w:asciiTheme="majorHAnsi" w:hAnsiTheme="majorHAnsi"/>
        </w:rPr>
        <w:t>(w</w:t>
      </w:r>
      <w:r w:rsidRPr="003C6831">
        <w:rPr>
          <w:rFonts w:asciiTheme="majorHAnsi" w:hAnsiTheme="majorHAnsi"/>
          <w:spacing w:val="-8"/>
        </w:rPr>
        <w:t xml:space="preserve"> </w:t>
      </w:r>
      <w:r w:rsidRPr="003C6831">
        <w:rPr>
          <w:rFonts w:asciiTheme="majorHAnsi" w:hAnsiTheme="majorHAnsi"/>
        </w:rPr>
        <w:t>odniesieniu do</w:t>
      </w:r>
      <w:r w:rsidRPr="003C6831">
        <w:rPr>
          <w:rFonts w:asciiTheme="majorHAnsi" w:hAnsiTheme="majorHAnsi"/>
          <w:spacing w:val="-9"/>
        </w:rPr>
        <w:t xml:space="preserve"> </w:t>
      </w:r>
      <w:r w:rsidRPr="003C6831">
        <w:rPr>
          <w:rFonts w:asciiTheme="majorHAnsi" w:hAnsiTheme="majorHAnsi"/>
        </w:rPr>
        <w:t>utworów,</w:t>
      </w:r>
      <w:r w:rsidRPr="003C6831">
        <w:rPr>
          <w:rFonts w:asciiTheme="majorHAnsi" w:hAnsiTheme="majorHAnsi"/>
          <w:spacing w:val="-9"/>
        </w:rPr>
        <w:t xml:space="preserve"> </w:t>
      </w:r>
      <w:r w:rsidRPr="003C6831">
        <w:rPr>
          <w:rFonts w:asciiTheme="majorHAnsi" w:hAnsiTheme="majorHAnsi"/>
        </w:rPr>
        <w:t>które</w:t>
      </w:r>
      <w:r w:rsidRPr="003C6831">
        <w:rPr>
          <w:rFonts w:asciiTheme="majorHAnsi" w:hAnsiTheme="majorHAnsi"/>
          <w:spacing w:val="-8"/>
        </w:rPr>
        <w:t xml:space="preserve"> </w:t>
      </w:r>
      <w:r w:rsidRPr="003C6831">
        <w:rPr>
          <w:rFonts w:asciiTheme="majorHAnsi" w:hAnsiTheme="majorHAnsi"/>
        </w:rPr>
        <w:t>powstaną</w:t>
      </w:r>
      <w:r w:rsidRPr="003C6831">
        <w:rPr>
          <w:rFonts w:asciiTheme="majorHAnsi" w:hAnsiTheme="majorHAnsi"/>
          <w:spacing w:val="-9"/>
        </w:rPr>
        <w:t xml:space="preserve"> </w:t>
      </w:r>
      <w:r w:rsidRPr="003C6831">
        <w:rPr>
          <w:rFonts w:asciiTheme="majorHAnsi" w:hAnsiTheme="majorHAnsi"/>
        </w:rPr>
        <w:t>po</w:t>
      </w:r>
      <w:r w:rsidRPr="003C6831">
        <w:rPr>
          <w:rFonts w:asciiTheme="majorHAnsi" w:hAnsiTheme="majorHAnsi"/>
          <w:spacing w:val="-9"/>
        </w:rPr>
        <w:t xml:space="preserve"> </w:t>
      </w:r>
      <w:r w:rsidRPr="003C6831">
        <w:rPr>
          <w:rFonts w:asciiTheme="majorHAnsi" w:hAnsiTheme="majorHAnsi"/>
        </w:rPr>
        <w:t>dniu</w:t>
      </w:r>
      <w:r w:rsidRPr="003C6831">
        <w:rPr>
          <w:rFonts w:asciiTheme="majorHAnsi" w:hAnsiTheme="majorHAnsi"/>
          <w:spacing w:val="-9"/>
        </w:rPr>
        <w:t xml:space="preserve"> </w:t>
      </w:r>
      <w:r w:rsidRPr="003C6831">
        <w:rPr>
          <w:rFonts w:asciiTheme="majorHAnsi" w:hAnsiTheme="majorHAnsi"/>
        </w:rPr>
        <w:t>podpisania</w:t>
      </w:r>
      <w:r w:rsidRPr="003C6831">
        <w:rPr>
          <w:rFonts w:asciiTheme="majorHAnsi" w:hAnsiTheme="majorHAnsi"/>
          <w:spacing w:val="-9"/>
        </w:rPr>
        <w:t xml:space="preserve"> </w:t>
      </w:r>
      <w:r w:rsidRPr="003C6831">
        <w:rPr>
          <w:rFonts w:asciiTheme="majorHAnsi" w:hAnsiTheme="majorHAnsi"/>
        </w:rPr>
        <w:t>Umowy)</w:t>
      </w:r>
      <w:r w:rsidRPr="003C6831">
        <w:rPr>
          <w:rFonts w:asciiTheme="majorHAnsi" w:hAnsiTheme="majorHAnsi"/>
          <w:spacing w:val="-9"/>
        </w:rPr>
        <w:t xml:space="preserve"> </w:t>
      </w:r>
      <w:r w:rsidRPr="003C6831">
        <w:rPr>
          <w:rFonts w:asciiTheme="majorHAnsi" w:hAnsiTheme="majorHAnsi"/>
        </w:rPr>
        <w:t>na</w:t>
      </w:r>
      <w:r w:rsidRPr="003C6831">
        <w:rPr>
          <w:rFonts w:asciiTheme="majorHAnsi" w:hAnsiTheme="majorHAnsi"/>
          <w:spacing w:val="-9"/>
        </w:rPr>
        <w:t xml:space="preserve"> </w:t>
      </w:r>
      <w:r w:rsidRPr="003C6831">
        <w:rPr>
          <w:rFonts w:asciiTheme="majorHAnsi" w:hAnsiTheme="majorHAnsi"/>
        </w:rPr>
        <w:t>Zamawiającego</w:t>
      </w:r>
      <w:r w:rsidRPr="003C6831">
        <w:rPr>
          <w:rFonts w:asciiTheme="majorHAnsi" w:hAnsiTheme="majorHAnsi"/>
          <w:spacing w:val="-10"/>
        </w:rPr>
        <w:t xml:space="preserve"> </w:t>
      </w:r>
      <w:r w:rsidRPr="003C6831">
        <w:rPr>
          <w:rFonts w:asciiTheme="majorHAnsi" w:hAnsiTheme="majorHAnsi"/>
        </w:rPr>
        <w:t>wszelkie</w:t>
      </w:r>
      <w:r w:rsidRPr="003C6831">
        <w:rPr>
          <w:rFonts w:asciiTheme="majorHAnsi" w:hAnsiTheme="majorHAnsi"/>
          <w:spacing w:val="-9"/>
        </w:rPr>
        <w:t xml:space="preserve"> </w:t>
      </w:r>
      <w:r w:rsidRPr="003C6831">
        <w:rPr>
          <w:rFonts w:asciiTheme="majorHAnsi" w:hAnsiTheme="majorHAnsi"/>
        </w:rPr>
        <w:t>prawa własności intelektualnej i przemysłowej, w tym miedzy innymi patenty, projekty, wzory użytkowe, prawa autorskie, prawa baz danych, znaki handlowe, w tym autorskie prawa majątkowe do wszelkich utworów (dalej: „Utwory”) w rozumieniu ustawy z dnia 4 lutego 1994</w:t>
      </w:r>
      <w:r w:rsidRPr="003C6831">
        <w:rPr>
          <w:rFonts w:asciiTheme="majorHAnsi" w:hAnsiTheme="majorHAnsi"/>
          <w:spacing w:val="-5"/>
        </w:rPr>
        <w:t xml:space="preserve"> </w:t>
      </w:r>
      <w:r w:rsidRPr="003C6831">
        <w:rPr>
          <w:rFonts w:asciiTheme="majorHAnsi" w:hAnsiTheme="majorHAnsi"/>
        </w:rPr>
        <w:t>r.</w:t>
      </w:r>
      <w:r w:rsidRPr="003C6831">
        <w:rPr>
          <w:rFonts w:asciiTheme="majorHAnsi" w:hAnsiTheme="majorHAnsi"/>
          <w:spacing w:val="-7"/>
        </w:rPr>
        <w:t xml:space="preserve"> </w:t>
      </w:r>
      <w:r w:rsidRPr="003C6831">
        <w:rPr>
          <w:rFonts w:asciiTheme="majorHAnsi" w:hAnsiTheme="majorHAnsi"/>
        </w:rPr>
        <w:t>o</w:t>
      </w:r>
      <w:r w:rsidRPr="003C6831">
        <w:rPr>
          <w:rFonts w:asciiTheme="majorHAnsi" w:hAnsiTheme="majorHAnsi"/>
          <w:spacing w:val="-5"/>
        </w:rPr>
        <w:t xml:space="preserve"> </w:t>
      </w:r>
      <w:r w:rsidRPr="003C6831">
        <w:rPr>
          <w:rFonts w:asciiTheme="majorHAnsi" w:hAnsiTheme="majorHAnsi"/>
        </w:rPr>
        <w:t>prawie</w:t>
      </w:r>
      <w:r w:rsidRPr="003C6831">
        <w:rPr>
          <w:rFonts w:asciiTheme="majorHAnsi" w:hAnsiTheme="majorHAnsi"/>
          <w:spacing w:val="-7"/>
        </w:rPr>
        <w:t xml:space="preserve"> </w:t>
      </w:r>
      <w:r w:rsidRPr="003C6831">
        <w:rPr>
          <w:rFonts w:asciiTheme="majorHAnsi" w:hAnsiTheme="majorHAnsi"/>
        </w:rPr>
        <w:t>autorskim</w:t>
      </w:r>
      <w:r w:rsidRPr="003C6831">
        <w:rPr>
          <w:rFonts w:asciiTheme="majorHAnsi" w:hAnsiTheme="majorHAnsi"/>
          <w:spacing w:val="-3"/>
        </w:rPr>
        <w:t xml:space="preserve"> </w:t>
      </w:r>
      <w:r w:rsidRPr="003C6831">
        <w:rPr>
          <w:rFonts w:asciiTheme="majorHAnsi" w:hAnsiTheme="majorHAnsi"/>
        </w:rPr>
        <w:t>i</w:t>
      </w:r>
      <w:r w:rsidRPr="003C6831">
        <w:rPr>
          <w:rFonts w:asciiTheme="majorHAnsi" w:hAnsiTheme="majorHAnsi"/>
          <w:spacing w:val="-7"/>
        </w:rPr>
        <w:t xml:space="preserve"> </w:t>
      </w:r>
      <w:r w:rsidRPr="003C6831">
        <w:rPr>
          <w:rFonts w:asciiTheme="majorHAnsi" w:hAnsiTheme="majorHAnsi"/>
        </w:rPr>
        <w:t>prawach</w:t>
      </w:r>
      <w:r w:rsidRPr="003C6831">
        <w:rPr>
          <w:rFonts w:asciiTheme="majorHAnsi" w:hAnsiTheme="majorHAnsi"/>
          <w:spacing w:val="-4"/>
        </w:rPr>
        <w:t xml:space="preserve"> </w:t>
      </w:r>
      <w:r w:rsidRPr="003C6831">
        <w:rPr>
          <w:rFonts w:asciiTheme="majorHAnsi" w:hAnsiTheme="majorHAnsi"/>
        </w:rPr>
        <w:t>pokrewnych</w:t>
      </w:r>
      <w:r w:rsidRPr="003C6831">
        <w:rPr>
          <w:rFonts w:asciiTheme="majorHAnsi" w:hAnsiTheme="majorHAnsi"/>
          <w:spacing w:val="-7"/>
        </w:rPr>
        <w:t xml:space="preserve"> </w:t>
      </w:r>
      <w:r w:rsidRPr="003C6831">
        <w:rPr>
          <w:rFonts w:asciiTheme="majorHAnsi" w:hAnsiTheme="majorHAnsi"/>
        </w:rPr>
        <w:t>(tj.</w:t>
      </w:r>
      <w:r w:rsidRPr="003C6831">
        <w:rPr>
          <w:rFonts w:asciiTheme="majorHAnsi" w:hAnsiTheme="majorHAnsi"/>
          <w:spacing w:val="-5"/>
        </w:rPr>
        <w:t xml:space="preserve"> </w:t>
      </w:r>
      <w:r w:rsidRPr="003C6831">
        <w:rPr>
          <w:rFonts w:asciiTheme="majorHAnsi" w:hAnsiTheme="majorHAnsi"/>
        </w:rPr>
        <w:t>Dz.</w:t>
      </w:r>
      <w:r w:rsidRPr="003C6831">
        <w:rPr>
          <w:rFonts w:asciiTheme="majorHAnsi" w:hAnsiTheme="majorHAnsi"/>
          <w:spacing w:val="-7"/>
        </w:rPr>
        <w:t xml:space="preserve"> </w:t>
      </w:r>
      <w:r w:rsidRPr="003C6831">
        <w:rPr>
          <w:rFonts w:asciiTheme="majorHAnsi" w:hAnsiTheme="majorHAnsi"/>
        </w:rPr>
        <w:t>U.</w:t>
      </w:r>
      <w:r w:rsidRPr="003C6831">
        <w:rPr>
          <w:rFonts w:asciiTheme="majorHAnsi" w:hAnsiTheme="majorHAnsi"/>
          <w:spacing w:val="-5"/>
        </w:rPr>
        <w:t xml:space="preserve"> </w:t>
      </w:r>
      <w:r w:rsidRPr="003C6831">
        <w:rPr>
          <w:rFonts w:asciiTheme="majorHAnsi" w:hAnsiTheme="majorHAnsi"/>
        </w:rPr>
        <w:t>z</w:t>
      </w:r>
      <w:r w:rsidRPr="003C6831">
        <w:rPr>
          <w:rFonts w:asciiTheme="majorHAnsi" w:hAnsiTheme="majorHAnsi"/>
          <w:spacing w:val="-7"/>
        </w:rPr>
        <w:t xml:space="preserve"> </w:t>
      </w:r>
      <w:r w:rsidRPr="003C6831">
        <w:rPr>
          <w:rFonts w:asciiTheme="majorHAnsi" w:hAnsiTheme="majorHAnsi"/>
        </w:rPr>
        <w:t>2021</w:t>
      </w:r>
      <w:r w:rsidRPr="003C6831">
        <w:rPr>
          <w:rFonts w:asciiTheme="majorHAnsi" w:hAnsiTheme="majorHAnsi"/>
          <w:spacing w:val="-8"/>
        </w:rPr>
        <w:t xml:space="preserve"> </w:t>
      </w:r>
      <w:r w:rsidRPr="003C6831">
        <w:rPr>
          <w:rFonts w:asciiTheme="majorHAnsi" w:hAnsiTheme="majorHAnsi"/>
        </w:rPr>
        <w:t>r.</w:t>
      </w:r>
      <w:r w:rsidRPr="003C6831">
        <w:rPr>
          <w:rFonts w:asciiTheme="majorHAnsi" w:hAnsiTheme="majorHAnsi"/>
          <w:spacing w:val="-5"/>
        </w:rPr>
        <w:t xml:space="preserve"> </w:t>
      </w:r>
      <w:r w:rsidRPr="003C6831">
        <w:rPr>
          <w:rFonts w:asciiTheme="majorHAnsi" w:hAnsiTheme="majorHAnsi"/>
        </w:rPr>
        <w:t>poz.</w:t>
      </w:r>
      <w:r w:rsidRPr="003C6831">
        <w:rPr>
          <w:rFonts w:asciiTheme="majorHAnsi" w:hAnsiTheme="majorHAnsi"/>
          <w:spacing w:val="-6"/>
        </w:rPr>
        <w:t xml:space="preserve"> </w:t>
      </w:r>
      <w:r w:rsidRPr="003C6831">
        <w:rPr>
          <w:rFonts w:asciiTheme="majorHAnsi" w:hAnsiTheme="majorHAnsi"/>
        </w:rPr>
        <w:t>1062</w:t>
      </w:r>
      <w:r w:rsidRPr="003C6831">
        <w:rPr>
          <w:rFonts w:asciiTheme="majorHAnsi" w:hAnsiTheme="majorHAnsi"/>
          <w:spacing w:val="-5"/>
        </w:rPr>
        <w:t xml:space="preserve"> </w:t>
      </w:r>
      <w:r w:rsidRPr="003C6831">
        <w:rPr>
          <w:rFonts w:asciiTheme="majorHAnsi" w:hAnsiTheme="majorHAnsi"/>
        </w:rPr>
        <w:t>ze</w:t>
      </w:r>
      <w:r w:rsidRPr="003C6831">
        <w:rPr>
          <w:rFonts w:asciiTheme="majorHAnsi" w:hAnsiTheme="majorHAnsi"/>
          <w:spacing w:val="-7"/>
        </w:rPr>
        <w:t xml:space="preserve"> </w:t>
      </w:r>
      <w:r w:rsidRPr="003C6831">
        <w:rPr>
          <w:rFonts w:asciiTheme="majorHAnsi" w:hAnsiTheme="majorHAnsi"/>
        </w:rPr>
        <w:t>zm.).</w:t>
      </w:r>
      <w:r w:rsidRPr="003C6831">
        <w:rPr>
          <w:rFonts w:asciiTheme="majorHAnsi" w:hAnsiTheme="majorHAnsi"/>
          <w:spacing w:val="-5"/>
        </w:rPr>
        <w:t xml:space="preserve"> </w:t>
      </w:r>
      <w:r w:rsidRPr="003C6831">
        <w:rPr>
          <w:rFonts w:asciiTheme="majorHAnsi" w:hAnsiTheme="majorHAnsi"/>
        </w:rPr>
        <w:t>Jako Utwór w szczególności rozumieć należy: Przedmiot Zamówienia, w tym Raport, protokoły, raporty, prezentacje oraz</w:t>
      </w:r>
      <w:r w:rsidRPr="003C6831">
        <w:rPr>
          <w:rFonts w:asciiTheme="majorHAnsi" w:hAnsiTheme="majorHAnsi"/>
          <w:spacing w:val="-2"/>
        </w:rPr>
        <w:t xml:space="preserve"> </w:t>
      </w:r>
      <w:r w:rsidRPr="003C6831">
        <w:rPr>
          <w:rFonts w:asciiTheme="majorHAnsi" w:hAnsiTheme="majorHAnsi"/>
        </w:rPr>
        <w:t>wszelkie dokumenty, plany, projekty, dokumentację, opracowania itp. powstałe w związku z realizacją Umowy.</w:t>
      </w:r>
    </w:p>
    <w:p w14:paraId="0144478B" w14:textId="77777777" w:rsidR="00315C52" w:rsidRPr="003C6831" w:rsidRDefault="00315C52" w:rsidP="003C6831">
      <w:pPr>
        <w:pStyle w:val="Akapitzlist"/>
        <w:numPr>
          <w:ilvl w:val="0"/>
          <w:numId w:val="8"/>
        </w:numPr>
        <w:tabs>
          <w:tab w:val="left" w:pos="566"/>
          <w:tab w:val="left" w:pos="568"/>
        </w:tabs>
        <w:ind w:left="499" w:right="136" w:hanging="357"/>
        <w:rPr>
          <w:rFonts w:asciiTheme="majorHAnsi" w:hAnsiTheme="majorHAnsi"/>
        </w:rPr>
      </w:pPr>
      <w:r w:rsidRPr="003C6831">
        <w:rPr>
          <w:rFonts w:asciiTheme="majorHAnsi" w:hAnsiTheme="majorHAnsi"/>
        </w:rPr>
        <w:t>Przeniesienie przez Wykonawcę na Zamawiającego praw, o których mowa powyżej, następuje lub będzie następowało (w odniesieniu do Utworów, które powstaną po dniu podpisania Umowy) w zakresie następujących pól eksploatacji:</w:t>
      </w:r>
    </w:p>
    <w:p w14:paraId="33794F4D" w14:textId="77777777" w:rsidR="00315C52" w:rsidRPr="003C6831" w:rsidRDefault="00315C52" w:rsidP="003C6831">
      <w:pPr>
        <w:pStyle w:val="Akapitzlist"/>
        <w:numPr>
          <w:ilvl w:val="1"/>
          <w:numId w:val="8"/>
        </w:numPr>
        <w:tabs>
          <w:tab w:val="left" w:pos="566"/>
          <w:tab w:val="left" w:pos="568"/>
        </w:tabs>
        <w:ind w:left="499" w:right="136" w:hanging="357"/>
        <w:rPr>
          <w:rFonts w:asciiTheme="majorHAnsi" w:hAnsiTheme="majorHAnsi"/>
        </w:rPr>
      </w:pPr>
      <w:r w:rsidRPr="003C6831">
        <w:rPr>
          <w:rFonts w:asciiTheme="majorHAnsi" w:hAnsiTheme="majorHAnsi"/>
        </w:rPr>
        <w:t>użytkowania Utworów na własny użytek, użytek swoich jednostek organizacyjnych oraz użytek osób trzecich,</w:t>
      </w:r>
    </w:p>
    <w:p w14:paraId="4FE41277" w14:textId="77777777" w:rsidR="00315C52" w:rsidRPr="003C6831" w:rsidRDefault="00315C52" w:rsidP="003C6831">
      <w:pPr>
        <w:pStyle w:val="Akapitzlist"/>
        <w:numPr>
          <w:ilvl w:val="1"/>
          <w:numId w:val="8"/>
        </w:numPr>
        <w:tabs>
          <w:tab w:val="left" w:pos="566"/>
          <w:tab w:val="left" w:pos="568"/>
        </w:tabs>
        <w:ind w:left="499" w:right="136" w:hanging="357"/>
        <w:rPr>
          <w:rFonts w:asciiTheme="majorHAnsi" w:hAnsiTheme="majorHAnsi"/>
        </w:rPr>
      </w:pPr>
      <w:r w:rsidRPr="003C6831">
        <w:rPr>
          <w:rFonts w:asciiTheme="majorHAnsi" w:hAnsiTheme="majorHAnsi"/>
        </w:rPr>
        <w:t>utrwalania i zwielokrotniania Utworów lub ich fragmentów dowolną techniką w dowolnej ilości, w tym: techniką drukarską, reprograficzną, techniką zapisu komputerowego, magnetycznego, techniką analogową, audiowizualną, cyfrową i światłoczułą, na nośnikach audiowizualnych, na kasetach wideo, DVD, na taśmie magnetycznej, na kliszy fotograficznej, płycie analogowej, płycie kompaktowej, CD ROM, CD- RW, Video CD, Mini Disc oraz odtwarzaczach MP3 lub w jakikolwiek inny sposób pozwalający na korzystanie z utworów lub</w:t>
      </w:r>
      <w:r w:rsidRPr="003C6831">
        <w:rPr>
          <w:rFonts w:asciiTheme="majorHAnsi" w:hAnsiTheme="majorHAnsi"/>
          <w:spacing w:val="-6"/>
        </w:rPr>
        <w:t xml:space="preserve"> </w:t>
      </w:r>
      <w:r w:rsidRPr="003C6831">
        <w:rPr>
          <w:rFonts w:asciiTheme="majorHAnsi" w:hAnsiTheme="majorHAnsi"/>
        </w:rPr>
        <w:t>ich</w:t>
      </w:r>
      <w:r w:rsidRPr="003C6831">
        <w:rPr>
          <w:rFonts w:asciiTheme="majorHAnsi" w:hAnsiTheme="majorHAnsi"/>
          <w:spacing w:val="-5"/>
        </w:rPr>
        <w:t xml:space="preserve"> </w:t>
      </w:r>
      <w:r w:rsidRPr="003C6831">
        <w:rPr>
          <w:rFonts w:asciiTheme="majorHAnsi" w:hAnsiTheme="majorHAnsi"/>
        </w:rPr>
        <w:t>części,</w:t>
      </w:r>
      <w:r w:rsidRPr="003C6831">
        <w:rPr>
          <w:rFonts w:asciiTheme="majorHAnsi" w:hAnsiTheme="majorHAnsi"/>
          <w:spacing w:val="-5"/>
        </w:rPr>
        <w:t xml:space="preserve"> </w:t>
      </w:r>
      <w:r w:rsidRPr="003C6831">
        <w:rPr>
          <w:rFonts w:asciiTheme="majorHAnsi" w:hAnsiTheme="majorHAnsi"/>
        </w:rPr>
        <w:t>na</w:t>
      </w:r>
      <w:r w:rsidRPr="003C6831">
        <w:rPr>
          <w:rFonts w:asciiTheme="majorHAnsi" w:hAnsiTheme="majorHAnsi"/>
          <w:spacing w:val="-5"/>
        </w:rPr>
        <w:t xml:space="preserve"> </w:t>
      </w:r>
      <w:r w:rsidRPr="003C6831">
        <w:rPr>
          <w:rFonts w:asciiTheme="majorHAnsi" w:hAnsiTheme="majorHAnsi"/>
        </w:rPr>
        <w:t>dysku</w:t>
      </w:r>
      <w:r w:rsidRPr="003C6831">
        <w:rPr>
          <w:rFonts w:asciiTheme="majorHAnsi" w:hAnsiTheme="majorHAnsi"/>
          <w:spacing w:val="-5"/>
        </w:rPr>
        <w:t xml:space="preserve"> </w:t>
      </w:r>
      <w:r w:rsidRPr="003C6831">
        <w:rPr>
          <w:rFonts w:asciiTheme="majorHAnsi" w:hAnsiTheme="majorHAnsi"/>
        </w:rPr>
        <w:t>komputerowym</w:t>
      </w:r>
      <w:r w:rsidRPr="003C6831">
        <w:rPr>
          <w:rFonts w:asciiTheme="majorHAnsi" w:hAnsiTheme="majorHAnsi"/>
          <w:spacing w:val="-5"/>
        </w:rPr>
        <w:t xml:space="preserve"> </w:t>
      </w:r>
      <w:r w:rsidRPr="003C6831">
        <w:rPr>
          <w:rFonts w:asciiTheme="majorHAnsi" w:hAnsiTheme="majorHAnsi"/>
        </w:rPr>
        <w:t>jak</w:t>
      </w:r>
      <w:r w:rsidRPr="003C6831">
        <w:rPr>
          <w:rFonts w:asciiTheme="majorHAnsi" w:hAnsiTheme="majorHAnsi"/>
          <w:spacing w:val="-8"/>
        </w:rPr>
        <w:t xml:space="preserve"> </w:t>
      </w:r>
      <w:r w:rsidRPr="003C6831">
        <w:rPr>
          <w:rFonts w:asciiTheme="majorHAnsi" w:hAnsiTheme="majorHAnsi"/>
        </w:rPr>
        <w:t>i</w:t>
      </w:r>
      <w:r w:rsidRPr="003C6831">
        <w:rPr>
          <w:rFonts w:asciiTheme="majorHAnsi" w:hAnsiTheme="majorHAnsi"/>
          <w:spacing w:val="-5"/>
        </w:rPr>
        <w:t xml:space="preserve"> </w:t>
      </w:r>
      <w:r w:rsidRPr="003C6831">
        <w:rPr>
          <w:rFonts w:asciiTheme="majorHAnsi" w:hAnsiTheme="majorHAnsi"/>
        </w:rPr>
        <w:t>innych</w:t>
      </w:r>
      <w:r w:rsidRPr="003C6831">
        <w:rPr>
          <w:rFonts w:asciiTheme="majorHAnsi" w:hAnsiTheme="majorHAnsi"/>
          <w:spacing w:val="-9"/>
        </w:rPr>
        <w:t xml:space="preserve"> </w:t>
      </w:r>
      <w:r w:rsidRPr="003C6831">
        <w:rPr>
          <w:rFonts w:asciiTheme="majorHAnsi" w:hAnsiTheme="majorHAnsi"/>
        </w:rPr>
        <w:t>nośnikach,</w:t>
      </w:r>
      <w:r w:rsidRPr="003C6831">
        <w:rPr>
          <w:rFonts w:asciiTheme="majorHAnsi" w:hAnsiTheme="majorHAnsi"/>
          <w:spacing w:val="-5"/>
        </w:rPr>
        <w:t xml:space="preserve"> </w:t>
      </w:r>
      <w:r w:rsidRPr="003C6831">
        <w:rPr>
          <w:rFonts w:asciiTheme="majorHAnsi" w:hAnsiTheme="majorHAnsi"/>
        </w:rPr>
        <w:t>na</w:t>
      </w:r>
      <w:r w:rsidRPr="003C6831">
        <w:rPr>
          <w:rFonts w:asciiTheme="majorHAnsi" w:hAnsiTheme="majorHAnsi"/>
          <w:spacing w:val="-5"/>
        </w:rPr>
        <w:t xml:space="preserve"> </w:t>
      </w:r>
      <w:r w:rsidRPr="003C6831">
        <w:rPr>
          <w:rFonts w:asciiTheme="majorHAnsi" w:hAnsiTheme="majorHAnsi"/>
        </w:rPr>
        <w:t>egzemplarzach</w:t>
      </w:r>
      <w:r w:rsidRPr="003C6831">
        <w:rPr>
          <w:rFonts w:asciiTheme="majorHAnsi" w:hAnsiTheme="majorHAnsi"/>
          <w:spacing w:val="-7"/>
        </w:rPr>
        <w:t xml:space="preserve"> </w:t>
      </w:r>
      <w:r w:rsidRPr="003C6831">
        <w:rPr>
          <w:rFonts w:asciiTheme="majorHAnsi" w:hAnsiTheme="majorHAnsi"/>
        </w:rPr>
        <w:t>czasopism i innych wydawnictw;</w:t>
      </w:r>
    </w:p>
    <w:p w14:paraId="7BA54E3C" w14:textId="77777777" w:rsidR="00315C52" w:rsidRPr="003C6831" w:rsidRDefault="00315C52" w:rsidP="003C6831">
      <w:pPr>
        <w:pStyle w:val="Akapitzlist"/>
        <w:numPr>
          <w:ilvl w:val="1"/>
          <w:numId w:val="8"/>
        </w:numPr>
        <w:tabs>
          <w:tab w:val="left" w:pos="568"/>
        </w:tabs>
        <w:ind w:left="499" w:right="136" w:hanging="357"/>
        <w:rPr>
          <w:rFonts w:asciiTheme="majorHAnsi" w:hAnsiTheme="majorHAnsi"/>
        </w:rPr>
      </w:pPr>
      <w:r w:rsidRPr="003C6831">
        <w:rPr>
          <w:rFonts w:asciiTheme="majorHAnsi" w:hAnsiTheme="majorHAnsi"/>
        </w:rPr>
        <w:t>wprowadzania Utworów do pamięci komputera na dowolnej liczbie stanowisk komputerowych</w:t>
      </w:r>
      <w:r w:rsidRPr="003C6831">
        <w:rPr>
          <w:rFonts w:asciiTheme="majorHAnsi" w:hAnsiTheme="majorHAnsi"/>
          <w:spacing w:val="-3"/>
        </w:rPr>
        <w:t xml:space="preserve"> </w:t>
      </w:r>
      <w:r w:rsidRPr="003C6831">
        <w:rPr>
          <w:rFonts w:asciiTheme="majorHAnsi" w:hAnsiTheme="majorHAnsi"/>
        </w:rPr>
        <w:t>oraz</w:t>
      </w:r>
      <w:r w:rsidRPr="003C6831">
        <w:rPr>
          <w:rFonts w:asciiTheme="majorHAnsi" w:hAnsiTheme="majorHAnsi"/>
          <w:spacing w:val="-3"/>
        </w:rPr>
        <w:t xml:space="preserve"> </w:t>
      </w:r>
      <w:r w:rsidRPr="003C6831">
        <w:rPr>
          <w:rFonts w:asciiTheme="majorHAnsi" w:hAnsiTheme="majorHAnsi"/>
        </w:rPr>
        <w:t>do</w:t>
      </w:r>
      <w:r w:rsidRPr="003C6831">
        <w:rPr>
          <w:rFonts w:asciiTheme="majorHAnsi" w:hAnsiTheme="majorHAnsi"/>
          <w:spacing w:val="-4"/>
        </w:rPr>
        <w:t xml:space="preserve"> </w:t>
      </w:r>
      <w:r w:rsidRPr="003C6831">
        <w:rPr>
          <w:rFonts w:asciiTheme="majorHAnsi" w:hAnsiTheme="majorHAnsi"/>
        </w:rPr>
        <w:t>sieci</w:t>
      </w:r>
      <w:r w:rsidRPr="003C6831">
        <w:rPr>
          <w:rFonts w:asciiTheme="majorHAnsi" w:hAnsiTheme="majorHAnsi"/>
          <w:spacing w:val="-3"/>
        </w:rPr>
        <w:t xml:space="preserve"> </w:t>
      </w:r>
      <w:r w:rsidRPr="003C6831">
        <w:rPr>
          <w:rFonts w:asciiTheme="majorHAnsi" w:hAnsiTheme="majorHAnsi"/>
        </w:rPr>
        <w:t>multimedialnej,</w:t>
      </w:r>
      <w:r w:rsidRPr="003C6831">
        <w:rPr>
          <w:rFonts w:asciiTheme="majorHAnsi" w:hAnsiTheme="majorHAnsi"/>
          <w:spacing w:val="-3"/>
        </w:rPr>
        <w:t xml:space="preserve"> </w:t>
      </w:r>
      <w:r w:rsidRPr="003C6831">
        <w:rPr>
          <w:rFonts w:asciiTheme="majorHAnsi" w:hAnsiTheme="majorHAnsi"/>
        </w:rPr>
        <w:t>telekomunikacyjnej,</w:t>
      </w:r>
      <w:r w:rsidRPr="003C6831">
        <w:rPr>
          <w:rFonts w:asciiTheme="majorHAnsi" w:hAnsiTheme="majorHAnsi"/>
          <w:spacing w:val="-3"/>
        </w:rPr>
        <w:t xml:space="preserve"> </w:t>
      </w:r>
      <w:r w:rsidRPr="003C6831">
        <w:rPr>
          <w:rFonts w:asciiTheme="majorHAnsi" w:hAnsiTheme="majorHAnsi"/>
        </w:rPr>
        <w:t>komputerowej,</w:t>
      </w:r>
      <w:r w:rsidRPr="003C6831">
        <w:rPr>
          <w:rFonts w:asciiTheme="majorHAnsi" w:hAnsiTheme="majorHAnsi"/>
          <w:spacing w:val="-3"/>
        </w:rPr>
        <w:t xml:space="preserve"> </w:t>
      </w:r>
      <w:r w:rsidRPr="003C6831">
        <w:rPr>
          <w:rFonts w:asciiTheme="majorHAnsi" w:hAnsiTheme="majorHAnsi"/>
        </w:rPr>
        <w:t>w</w:t>
      </w:r>
      <w:r w:rsidRPr="003C6831">
        <w:rPr>
          <w:rFonts w:asciiTheme="majorHAnsi" w:hAnsiTheme="majorHAnsi"/>
          <w:spacing w:val="-5"/>
        </w:rPr>
        <w:t xml:space="preserve"> </w:t>
      </w:r>
      <w:r w:rsidRPr="003C6831">
        <w:rPr>
          <w:rFonts w:asciiTheme="majorHAnsi" w:hAnsiTheme="majorHAnsi"/>
        </w:rPr>
        <w:t>tym</w:t>
      </w:r>
      <w:r w:rsidRPr="003C6831">
        <w:rPr>
          <w:rFonts w:asciiTheme="majorHAnsi" w:hAnsiTheme="majorHAnsi"/>
          <w:spacing w:val="-3"/>
        </w:rPr>
        <w:t xml:space="preserve"> </w:t>
      </w:r>
      <w:r w:rsidRPr="003C6831">
        <w:rPr>
          <w:rFonts w:asciiTheme="majorHAnsi" w:hAnsiTheme="majorHAnsi"/>
        </w:rPr>
        <w:t xml:space="preserve">do </w:t>
      </w:r>
      <w:r w:rsidRPr="003C6831">
        <w:rPr>
          <w:rFonts w:asciiTheme="majorHAnsi" w:hAnsiTheme="majorHAnsi"/>
          <w:spacing w:val="-2"/>
        </w:rPr>
        <w:t>Internetu,</w:t>
      </w:r>
    </w:p>
    <w:p w14:paraId="04D11056" w14:textId="45268B7C" w:rsidR="00315C52" w:rsidRPr="003C6831" w:rsidRDefault="00315C52" w:rsidP="003C6831">
      <w:pPr>
        <w:pStyle w:val="Akapitzlist"/>
        <w:numPr>
          <w:ilvl w:val="1"/>
          <w:numId w:val="8"/>
        </w:numPr>
        <w:tabs>
          <w:tab w:val="left" w:pos="566"/>
        </w:tabs>
        <w:ind w:left="499" w:right="136" w:hanging="357"/>
        <w:rPr>
          <w:rFonts w:asciiTheme="majorHAnsi" w:hAnsiTheme="majorHAnsi"/>
        </w:rPr>
      </w:pPr>
      <w:r w:rsidRPr="003C6831">
        <w:rPr>
          <w:rFonts w:asciiTheme="majorHAnsi" w:hAnsiTheme="majorHAnsi"/>
        </w:rPr>
        <w:t>sporządzanie</w:t>
      </w:r>
      <w:r w:rsidRPr="003C6831">
        <w:rPr>
          <w:rFonts w:asciiTheme="majorHAnsi" w:hAnsiTheme="majorHAnsi"/>
          <w:spacing w:val="10"/>
        </w:rPr>
        <w:t xml:space="preserve"> </w:t>
      </w:r>
      <w:r w:rsidRPr="003C6831">
        <w:rPr>
          <w:rFonts w:asciiTheme="majorHAnsi" w:hAnsiTheme="majorHAnsi"/>
        </w:rPr>
        <w:t>na</w:t>
      </w:r>
      <w:r w:rsidRPr="003C6831">
        <w:rPr>
          <w:rFonts w:asciiTheme="majorHAnsi" w:hAnsiTheme="majorHAnsi"/>
          <w:spacing w:val="11"/>
        </w:rPr>
        <w:t xml:space="preserve"> </w:t>
      </w:r>
      <w:r w:rsidRPr="003C6831">
        <w:rPr>
          <w:rFonts w:asciiTheme="majorHAnsi" w:hAnsiTheme="majorHAnsi"/>
        </w:rPr>
        <w:t>podstawie</w:t>
      </w:r>
      <w:r w:rsidRPr="003C6831">
        <w:rPr>
          <w:rFonts w:asciiTheme="majorHAnsi" w:hAnsiTheme="majorHAnsi"/>
          <w:spacing w:val="9"/>
        </w:rPr>
        <w:t xml:space="preserve"> </w:t>
      </w:r>
      <w:r w:rsidRPr="003C6831">
        <w:rPr>
          <w:rFonts w:asciiTheme="majorHAnsi" w:hAnsiTheme="majorHAnsi"/>
        </w:rPr>
        <w:t>całości</w:t>
      </w:r>
      <w:r w:rsidRPr="003C6831">
        <w:rPr>
          <w:rFonts w:asciiTheme="majorHAnsi" w:hAnsiTheme="majorHAnsi"/>
          <w:spacing w:val="12"/>
        </w:rPr>
        <w:t xml:space="preserve"> </w:t>
      </w:r>
      <w:r w:rsidRPr="003C6831">
        <w:rPr>
          <w:rFonts w:asciiTheme="majorHAnsi" w:hAnsiTheme="majorHAnsi"/>
        </w:rPr>
        <w:t>lub</w:t>
      </w:r>
      <w:r w:rsidRPr="003C6831">
        <w:rPr>
          <w:rFonts w:asciiTheme="majorHAnsi" w:hAnsiTheme="majorHAnsi"/>
          <w:spacing w:val="11"/>
        </w:rPr>
        <w:t xml:space="preserve"> </w:t>
      </w:r>
      <w:r w:rsidRPr="003C6831">
        <w:rPr>
          <w:rFonts w:asciiTheme="majorHAnsi" w:hAnsiTheme="majorHAnsi"/>
        </w:rPr>
        <w:t>części</w:t>
      </w:r>
      <w:r w:rsidRPr="003C6831">
        <w:rPr>
          <w:rFonts w:asciiTheme="majorHAnsi" w:hAnsiTheme="majorHAnsi"/>
          <w:spacing w:val="10"/>
        </w:rPr>
        <w:t xml:space="preserve"> </w:t>
      </w:r>
      <w:r w:rsidRPr="003C6831">
        <w:rPr>
          <w:rFonts w:asciiTheme="majorHAnsi" w:hAnsiTheme="majorHAnsi"/>
        </w:rPr>
        <w:t>Utworów</w:t>
      </w:r>
      <w:r w:rsidRPr="003C6831">
        <w:rPr>
          <w:rFonts w:asciiTheme="majorHAnsi" w:hAnsiTheme="majorHAnsi"/>
          <w:spacing w:val="11"/>
        </w:rPr>
        <w:t xml:space="preserve"> </w:t>
      </w:r>
      <w:r w:rsidRPr="003C6831">
        <w:rPr>
          <w:rFonts w:asciiTheme="majorHAnsi" w:hAnsiTheme="majorHAnsi"/>
        </w:rPr>
        <w:t>wszelkiego</w:t>
      </w:r>
      <w:r w:rsidRPr="003C6831">
        <w:rPr>
          <w:rFonts w:asciiTheme="majorHAnsi" w:hAnsiTheme="majorHAnsi"/>
          <w:spacing w:val="11"/>
        </w:rPr>
        <w:t xml:space="preserve"> </w:t>
      </w:r>
      <w:r w:rsidRPr="003C6831">
        <w:rPr>
          <w:rFonts w:asciiTheme="majorHAnsi" w:hAnsiTheme="majorHAnsi"/>
        </w:rPr>
        <w:t>rodzaju</w:t>
      </w:r>
      <w:r w:rsidRPr="003C6831">
        <w:rPr>
          <w:rFonts w:asciiTheme="majorHAnsi" w:hAnsiTheme="majorHAnsi"/>
          <w:spacing w:val="10"/>
        </w:rPr>
        <w:t xml:space="preserve"> </w:t>
      </w:r>
      <w:r w:rsidRPr="003C6831">
        <w:rPr>
          <w:rFonts w:asciiTheme="majorHAnsi" w:hAnsiTheme="majorHAnsi"/>
        </w:rPr>
        <w:t>modeli,</w:t>
      </w:r>
      <w:r w:rsidRPr="003C6831">
        <w:rPr>
          <w:rFonts w:asciiTheme="majorHAnsi" w:hAnsiTheme="majorHAnsi"/>
          <w:spacing w:val="10"/>
        </w:rPr>
        <w:t xml:space="preserve"> </w:t>
      </w:r>
      <w:r w:rsidRPr="003C6831">
        <w:rPr>
          <w:rFonts w:asciiTheme="majorHAnsi" w:hAnsiTheme="majorHAnsi"/>
          <w:spacing w:val="-2"/>
        </w:rPr>
        <w:t>makiet,</w:t>
      </w:r>
      <w:r w:rsidR="00F63DC4" w:rsidRPr="003C6831">
        <w:rPr>
          <w:rFonts w:asciiTheme="majorHAnsi" w:hAnsiTheme="majorHAnsi"/>
          <w:spacing w:val="-2"/>
        </w:rPr>
        <w:t xml:space="preserve"> </w:t>
      </w:r>
      <w:r w:rsidRPr="003C6831">
        <w:rPr>
          <w:rFonts w:asciiTheme="majorHAnsi" w:hAnsiTheme="majorHAnsi"/>
        </w:rPr>
        <w:t>zdjęć</w:t>
      </w:r>
      <w:r w:rsidRPr="003C6831">
        <w:rPr>
          <w:rFonts w:asciiTheme="majorHAnsi" w:hAnsiTheme="majorHAnsi"/>
          <w:spacing w:val="-4"/>
        </w:rPr>
        <w:t xml:space="preserve"> </w:t>
      </w:r>
      <w:r w:rsidRPr="003C6831">
        <w:rPr>
          <w:rFonts w:asciiTheme="majorHAnsi" w:hAnsiTheme="majorHAnsi"/>
        </w:rPr>
        <w:t>lub</w:t>
      </w:r>
      <w:r w:rsidRPr="003C6831">
        <w:rPr>
          <w:rFonts w:asciiTheme="majorHAnsi" w:hAnsiTheme="majorHAnsi"/>
          <w:spacing w:val="-4"/>
        </w:rPr>
        <w:t xml:space="preserve"> </w:t>
      </w:r>
      <w:r w:rsidRPr="003C6831">
        <w:rPr>
          <w:rFonts w:asciiTheme="majorHAnsi" w:hAnsiTheme="majorHAnsi"/>
          <w:spacing w:val="-2"/>
        </w:rPr>
        <w:t>wizualizacji,</w:t>
      </w:r>
    </w:p>
    <w:p w14:paraId="636C7507" w14:textId="77777777" w:rsidR="00315C52" w:rsidRPr="003C6831" w:rsidRDefault="00315C52" w:rsidP="003C6831">
      <w:pPr>
        <w:pStyle w:val="Akapitzlist"/>
        <w:numPr>
          <w:ilvl w:val="1"/>
          <w:numId w:val="8"/>
        </w:numPr>
        <w:tabs>
          <w:tab w:val="left" w:pos="568"/>
        </w:tabs>
        <w:ind w:left="499" w:right="136" w:hanging="357"/>
        <w:rPr>
          <w:rFonts w:asciiTheme="majorHAnsi" w:hAnsiTheme="majorHAnsi"/>
        </w:rPr>
      </w:pPr>
      <w:r w:rsidRPr="003C6831">
        <w:rPr>
          <w:rFonts w:asciiTheme="majorHAnsi" w:hAnsiTheme="majorHAnsi"/>
        </w:rPr>
        <w:t>wyświetlania</w:t>
      </w:r>
      <w:r w:rsidRPr="003C6831">
        <w:rPr>
          <w:rFonts w:asciiTheme="majorHAnsi" w:hAnsiTheme="majorHAnsi"/>
          <w:spacing w:val="-8"/>
        </w:rPr>
        <w:t xml:space="preserve"> </w:t>
      </w:r>
      <w:r w:rsidRPr="003C6831">
        <w:rPr>
          <w:rFonts w:asciiTheme="majorHAnsi" w:hAnsiTheme="majorHAnsi"/>
        </w:rPr>
        <w:t>i</w:t>
      </w:r>
      <w:r w:rsidRPr="003C6831">
        <w:rPr>
          <w:rFonts w:asciiTheme="majorHAnsi" w:hAnsiTheme="majorHAnsi"/>
          <w:spacing w:val="-7"/>
        </w:rPr>
        <w:t xml:space="preserve"> </w:t>
      </w:r>
      <w:r w:rsidRPr="003C6831">
        <w:rPr>
          <w:rFonts w:asciiTheme="majorHAnsi" w:hAnsiTheme="majorHAnsi"/>
        </w:rPr>
        <w:t>publicznego</w:t>
      </w:r>
      <w:r w:rsidRPr="003C6831">
        <w:rPr>
          <w:rFonts w:asciiTheme="majorHAnsi" w:hAnsiTheme="majorHAnsi"/>
          <w:spacing w:val="-6"/>
        </w:rPr>
        <w:t xml:space="preserve"> </w:t>
      </w:r>
      <w:r w:rsidRPr="003C6831">
        <w:rPr>
          <w:rFonts w:asciiTheme="majorHAnsi" w:hAnsiTheme="majorHAnsi"/>
        </w:rPr>
        <w:t>odtwarzania</w:t>
      </w:r>
      <w:r w:rsidRPr="003C6831">
        <w:rPr>
          <w:rFonts w:asciiTheme="majorHAnsi" w:hAnsiTheme="majorHAnsi"/>
          <w:spacing w:val="-8"/>
        </w:rPr>
        <w:t xml:space="preserve"> </w:t>
      </w:r>
      <w:r w:rsidRPr="003C6831">
        <w:rPr>
          <w:rFonts w:asciiTheme="majorHAnsi" w:hAnsiTheme="majorHAnsi"/>
          <w:spacing w:val="-2"/>
        </w:rPr>
        <w:t>Utworu,</w:t>
      </w:r>
    </w:p>
    <w:p w14:paraId="52D279D0" w14:textId="77777777" w:rsidR="00315C52" w:rsidRPr="003C6831" w:rsidRDefault="00315C52" w:rsidP="003C6831">
      <w:pPr>
        <w:pStyle w:val="Akapitzlist"/>
        <w:numPr>
          <w:ilvl w:val="1"/>
          <w:numId w:val="8"/>
        </w:numPr>
        <w:tabs>
          <w:tab w:val="left" w:pos="568"/>
        </w:tabs>
        <w:ind w:left="499" w:right="136" w:hanging="357"/>
        <w:rPr>
          <w:rFonts w:asciiTheme="majorHAnsi" w:hAnsiTheme="majorHAnsi"/>
        </w:rPr>
      </w:pPr>
      <w:r w:rsidRPr="003C6831">
        <w:rPr>
          <w:rFonts w:asciiTheme="majorHAnsi" w:hAnsiTheme="majorHAnsi"/>
        </w:rPr>
        <w:t>wymiany</w:t>
      </w:r>
      <w:r w:rsidRPr="003C6831">
        <w:rPr>
          <w:rFonts w:asciiTheme="majorHAnsi" w:hAnsiTheme="majorHAnsi"/>
          <w:spacing w:val="-8"/>
        </w:rPr>
        <w:t xml:space="preserve"> </w:t>
      </w:r>
      <w:r w:rsidRPr="003C6831">
        <w:rPr>
          <w:rFonts w:asciiTheme="majorHAnsi" w:hAnsiTheme="majorHAnsi"/>
        </w:rPr>
        <w:t>nośników,</w:t>
      </w:r>
      <w:r w:rsidRPr="003C6831">
        <w:rPr>
          <w:rFonts w:asciiTheme="majorHAnsi" w:hAnsiTheme="majorHAnsi"/>
          <w:spacing w:val="-4"/>
        </w:rPr>
        <w:t xml:space="preserve"> </w:t>
      </w:r>
      <w:r w:rsidRPr="003C6831">
        <w:rPr>
          <w:rFonts w:asciiTheme="majorHAnsi" w:hAnsiTheme="majorHAnsi"/>
        </w:rPr>
        <w:t>na</w:t>
      </w:r>
      <w:r w:rsidRPr="003C6831">
        <w:rPr>
          <w:rFonts w:asciiTheme="majorHAnsi" w:hAnsiTheme="majorHAnsi"/>
          <w:spacing w:val="-4"/>
        </w:rPr>
        <w:t xml:space="preserve"> </w:t>
      </w:r>
      <w:r w:rsidRPr="003C6831">
        <w:rPr>
          <w:rFonts w:asciiTheme="majorHAnsi" w:hAnsiTheme="majorHAnsi"/>
        </w:rPr>
        <w:t>których</w:t>
      </w:r>
      <w:r w:rsidRPr="003C6831">
        <w:rPr>
          <w:rFonts w:asciiTheme="majorHAnsi" w:hAnsiTheme="majorHAnsi"/>
          <w:spacing w:val="-7"/>
        </w:rPr>
        <w:t xml:space="preserve"> </w:t>
      </w:r>
      <w:r w:rsidRPr="003C6831">
        <w:rPr>
          <w:rFonts w:asciiTheme="majorHAnsi" w:hAnsiTheme="majorHAnsi"/>
        </w:rPr>
        <w:t>Utwór</w:t>
      </w:r>
      <w:r w:rsidRPr="003C6831">
        <w:rPr>
          <w:rFonts w:asciiTheme="majorHAnsi" w:hAnsiTheme="majorHAnsi"/>
          <w:spacing w:val="-4"/>
        </w:rPr>
        <w:t xml:space="preserve"> </w:t>
      </w:r>
      <w:r w:rsidRPr="003C6831">
        <w:rPr>
          <w:rFonts w:asciiTheme="majorHAnsi" w:hAnsiTheme="majorHAnsi"/>
          <w:spacing w:val="-2"/>
        </w:rPr>
        <w:t>utrwalono,</w:t>
      </w:r>
    </w:p>
    <w:p w14:paraId="6F980C75" w14:textId="77777777" w:rsidR="00315C52" w:rsidRPr="003C6831" w:rsidRDefault="00315C52" w:rsidP="003C6831">
      <w:pPr>
        <w:pStyle w:val="Akapitzlist"/>
        <w:numPr>
          <w:ilvl w:val="1"/>
          <w:numId w:val="8"/>
        </w:numPr>
        <w:tabs>
          <w:tab w:val="left" w:pos="568"/>
        </w:tabs>
        <w:ind w:left="499" w:right="136" w:hanging="357"/>
        <w:rPr>
          <w:rFonts w:asciiTheme="majorHAnsi" w:hAnsiTheme="majorHAnsi"/>
        </w:rPr>
      </w:pPr>
      <w:r w:rsidRPr="003C6831">
        <w:rPr>
          <w:rFonts w:asciiTheme="majorHAnsi" w:hAnsiTheme="majorHAnsi"/>
        </w:rPr>
        <w:t>wykorzystania</w:t>
      </w:r>
      <w:r w:rsidRPr="003C6831">
        <w:rPr>
          <w:rFonts w:asciiTheme="majorHAnsi" w:hAnsiTheme="majorHAnsi"/>
          <w:spacing w:val="-5"/>
        </w:rPr>
        <w:t xml:space="preserve"> </w:t>
      </w:r>
      <w:r w:rsidRPr="003C6831">
        <w:rPr>
          <w:rFonts w:asciiTheme="majorHAnsi" w:hAnsiTheme="majorHAnsi"/>
        </w:rPr>
        <w:t>w</w:t>
      </w:r>
      <w:r w:rsidRPr="003C6831">
        <w:rPr>
          <w:rFonts w:asciiTheme="majorHAnsi" w:hAnsiTheme="majorHAnsi"/>
          <w:spacing w:val="-5"/>
        </w:rPr>
        <w:t xml:space="preserve"> </w:t>
      </w:r>
      <w:r w:rsidRPr="003C6831">
        <w:rPr>
          <w:rFonts w:asciiTheme="majorHAnsi" w:hAnsiTheme="majorHAnsi"/>
        </w:rPr>
        <w:t>Utworach</w:t>
      </w:r>
      <w:r w:rsidRPr="003C6831">
        <w:rPr>
          <w:rFonts w:asciiTheme="majorHAnsi" w:hAnsiTheme="majorHAnsi"/>
          <w:spacing w:val="-5"/>
        </w:rPr>
        <w:t xml:space="preserve"> </w:t>
      </w:r>
      <w:r w:rsidRPr="003C6831">
        <w:rPr>
          <w:rFonts w:asciiTheme="majorHAnsi" w:hAnsiTheme="majorHAnsi"/>
          <w:spacing w:val="-2"/>
        </w:rPr>
        <w:t>multimedialnych,</w:t>
      </w:r>
    </w:p>
    <w:p w14:paraId="3722D3EC" w14:textId="77777777" w:rsidR="00315C52" w:rsidRPr="003C6831" w:rsidRDefault="00315C52" w:rsidP="003C6831">
      <w:pPr>
        <w:pStyle w:val="Akapitzlist"/>
        <w:numPr>
          <w:ilvl w:val="1"/>
          <w:numId w:val="8"/>
        </w:numPr>
        <w:tabs>
          <w:tab w:val="left" w:pos="566"/>
        </w:tabs>
        <w:ind w:left="499" w:right="136" w:hanging="357"/>
        <w:rPr>
          <w:rFonts w:asciiTheme="majorHAnsi" w:hAnsiTheme="majorHAnsi"/>
        </w:rPr>
      </w:pPr>
      <w:r w:rsidRPr="003C6831">
        <w:rPr>
          <w:rFonts w:asciiTheme="majorHAnsi" w:hAnsiTheme="majorHAnsi"/>
        </w:rPr>
        <w:t>wprowadzania</w:t>
      </w:r>
      <w:r w:rsidRPr="003C6831">
        <w:rPr>
          <w:rFonts w:asciiTheme="majorHAnsi" w:hAnsiTheme="majorHAnsi"/>
          <w:spacing w:val="-7"/>
        </w:rPr>
        <w:t xml:space="preserve"> </w:t>
      </w:r>
      <w:r w:rsidRPr="003C6831">
        <w:rPr>
          <w:rFonts w:asciiTheme="majorHAnsi" w:hAnsiTheme="majorHAnsi"/>
        </w:rPr>
        <w:t>zmian</w:t>
      </w:r>
      <w:r w:rsidRPr="003C6831">
        <w:rPr>
          <w:rFonts w:asciiTheme="majorHAnsi" w:hAnsiTheme="majorHAnsi"/>
          <w:spacing w:val="-7"/>
        </w:rPr>
        <w:t xml:space="preserve"> </w:t>
      </w:r>
      <w:r w:rsidRPr="003C6831">
        <w:rPr>
          <w:rFonts w:asciiTheme="majorHAnsi" w:hAnsiTheme="majorHAnsi"/>
        </w:rPr>
        <w:t>do</w:t>
      </w:r>
      <w:r w:rsidRPr="003C6831">
        <w:rPr>
          <w:rFonts w:asciiTheme="majorHAnsi" w:hAnsiTheme="majorHAnsi"/>
          <w:spacing w:val="-8"/>
        </w:rPr>
        <w:t xml:space="preserve"> </w:t>
      </w:r>
      <w:r w:rsidRPr="003C6831">
        <w:rPr>
          <w:rFonts w:asciiTheme="majorHAnsi" w:hAnsiTheme="majorHAnsi"/>
          <w:spacing w:val="-2"/>
        </w:rPr>
        <w:t>Utworów,</w:t>
      </w:r>
    </w:p>
    <w:p w14:paraId="4E28E278" w14:textId="77777777" w:rsidR="00315C52" w:rsidRPr="003C6831" w:rsidRDefault="00315C52" w:rsidP="003C6831">
      <w:pPr>
        <w:pStyle w:val="Akapitzlist"/>
        <w:numPr>
          <w:ilvl w:val="1"/>
          <w:numId w:val="8"/>
        </w:numPr>
        <w:tabs>
          <w:tab w:val="left" w:pos="568"/>
        </w:tabs>
        <w:ind w:left="499" w:right="136" w:hanging="357"/>
        <w:rPr>
          <w:rFonts w:asciiTheme="majorHAnsi" w:hAnsiTheme="majorHAnsi"/>
        </w:rPr>
      </w:pPr>
      <w:r w:rsidRPr="003C6831">
        <w:rPr>
          <w:rFonts w:asciiTheme="majorHAnsi" w:hAnsiTheme="majorHAnsi"/>
        </w:rPr>
        <w:t>wprowadzania</w:t>
      </w:r>
      <w:r w:rsidRPr="003C6831">
        <w:rPr>
          <w:rFonts w:asciiTheme="majorHAnsi" w:hAnsiTheme="majorHAnsi"/>
          <w:spacing w:val="-13"/>
        </w:rPr>
        <w:t xml:space="preserve"> </w:t>
      </w:r>
      <w:r w:rsidRPr="003C6831">
        <w:rPr>
          <w:rFonts w:asciiTheme="majorHAnsi" w:hAnsiTheme="majorHAnsi"/>
        </w:rPr>
        <w:t>do</w:t>
      </w:r>
      <w:r w:rsidRPr="003C6831">
        <w:rPr>
          <w:rFonts w:asciiTheme="majorHAnsi" w:hAnsiTheme="majorHAnsi"/>
          <w:spacing w:val="-13"/>
        </w:rPr>
        <w:t xml:space="preserve"> </w:t>
      </w:r>
      <w:r w:rsidRPr="003C6831">
        <w:rPr>
          <w:rFonts w:asciiTheme="majorHAnsi" w:hAnsiTheme="majorHAnsi"/>
        </w:rPr>
        <w:t>obrotu</w:t>
      </w:r>
      <w:r w:rsidRPr="003C6831">
        <w:rPr>
          <w:rFonts w:asciiTheme="majorHAnsi" w:hAnsiTheme="majorHAnsi"/>
          <w:spacing w:val="-14"/>
        </w:rPr>
        <w:t xml:space="preserve"> </w:t>
      </w:r>
      <w:r w:rsidRPr="003C6831">
        <w:rPr>
          <w:rFonts w:asciiTheme="majorHAnsi" w:hAnsiTheme="majorHAnsi"/>
        </w:rPr>
        <w:t>egzemplarzy</w:t>
      </w:r>
      <w:r w:rsidRPr="003C6831">
        <w:rPr>
          <w:rFonts w:asciiTheme="majorHAnsi" w:hAnsiTheme="majorHAnsi"/>
          <w:spacing w:val="-13"/>
        </w:rPr>
        <w:t xml:space="preserve"> </w:t>
      </w:r>
      <w:r w:rsidRPr="003C6831">
        <w:rPr>
          <w:rFonts w:asciiTheme="majorHAnsi" w:hAnsiTheme="majorHAnsi"/>
        </w:rPr>
        <w:t>utworów</w:t>
      </w:r>
      <w:r w:rsidRPr="003C6831">
        <w:rPr>
          <w:rFonts w:asciiTheme="majorHAnsi" w:hAnsiTheme="majorHAnsi"/>
          <w:spacing w:val="-13"/>
        </w:rPr>
        <w:t xml:space="preserve"> </w:t>
      </w:r>
      <w:r w:rsidRPr="003C6831">
        <w:rPr>
          <w:rFonts w:asciiTheme="majorHAnsi" w:hAnsiTheme="majorHAnsi"/>
        </w:rPr>
        <w:t>oraz</w:t>
      </w:r>
      <w:r w:rsidRPr="003C6831">
        <w:rPr>
          <w:rFonts w:asciiTheme="majorHAnsi" w:hAnsiTheme="majorHAnsi"/>
          <w:spacing w:val="-12"/>
        </w:rPr>
        <w:t xml:space="preserve"> </w:t>
      </w:r>
      <w:r w:rsidRPr="003C6831">
        <w:rPr>
          <w:rFonts w:asciiTheme="majorHAnsi" w:hAnsiTheme="majorHAnsi"/>
        </w:rPr>
        <w:t>nośników,</w:t>
      </w:r>
      <w:r w:rsidRPr="003C6831">
        <w:rPr>
          <w:rFonts w:asciiTheme="majorHAnsi" w:hAnsiTheme="majorHAnsi"/>
          <w:spacing w:val="-12"/>
        </w:rPr>
        <w:t xml:space="preserve"> </w:t>
      </w:r>
      <w:r w:rsidRPr="003C6831">
        <w:rPr>
          <w:rFonts w:asciiTheme="majorHAnsi" w:hAnsiTheme="majorHAnsi"/>
        </w:rPr>
        <w:t>na</w:t>
      </w:r>
      <w:r w:rsidRPr="003C6831">
        <w:rPr>
          <w:rFonts w:asciiTheme="majorHAnsi" w:hAnsiTheme="majorHAnsi"/>
          <w:spacing w:val="-13"/>
        </w:rPr>
        <w:t xml:space="preserve"> </w:t>
      </w:r>
      <w:r w:rsidRPr="003C6831">
        <w:rPr>
          <w:rFonts w:asciiTheme="majorHAnsi" w:hAnsiTheme="majorHAnsi"/>
        </w:rPr>
        <w:t>których</w:t>
      </w:r>
      <w:r w:rsidRPr="003C6831">
        <w:rPr>
          <w:rFonts w:asciiTheme="majorHAnsi" w:hAnsiTheme="majorHAnsi"/>
          <w:spacing w:val="-12"/>
        </w:rPr>
        <w:t xml:space="preserve"> </w:t>
      </w:r>
      <w:r w:rsidRPr="003C6831">
        <w:rPr>
          <w:rFonts w:asciiTheme="majorHAnsi" w:hAnsiTheme="majorHAnsi"/>
        </w:rPr>
        <w:t>Utwory</w:t>
      </w:r>
      <w:r w:rsidRPr="003C6831">
        <w:rPr>
          <w:rFonts w:asciiTheme="majorHAnsi" w:hAnsiTheme="majorHAnsi"/>
          <w:spacing w:val="-14"/>
        </w:rPr>
        <w:t xml:space="preserve"> </w:t>
      </w:r>
      <w:r w:rsidRPr="003C6831">
        <w:rPr>
          <w:rFonts w:asciiTheme="majorHAnsi" w:hAnsiTheme="majorHAnsi"/>
        </w:rPr>
        <w:t>te</w:t>
      </w:r>
      <w:r w:rsidRPr="003C6831">
        <w:rPr>
          <w:rFonts w:asciiTheme="majorHAnsi" w:hAnsiTheme="majorHAnsi"/>
          <w:spacing w:val="-13"/>
        </w:rPr>
        <w:t xml:space="preserve"> </w:t>
      </w:r>
      <w:r w:rsidRPr="003C6831">
        <w:rPr>
          <w:rFonts w:asciiTheme="majorHAnsi" w:hAnsiTheme="majorHAnsi"/>
        </w:rPr>
        <w:t xml:space="preserve">zostały </w:t>
      </w:r>
      <w:r w:rsidRPr="003C6831">
        <w:rPr>
          <w:rFonts w:asciiTheme="majorHAnsi" w:hAnsiTheme="majorHAnsi"/>
          <w:spacing w:val="-2"/>
        </w:rPr>
        <w:t>zapisane;</w:t>
      </w:r>
    </w:p>
    <w:p w14:paraId="1184F85A" w14:textId="77777777" w:rsidR="00315C52" w:rsidRPr="003C6831" w:rsidRDefault="00315C52" w:rsidP="003C6831">
      <w:pPr>
        <w:pStyle w:val="Akapitzlist"/>
        <w:numPr>
          <w:ilvl w:val="1"/>
          <w:numId w:val="8"/>
        </w:numPr>
        <w:tabs>
          <w:tab w:val="left" w:pos="568"/>
        </w:tabs>
        <w:ind w:left="499" w:right="136" w:hanging="357"/>
        <w:rPr>
          <w:rFonts w:asciiTheme="majorHAnsi" w:hAnsiTheme="majorHAnsi"/>
        </w:rPr>
      </w:pPr>
      <w:r w:rsidRPr="003C6831">
        <w:rPr>
          <w:rFonts w:asciiTheme="majorHAnsi" w:hAnsiTheme="majorHAnsi"/>
        </w:rPr>
        <w:t>publikowania</w:t>
      </w:r>
      <w:r w:rsidRPr="003C6831">
        <w:rPr>
          <w:rFonts w:asciiTheme="majorHAnsi" w:hAnsiTheme="majorHAnsi"/>
          <w:spacing w:val="80"/>
          <w:w w:val="150"/>
        </w:rPr>
        <w:t xml:space="preserve"> </w:t>
      </w:r>
      <w:r w:rsidRPr="003C6831">
        <w:rPr>
          <w:rFonts w:asciiTheme="majorHAnsi" w:hAnsiTheme="majorHAnsi"/>
        </w:rPr>
        <w:t>Utworów</w:t>
      </w:r>
      <w:r w:rsidRPr="003C6831">
        <w:rPr>
          <w:rFonts w:asciiTheme="majorHAnsi" w:hAnsiTheme="majorHAnsi"/>
          <w:spacing w:val="80"/>
          <w:w w:val="150"/>
        </w:rPr>
        <w:t xml:space="preserve"> </w:t>
      </w:r>
      <w:r w:rsidRPr="003C6831">
        <w:rPr>
          <w:rFonts w:asciiTheme="majorHAnsi" w:hAnsiTheme="majorHAnsi"/>
        </w:rPr>
        <w:t>w</w:t>
      </w:r>
      <w:r w:rsidRPr="003C6831">
        <w:rPr>
          <w:rFonts w:asciiTheme="majorHAnsi" w:hAnsiTheme="majorHAnsi"/>
          <w:spacing w:val="80"/>
          <w:w w:val="150"/>
        </w:rPr>
        <w:t xml:space="preserve"> </w:t>
      </w:r>
      <w:r w:rsidRPr="003C6831">
        <w:rPr>
          <w:rFonts w:asciiTheme="majorHAnsi" w:hAnsiTheme="majorHAnsi"/>
        </w:rPr>
        <w:t>ramach</w:t>
      </w:r>
      <w:r w:rsidRPr="003C6831">
        <w:rPr>
          <w:rFonts w:asciiTheme="majorHAnsi" w:hAnsiTheme="majorHAnsi"/>
          <w:spacing w:val="80"/>
          <w:w w:val="150"/>
        </w:rPr>
        <w:t xml:space="preserve"> </w:t>
      </w:r>
      <w:r w:rsidRPr="003C6831">
        <w:rPr>
          <w:rFonts w:asciiTheme="majorHAnsi" w:hAnsiTheme="majorHAnsi"/>
        </w:rPr>
        <w:t>raportów</w:t>
      </w:r>
      <w:r w:rsidRPr="003C6831">
        <w:rPr>
          <w:rFonts w:asciiTheme="majorHAnsi" w:hAnsiTheme="majorHAnsi"/>
          <w:spacing w:val="80"/>
          <w:w w:val="150"/>
        </w:rPr>
        <w:t xml:space="preserve"> </w:t>
      </w:r>
      <w:r w:rsidRPr="003C6831">
        <w:rPr>
          <w:rFonts w:asciiTheme="majorHAnsi" w:hAnsiTheme="majorHAnsi"/>
        </w:rPr>
        <w:t>lub</w:t>
      </w:r>
      <w:r w:rsidRPr="003C6831">
        <w:rPr>
          <w:rFonts w:asciiTheme="majorHAnsi" w:hAnsiTheme="majorHAnsi"/>
          <w:spacing w:val="80"/>
          <w:w w:val="150"/>
        </w:rPr>
        <w:t xml:space="preserve"> </w:t>
      </w:r>
      <w:r w:rsidRPr="003C6831">
        <w:rPr>
          <w:rFonts w:asciiTheme="majorHAnsi" w:hAnsiTheme="majorHAnsi"/>
        </w:rPr>
        <w:t>informacji</w:t>
      </w:r>
      <w:r w:rsidRPr="003C6831">
        <w:rPr>
          <w:rFonts w:asciiTheme="majorHAnsi" w:hAnsiTheme="majorHAnsi"/>
          <w:spacing w:val="80"/>
          <w:w w:val="150"/>
        </w:rPr>
        <w:t xml:space="preserve"> </w:t>
      </w:r>
      <w:r w:rsidRPr="003C6831">
        <w:rPr>
          <w:rFonts w:asciiTheme="majorHAnsi" w:hAnsiTheme="majorHAnsi"/>
        </w:rPr>
        <w:t>publikowanych</w:t>
      </w:r>
      <w:r w:rsidRPr="003C6831">
        <w:rPr>
          <w:rFonts w:asciiTheme="majorHAnsi" w:hAnsiTheme="majorHAnsi"/>
          <w:spacing w:val="80"/>
          <w:w w:val="150"/>
        </w:rPr>
        <w:t xml:space="preserve"> </w:t>
      </w:r>
      <w:r w:rsidRPr="003C6831">
        <w:rPr>
          <w:rFonts w:asciiTheme="majorHAnsi" w:hAnsiTheme="majorHAnsi"/>
        </w:rPr>
        <w:t>przez</w:t>
      </w:r>
      <w:r w:rsidRPr="003C6831">
        <w:rPr>
          <w:rFonts w:asciiTheme="majorHAnsi" w:hAnsiTheme="majorHAnsi"/>
          <w:spacing w:val="40"/>
        </w:rPr>
        <w:t xml:space="preserve"> </w:t>
      </w:r>
      <w:r w:rsidRPr="003C6831">
        <w:rPr>
          <w:rFonts w:asciiTheme="majorHAnsi" w:hAnsiTheme="majorHAnsi"/>
          <w:spacing w:val="-2"/>
        </w:rPr>
        <w:t>Zamawiającego;</w:t>
      </w:r>
    </w:p>
    <w:p w14:paraId="4D85B704" w14:textId="77777777" w:rsidR="00315C52" w:rsidRPr="003C6831" w:rsidRDefault="00315C52" w:rsidP="003C6831">
      <w:pPr>
        <w:pStyle w:val="Akapitzlist"/>
        <w:numPr>
          <w:ilvl w:val="1"/>
          <w:numId w:val="8"/>
        </w:numPr>
        <w:tabs>
          <w:tab w:val="left" w:pos="566"/>
          <w:tab w:val="left" w:pos="568"/>
        </w:tabs>
        <w:ind w:left="499" w:right="136" w:hanging="357"/>
        <w:rPr>
          <w:rFonts w:asciiTheme="majorHAnsi" w:hAnsiTheme="majorHAnsi"/>
        </w:rPr>
      </w:pPr>
      <w:r w:rsidRPr="003C6831">
        <w:rPr>
          <w:rFonts w:asciiTheme="majorHAnsi" w:hAnsiTheme="majorHAnsi"/>
        </w:rPr>
        <w:t>publicznego</w:t>
      </w:r>
      <w:r w:rsidRPr="003C6831">
        <w:rPr>
          <w:rFonts w:asciiTheme="majorHAnsi" w:hAnsiTheme="majorHAnsi"/>
          <w:spacing w:val="-10"/>
        </w:rPr>
        <w:t xml:space="preserve"> </w:t>
      </w:r>
      <w:r w:rsidRPr="003C6831">
        <w:rPr>
          <w:rFonts w:asciiTheme="majorHAnsi" w:hAnsiTheme="majorHAnsi"/>
        </w:rPr>
        <w:t>udostępniania</w:t>
      </w:r>
      <w:r w:rsidRPr="003C6831">
        <w:rPr>
          <w:rFonts w:asciiTheme="majorHAnsi" w:hAnsiTheme="majorHAnsi"/>
          <w:spacing w:val="-10"/>
        </w:rPr>
        <w:t xml:space="preserve"> </w:t>
      </w:r>
      <w:r w:rsidRPr="003C6831">
        <w:rPr>
          <w:rFonts w:asciiTheme="majorHAnsi" w:hAnsiTheme="majorHAnsi"/>
        </w:rPr>
        <w:t>Utworów</w:t>
      </w:r>
      <w:r w:rsidRPr="003C6831">
        <w:rPr>
          <w:rFonts w:asciiTheme="majorHAnsi" w:hAnsiTheme="majorHAnsi"/>
          <w:spacing w:val="-11"/>
        </w:rPr>
        <w:t xml:space="preserve"> </w:t>
      </w:r>
      <w:r w:rsidRPr="003C6831">
        <w:rPr>
          <w:rFonts w:asciiTheme="majorHAnsi" w:hAnsiTheme="majorHAnsi"/>
        </w:rPr>
        <w:t>lub</w:t>
      </w:r>
      <w:r w:rsidRPr="003C6831">
        <w:rPr>
          <w:rFonts w:asciiTheme="majorHAnsi" w:hAnsiTheme="majorHAnsi"/>
          <w:spacing w:val="-11"/>
        </w:rPr>
        <w:t xml:space="preserve"> </w:t>
      </w:r>
      <w:r w:rsidRPr="003C6831">
        <w:rPr>
          <w:rFonts w:asciiTheme="majorHAnsi" w:hAnsiTheme="majorHAnsi"/>
        </w:rPr>
        <w:t>ich</w:t>
      </w:r>
      <w:r w:rsidRPr="003C6831">
        <w:rPr>
          <w:rFonts w:asciiTheme="majorHAnsi" w:hAnsiTheme="majorHAnsi"/>
          <w:spacing w:val="-12"/>
        </w:rPr>
        <w:t xml:space="preserve"> </w:t>
      </w:r>
      <w:r w:rsidRPr="003C6831">
        <w:rPr>
          <w:rFonts w:asciiTheme="majorHAnsi" w:hAnsiTheme="majorHAnsi"/>
        </w:rPr>
        <w:t>fragmentów</w:t>
      </w:r>
      <w:r w:rsidRPr="003C6831">
        <w:rPr>
          <w:rFonts w:asciiTheme="majorHAnsi" w:hAnsiTheme="majorHAnsi"/>
          <w:spacing w:val="-13"/>
        </w:rPr>
        <w:t xml:space="preserve"> </w:t>
      </w:r>
      <w:r w:rsidRPr="003C6831">
        <w:rPr>
          <w:rFonts w:asciiTheme="majorHAnsi" w:hAnsiTheme="majorHAnsi"/>
        </w:rPr>
        <w:t>w</w:t>
      </w:r>
      <w:r w:rsidRPr="003C6831">
        <w:rPr>
          <w:rFonts w:asciiTheme="majorHAnsi" w:hAnsiTheme="majorHAnsi"/>
          <w:spacing w:val="-10"/>
        </w:rPr>
        <w:t xml:space="preserve"> </w:t>
      </w:r>
      <w:r w:rsidRPr="003C6831">
        <w:rPr>
          <w:rFonts w:asciiTheme="majorHAnsi" w:hAnsiTheme="majorHAnsi"/>
        </w:rPr>
        <w:t>taki</w:t>
      </w:r>
      <w:r w:rsidRPr="003C6831">
        <w:rPr>
          <w:rFonts w:asciiTheme="majorHAnsi" w:hAnsiTheme="majorHAnsi"/>
          <w:spacing w:val="-9"/>
        </w:rPr>
        <w:t xml:space="preserve"> </w:t>
      </w:r>
      <w:r w:rsidRPr="003C6831">
        <w:rPr>
          <w:rFonts w:asciiTheme="majorHAnsi" w:hAnsiTheme="majorHAnsi"/>
        </w:rPr>
        <w:t>sposób,</w:t>
      </w:r>
      <w:r w:rsidRPr="003C6831">
        <w:rPr>
          <w:rFonts w:asciiTheme="majorHAnsi" w:hAnsiTheme="majorHAnsi"/>
          <w:spacing w:val="-9"/>
        </w:rPr>
        <w:t xml:space="preserve"> </w:t>
      </w:r>
      <w:r w:rsidRPr="003C6831">
        <w:rPr>
          <w:rFonts w:asciiTheme="majorHAnsi" w:hAnsiTheme="majorHAnsi"/>
        </w:rPr>
        <w:t>aby</w:t>
      </w:r>
      <w:r w:rsidRPr="003C6831">
        <w:rPr>
          <w:rFonts w:asciiTheme="majorHAnsi" w:hAnsiTheme="majorHAnsi"/>
          <w:spacing w:val="-11"/>
        </w:rPr>
        <w:t xml:space="preserve"> </w:t>
      </w:r>
      <w:r w:rsidRPr="003C6831">
        <w:rPr>
          <w:rFonts w:asciiTheme="majorHAnsi" w:hAnsiTheme="majorHAnsi"/>
        </w:rPr>
        <w:t>każdy</w:t>
      </w:r>
      <w:r w:rsidRPr="003C6831">
        <w:rPr>
          <w:rFonts w:asciiTheme="majorHAnsi" w:hAnsiTheme="majorHAnsi"/>
          <w:spacing w:val="-12"/>
        </w:rPr>
        <w:t xml:space="preserve"> </w:t>
      </w:r>
      <w:r w:rsidRPr="003C6831">
        <w:rPr>
          <w:rFonts w:asciiTheme="majorHAnsi" w:hAnsiTheme="majorHAnsi"/>
        </w:rPr>
        <w:t>mógł</w:t>
      </w:r>
      <w:r w:rsidRPr="003C6831">
        <w:rPr>
          <w:rFonts w:asciiTheme="majorHAnsi" w:hAnsiTheme="majorHAnsi"/>
          <w:spacing w:val="-11"/>
        </w:rPr>
        <w:t xml:space="preserve"> </w:t>
      </w:r>
      <w:r w:rsidRPr="003C6831">
        <w:rPr>
          <w:rFonts w:asciiTheme="majorHAnsi" w:hAnsiTheme="majorHAnsi"/>
        </w:rPr>
        <w:t>mieć do nich dostęp w miejscu i w czasie przez siebie wybranym, w tym w szczególności na wewnętrznych portalach, na stronach internetowych czasopism, których Zamawiający jest wydawcą lub na innych domenach internetowych wybranych przez Zamawiającego;</w:t>
      </w:r>
    </w:p>
    <w:p w14:paraId="1DCAE8E6" w14:textId="77777777" w:rsidR="00315C52" w:rsidRPr="003C6831" w:rsidRDefault="00315C52" w:rsidP="003C6831">
      <w:pPr>
        <w:pStyle w:val="Akapitzlist"/>
        <w:numPr>
          <w:ilvl w:val="1"/>
          <w:numId w:val="8"/>
        </w:numPr>
        <w:tabs>
          <w:tab w:val="left" w:pos="568"/>
        </w:tabs>
        <w:ind w:left="499" w:right="136" w:hanging="357"/>
        <w:rPr>
          <w:rFonts w:asciiTheme="majorHAnsi" w:hAnsiTheme="majorHAnsi"/>
        </w:rPr>
      </w:pPr>
      <w:r w:rsidRPr="003C6831">
        <w:rPr>
          <w:rFonts w:asciiTheme="majorHAnsi" w:hAnsiTheme="majorHAnsi"/>
        </w:rPr>
        <w:t>wykorzystania Utworów lub ich fragmentów dla potrzeb prowadzenia promocji i reklamy Zamawiającego oraz czasopism i wydawnictw Zamawiającego, w szczególności w formie reklamy prasowej, telewizyjnej, zewnętrznej i internetowej, na stronach i domenach internetowych oraz serwisach mobilnych, gadżetach i materiałach promocyjno-reklamowych itp.;</w:t>
      </w:r>
    </w:p>
    <w:p w14:paraId="0C558E3C" w14:textId="77777777" w:rsidR="00315C52" w:rsidRPr="003C6831" w:rsidRDefault="00315C52" w:rsidP="003C6831">
      <w:pPr>
        <w:pStyle w:val="Akapitzlist"/>
        <w:numPr>
          <w:ilvl w:val="1"/>
          <w:numId w:val="8"/>
        </w:numPr>
        <w:tabs>
          <w:tab w:val="left" w:pos="568"/>
        </w:tabs>
        <w:ind w:left="499" w:right="136" w:hanging="357"/>
        <w:rPr>
          <w:rFonts w:asciiTheme="majorHAnsi" w:hAnsiTheme="majorHAnsi"/>
        </w:rPr>
      </w:pPr>
      <w:r w:rsidRPr="003C6831">
        <w:rPr>
          <w:rFonts w:asciiTheme="majorHAnsi" w:hAnsiTheme="majorHAnsi"/>
        </w:rPr>
        <w:t>rozpowszechniania Utworów lub ich fragmentów poprzez ich publiczne wykonanie, wyświetlenie, wystawienie, odtworzenie, nadawanie i reemitowanie, oraz w sieciach telekomunikacyjnych telefonii ruchomej lub stacjonarnej oraz sieciach IP (w tym przekazy tekstowe (sms) oraz wizualne (mms));</w:t>
      </w:r>
    </w:p>
    <w:p w14:paraId="493E3CA2" w14:textId="77777777" w:rsidR="00315C52" w:rsidRPr="003C6831" w:rsidRDefault="00315C52" w:rsidP="003C6831">
      <w:pPr>
        <w:pStyle w:val="Akapitzlist"/>
        <w:numPr>
          <w:ilvl w:val="1"/>
          <w:numId w:val="8"/>
        </w:numPr>
        <w:tabs>
          <w:tab w:val="left" w:pos="568"/>
        </w:tabs>
        <w:ind w:left="499" w:right="136" w:hanging="357"/>
        <w:rPr>
          <w:rFonts w:asciiTheme="majorHAnsi" w:hAnsiTheme="majorHAnsi"/>
        </w:rPr>
      </w:pPr>
      <w:r w:rsidRPr="003C6831">
        <w:rPr>
          <w:rFonts w:asciiTheme="majorHAnsi" w:hAnsiTheme="majorHAnsi"/>
        </w:rPr>
        <w:t>wykorzystania obrazu egzemplarzy Utworów lub ich fragmentów w materiałach reklamowych</w:t>
      </w:r>
      <w:r w:rsidRPr="003C6831">
        <w:rPr>
          <w:rFonts w:asciiTheme="majorHAnsi" w:hAnsiTheme="majorHAnsi"/>
          <w:spacing w:val="-4"/>
        </w:rPr>
        <w:t xml:space="preserve"> </w:t>
      </w:r>
      <w:r w:rsidRPr="003C6831">
        <w:rPr>
          <w:rFonts w:asciiTheme="majorHAnsi" w:hAnsiTheme="majorHAnsi"/>
        </w:rPr>
        <w:t>(w</w:t>
      </w:r>
      <w:r w:rsidRPr="003C6831">
        <w:rPr>
          <w:rFonts w:asciiTheme="majorHAnsi" w:hAnsiTheme="majorHAnsi"/>
          <w:spacing w:val="-7"/>
        </w:rPr>
        <w:t xml:space="preserve"> </w:t>
      </w:r>
      <w:r w:rsidRPr="003C6831">
        <w:rPr>
          <w:rFonts w:asciiTheme="majorHAnsi" w:hAnsiTheme="majorHAnsi"/>
        </w:rPr>
        <w:t>szczególności</w:t>
      </w:r>
      <w:r w:rsidRPr="003C6831">
        <w:rPr>
          <w:rFonts w:asciiTheme="majorHAnsi" w:hAnsiTheme="majorHAnsi"/>
          <w:spacing w:val="-9"/>
        </w:rPr>
        <w:t xml:space="preserve"> </w:t>
      </w:r>
      <w:r w:rsidRPr="003C6831">
        <w:rPr>
          <w:rFonts w:asciiTheme="majorHAnsi" w:hAnsiTheme="majorHAnsi"/>
        </w:rPr>
        <w:t>zdjęciach,</w:t>
      </w:r>
      <w:r w:rsidRPr="003C6831">
        <w:rPr>
          <w:rFonts w:asciiTheme="majorHAnsi" w:hAnsiTheme="majorHAnsi"/>
          <w:spacing w:val="-6"/>
        </w:rPr>
        <w:t xml:space="preserve"> </w:t>
      </w:r>
      <w:r w:rsidRPr="003C6831">
        <w:rPr>
          <w:rFonts w:asciiTheme="majorHAnsi" w:hAnsiTheme="majorHAnsi"/>
        </w:rPr>
        <w:t>slajdach,</w:t>
      </w:r>
      <w:r w:rsidRPr="003C6831">
        <w:rPr>
          <w:rFonts w:asciiTheme="majorHAnsi" w:hAnsiTheme="majorHAnsi"/>
          <w:spacing w:val="-5"/>
        </w:rPr>
        <w:t xml:space="preserve"> </w:t>
      </w:r>
      <w:r w:rsidRPr="003C6831">
        <w:rPr>
          <w:rFonts w:asciiTheme="majorHAnsi" w:hAnsiTheme="majorHAnsi"/>
        </w:rPr>
        <w:t>zwiastunach).</w:t>
      </w:r>
      <w:r w:rsidRPr="003C6831">
        <w:rPr>
          <w:rFonts w:asciiTheme="majorHAnsi" w:hAnsiTheme="majorHAnsi"/>
          <w:spacing w:val="-5"/>
        </w:rPr>
        <w:t xml:space="preserve"> </w:t>
      </w:r>
      <w:r w:rsidRPr="003C6831">
        <w:rPr>
          <w:rFonts w:asciiTheme="majorHAnsi" w:hAnsiTheme="majorHAnsi"/>
        </w:rPr>
        <w:t>Prezentacje</w:t>
      </w:r>
      <w:r w:rsidRPr="003C6831">
        <w:rPr>
          <w:rFonts w:asciiTheme="majorHAnsi" w:hAnsiTheme="majorHAnsi"/>
          <w:spacing w:val="-5"/>
        </w:rPr>
        <w:t xml:space="preserve"> </w:t>
      </w:r>
      <w:r w:rsidRPr="003C6831">
        <w:rPr>
          <w:rFonts w:asciiTheme="majorHAnsi" w:hAnsiTheme="majorHAnsi"/>
        </w:rPr>
        <w:t>w</w:t>
      </w:r>
      <w:r w:rsidRPr="003C6831">
        <w:rPr>
          <w:rFonts w:asciiTheme="majorHAnsi" w:hAnsiTheme="majorHAnsi"/>
          <w:spacing w:val="-5"/>
        </w:rPr>
        <w:t xml:space="preserve"> </w:t>
      </w:r>
      <w:r w:rsidRPr="003C6831">
        <w:rPr>
          <w:rFonts w:asciiTheme="majorHAnsi" w:hAnsiTheme="majorHAnsi"/>
        </w:rPr>
        <w:t xml:space="preserve">kampaniach reklamowych dotyczyć będą następujących pól eksploatacji: wyświetlenie, odtworzenie, nadawanie, reemitowanie, publicznego udostępniania w </w:t>
      </w:r>
      <w:r w:rsidRPr="003C6831">
        <w:rPr>
          <w:rFonts w:asciiTheme="majorHAnsi" w:hAnsiTheme="majorHAnsi"/>
        </w:rPr>
        <w:lastRenderedPageBreak/>
        <w:t>taki sposób, aby każdy mógł mieć dostęp w miejscu i czasie przez siebie wybranym.</w:t>
      </w:r>
    </w:p>
    <w:p w14:paraId="3284745D" w14:textId="77777777" w:rsidR="00315C52" w:rsidRPr="003C6831" w:rsidRDefault="00315C52" w:rsidP="003C6831">
      <w:pPr>
        <w:pStyle w:val="Akapitzlist"/>
        <w:numPr>
          <w:ilvl w:val="0"/>
          <w:numId w:val="8"/>
        </w:numPr>
        <w:tabs>
          <w:tab w:val="left" w:pos="566"/>
          <w:tab w:val="left" w:pos="568"/>
        </w:tabs>
        <w:ind w:left="499" w:right="136" w:hanging="357"/>
        <w:rPr>
          <w:rFonts w:asciiTheme="majorHAnsi" w:hAnsiTheme="majorHAnsi"/>
        </w:rPr>
      </w:pPr>
      <w:r w:rsidRPr="003C6831">
        <w:rPr>
          <w:rFonts w:asciiTheme="majorHAnsi" w:hAnsiTheme="majorHAnsi"/>
        </w:rPr>
        <w:t>Wykonawca oświadcza, że przysługuje (lub przysługiwać będzie – w odniesieniu do Utworów, które powstaną po dniu podpisania Umowy) mu całość praw autorskich do Utworów bez jakichkolwiek wad prawnych, obciążeń praw lub roszczeń osób trzecich. Jednocześnie Wykonawca oświadcza, że nie udzielił ani nie udzieli jakiemukolwiek podmiotowi</w:t>
      </w:r>
      <w:r w:rsidRPr="003C6831">
        <w:rPr>
          <w:rFonts w:asciiTheme="majorHAnsi" w:hAnsiTheme="majorHAnsi"/>
          <w:spacing w:val="-7"/>
        </w:rPr>
        <w:t xml:space="preserve"> </w:t>
      </w:r>
      <w:r w:rsidRPr="003C6831">
        <w:rPr>
          <w:rFonts w:asciiTheme="majorHAnsi" w:hAnsiTheme="majorHAnsi"/>
        </w:rPr>
        <w:t>trzeciemu</w:t>
      </w:r>
      <w:r w:rsidRPr="003C6831">
        <w:rPr>
          <w:rFonts w:asciiTheme="majorHAnsi" w:hAnsiTheme="majorHAnsi"/>
          <w:spacing w:val="-7"/>
        </w:rPr>
        <w:t xml:space="preserve"> </w:t>
      </w:r>
      <w:r w:rsidRPr="003C6831">
        <w:rPr>
          <w:rFonts w:asciiTheme="majorHAnsi" w:hAnsiTheme="majorHAnsi"/>
        </w:rPr>
        <w:t>jakiejkolwiek</w:t>
      </w:r>
      <w:r w:rsidRPr="003C6831">
        <w:rPr>
          <w:rFonts w:asciiTheme="majorHAnsi" w:hAnsiTheme="majorHAnsi"/>
          <w:spacing w:val="31"/>
        </w:rPr>
        <w:t xml:space="preserve"> </w:t>
      </w:r>
      <w:r w:rsidRPr="003C6831">
        <w:rPr>
          <w:rFonts w:asciiTheme="majorHAnsi" w:hAnsiTheme="majorHAnsi"/>
        </w:rPr>
        <w:t>licencji</w:t>
      </w:r>
      <w:r w:rsidRPr="003C6831">
        <w:rPr>
          <w:rFonts w:asciiTheme="majorHAnsi" w:hAnsiTheme="majorHAnsi"/>
          <w:spacing w:val="-7"/>
        </w:rPr>
        <w:t xml:space="preserve"> </w:t>
      </w:r>
      <w:r w:rsidRPr="003C6831">
        <w:rPr>
          <w:rFonts w:asciiTheme="majorHAnsi" w:hAnsiTheme="majorHAnsi"/>
        </w:rPr>
        <w:t>na</w:t>
      </w:r>
      <w:r w:rsidRPr="003C6831">
        <w:rPr>
          <w:rFonts w:asciiTheme="majorHAnsi" w:hAnsiTheme="majorHAnsi"/>
          <w:spacing w:val="-9"/>
        </w:rPr>
        <w:t xml:space="preserve"> </w:t>
      </w:r>
      <w:r w:rsidRPr="003C6831">
        <w:rPr>
          <w:rFonts w:asciiTheme="majorHAnsi" w:hAnsiTheme="majorHAnsi"/>
        </w:rPr>
        <w:t>korzystanie</w:t>
      </w:r>
      <w:r w:rsidRPr="003C6831">
        <w:rPr>
          <w:rFonts w:asciiTheme="majorHAnsi" w:hAnsiTheme="majorHAnsi"/>
          <w:spacing w:val="-8"/>
        </w:rPr>
        <w:t xml:space="preserve"> </w:t>
      </w:r>
      <w:r w:rsidRPr="003C6831">
        <w:rPr>
          <w:rFonts w:asciiTheme="majorHAnsi" w:hAnsiTheme="majorHAnsi"/>
        </w:rPr>
        <w:t>z</w:t>
      </w:r>
      <w:r w:rsidRPr="003C6831">
        <w:rPr>
          <w:rFonts w:asciiTheme="majorHAnsi" w:hAnsiTheme="majorHAnsi"/>
          <w:spacing w:val="-11"/>
        </w:rPr>
        <w:t xml:space="preserve"> </w:t>
      </w:r>
      <w:r w:rsidRPr="003C6831">
        <w:rPr>
          <w:rFonts w:asciiTheme="majorHAnsi" w:hAnsiTheme="majorHAnsi"/>
        </w:rPr>
        <w:t>Utworu.</w:t>
      </w:r>
      <w:r w:rsidRPr="003C6831">
        <w:rPr>
          <w:rFonts w:asciiTheme="majorHAnsi" w:hAnsiTheme="majorHAnsi"/>
          <w:spacing w:val="-9"/>
        </w:rPr>
        <w:t xml:space="preserve"> </w:t>
      </w:r>
      <w:r w:rsidRPr="003C6831">
        <w:rPr>
          <w:rFonts w:asciiTheme="majorHAnsi" w:hAnsiTheme="majorHAnsi"/>
        </w:rPr>
        <w:t>Zgodnie</w:t>
      </w:r>
      <w:r w:rsidRPr="003C6831">
        <w:rPr>
          <w:rFonts w:asciiTheme="majorHAnsi" w:hAnsiTheme="majorHAnsi"/>
          <w:spacing w:val="-10"/>
        </w:rPr>
        <w:t xml:space="preserve"> </w:t>
      </w:r>
      <w:r w:rsidRPr="003C6831">
        <w:rPr>
          <w:rFonts w:asciiTheme="majorHAnsi" w:hAnsiTheme="majorHAnsi"/>
        </w:rPr>
        <w:t>z</w:t>
      </w:r>
      <w:r w:rsidRPr="003C6831">
        <w:rPr>
          <w:rFonts w:asciiTheme="majorHAnsi" w:hAnsiTheme="majorHAnsi"/>
          <w:spacing w:val="-9"/>
        </w:rPr>
        <w:t xml:space="preserve"> </w:t>
      </w:r>
      <w:r w:rsidRPr="003C6831">
        <w:rPr>
          <w:rFonts w:asciiTheme="majorHAnsi" w:hAnsiTheme="majorHAnsi"/>
        </w:rPr>
        <w:t>powyższym korzystanie</w:t>
      </w:r>
      <w:r w:rsidRPr="003C6831">
        <w:rPr>
          <w:rFonts w:asciiTheme="majorHAnsi" w:hAnsiTheme="majorHAnsi"/>
          <w:spacing w:val="-5"/>
        </w:rPr>
        <w:t xml:space="preserve"> </w:t>
      </w:r>
      <w:r w:rsidRPr="003C6831">
        <w:rPr>
          <w:rFonts w:asciiTheme="majorHAnsi" w:hAnsiTheme="majorHAnsi"/>
        </w:rPr>
        <w:t>przez</w:t>
      </w:r>
      <w:r w:rsidRPr="003C6831">
        <w:rPr>
          <w:rFonts w:asciiTheme="majorHAnsi" w:hAnsiTheme="majorHAnsi"/>
          <w:spacing w:val="-5"/>
        </w:rPr>
        <w:t xml:space="preserve"> </w:t>
      </w:r>
      <w:r w:rsidRPr="003C6831">
        <w:rPr>
          <w:rFonts w:asciiTheme="majorHAnsi" w:hAnsiTheme="majorHAnsi"/>
        </w:rPr>
        <w:t>Zamawiającego</w:t>
      </w:r>
      <w:r w:rsidRPr="003C6831">
        <w:rPr>
          <w:rFonts w:asciiTheme="majorHAnsi" w:hAnsiTheme="majorHAnsi"/>
          <w:spacing w:val="-7"/>
        </w:rPr>
        <w:t xml:space="preserve"> </w:t>
      </w:r>
      <w:r w:rsidRPr="003C6831">
        <w:rPr>
          <w:rFonts w:asciiTheme="majorHAnsi" w:hAnsiTheme="majorHAnsi"/>
        </w:rPr>
        <w:t>z</w:t>
      </w:r>
      <w:r w:rsidRPr="003C6831">
        <w:rPr>
          <w:rFonts w:asciiTheme="majorHAnsi" w:hAnsiTheme="majorHAnsi"/>
          <w:spacing w:val="-5"/>
        </w:rPr>
        <w:t xml:space="preserve"> </w:t>
      </w:r>
      <w:r w:rsidRPr="003C6831">
        <w:rPr>
          <w:rFonts w:asciiTheme="majorHAnsi" w:hAnsiTheme="majorHAnsi"/>
        </w:rPr>
        <w:t>praw</w:t>
      </w:r>
      <w:r w:rsidRPr="003C6831">
        <w:rPr>
          <w:rFonts w:asciiTheme="majorHAnsi" w:hAnsiTheme="majorHAnsi"/>
          <w:spacing w:val="-6"/>
        </w:rPr>
        <w:t xml:space="preserve"> </w:t>
      </w:r>
      <w:r w:rsidRPr="003C6831">
        <w:rPr>
          <w:rFonts w:asciiTheme="majorHAnsi" w:hAnsiTheme="majorHAnsi"/>
        </w:rPr>
        <w:t>do</w:t>
      </w:r>
      <w:r w:rsidRPr="003C6831">
        <w:rPr>
          <w:rFonts w:asciiTheme="majorHAnsi" w:hAnsiTheme="majorHAnsi"/>
          <w:spacing w:val="-7"/>
        </w:rPr>
        <w:t xml:space="preserve"> </w:t>
      </w:r>
      <w:r w:rsidRPr="003C6831">
        <w:rPr>
          <w:rFonts w:asciiTheme="majorHAnsi" w:hAnsiTheme="majorHAnsi"/>
        </w:rPr>
        <w:t>Utworów</w:t>
      </w:r>
      <w:r w:rsidRPr="003C6831">
        <w:rPr>
          <w:rFonts w:asciiTheme="majorHAnsi" w:hAnsiTheme="majorHAnsi"/>
          <w:spacing w:val="-8"/>
        </w:rPr>
        <w:t xml:space="preserve"> </w:t>
      </w:r>
      <w:r w:rsidRPr="003C6831">
        <w:rPr>
          <w:rFonts w:asciiTheme="majorHAnsi" w:hAnsiTheme="majorHAnsi"/>
        </w:rPr>
        <w:t>(w</w:t>
      </w:r>
      <w:r w:rsidRPr="003C6831">
        <w:rPr>
          <w:rFonts w:asciiTheme="majorHAnsi" w:hAnsiTheme="majorHAnsi"/>
          <w:spacing w:val="-6"/>
        </w:rPr>
        <w:t xml:space="preserve"> </w:t>
      </w:r>
      <w:r w:rsidRPr="003C6831">
        <w:rPr>
          <w:rFonts w:asciiTheme="majorHAnsi" w:hAnsiTheme="majorHAnsi"/>
        </w:rPr>
        <w:t>zakresie</w:t>
      </w:r>
      <w:r w:rsidRPr="003C6831">
        <w:rPr>
          <w:rFonts w:asciiTheme="majorHAnsi" w:hAnsiTheme="majorHAnsi"/>
          <w:spacing w:val="-7"/>
        </w:rPr>
        <w:t xml:space="preserve"> </w:t>
      </w:r>
      <w:r w:rsidRPr="003C6831">
        <w:rPr>
          <w:rFonts w:asciiTheme="majorHAnsi" w:hAnsiTheme="majorHAnsi"/>
        </w:rPr>
        <w:t>określonym</w:t>
      </w:r>
      <w:r w:rsidRPr="003C6831">
        <w:rPr>
          <w:rFonts w:asciiTheme="majorHAnsi" w:hAnsiTheme="majorHAnsi"/>
          <w:spacing w:val="-4"/>
        </w:rPr>
        <w:t xml:space="preserve"> </w:t>
      </w:r>
      <w:r w:rsidRPr="003C6831">
        <w:rPr>
          <w:rFonts w:asciiTheme="majorHAnsi" w:hAnsiTheme="majorHAnsi"/>
        </w:rPr>
        <w:t>w</w:t>
      </w:r>
      <w:r w:rsidRPr="003C6831">
        <w:rPr>
          <w:rFonts w:asciiTheme="majorHAnsi" w:hAnsiTheme="majorHAnsi"/>
          <w:spacing w:val="-6"/>
        </w:rPr>
        <w:t xml:space="preserve"> </w:t>
      </w:r>
      <w:r w:rsidRPr="003C6831">
        <w:rPr>
          <w:rFonts w:asciiTheme="majorHAnsi" w:hAnsiTheme="majorHAnsi"/>
        </w:rPr>
        <w:t>niniejszym paragrafie) nie będzie naruszać jakichkolwiek praw podmiotów trzecich.</w:t>
      </w:r>
    </w:p>
    <w:p w14:paraId="1E70D340" w14:textId="77777777" w:rsidR="00315C52" w:rsidRPr="003C6831" w:rsidRDefault="00315C52" w:rsidP="003C6831">
      <w:pPr>
        <w:pStyle w:val="Akapitzlist"/>
        <w:numPr>
          <w:ilvl w:val="0"/>
          <w:numId w:val="8"/>
        </w:numPr>
        <w:tabs>
          <w:tab w:val="left" w:pos="566"/>
          <w:tab w:val="left" w:pos="568"/>
        </w:tabs>
        <w:ind w:left="499" w:right="136" w:hanging="357"/>
        <w:rPr>
          <w:rFonts w:asciiTheme="majorHAnsi" w:hAnsiTheme="majorHAnsi"/>
        </w:rPr>
      </w:pPr>
      <w:r w:rsidRPr="003C6831">
        <w:rPr>
          <w:rFonts w:asciiTheme="majorHAnsi" w:hAnsiTheme="majorHAnsi"/>
        </w:rPr>
        <w:t>Przeniesienie przez Wykonawcę na Zamawiającego praw, o których mowa powyżej, nastąpi z</w:t>
      </w:r>
      <w:r w:rsidRPr="003C6831">
        <w:rPr>
          <w:rFonts w:asciiTheme="majorHAnsi" w:hAnsiTheme="majorHAnsi"/>
          <w:spacing w:val="-10"/>
        </w:rPr>
        <w:t xml:space="preserve"> </w:t>
      </w:r>
      <w:r w:rsidRPr="003C6831">
        <w:rPr>
          <w:rFonts w:asciiTheme="majorHAnsi" w:hAnsiTheme="majorHAnsi"/>
        </w:rPr>
        <w:t>chwilą</w:t>
      </w:r>
      <w:r w:rsidRPr="003C6831">
        <w:rPr>
          <w:rFonts w:asciiTheme="majorHAnsi" w:hAnsiTheme="majorHAnsi"/>
          <w:spacing w:val="-9"/>
        </w:rPr>
        <w:t xml:space="preserve"> </w:t>
      </w:r>
      <w:r w:rsidRPr="003C6831">
        <w:rPr>
          <w:rFonts w:asciiTheme="majorHAnsi" w:hAnsiTheme="majorHAnsi"/>
        </w:rPr>
        <w:t>dokonania</w:t>
      </w:r>
      <w:r w:rsidRPr="003C6831">
        <w:rPr>
          <w:rFonts w:asciiTheme="majorHAnsi" w:hAnsiTheme="majorHAnsi"/>
          <w:spacing w:val="-11"/>
        </w:rPr>
        <w:t xml:space="preserve"> </w:t>
      </w:r>
      <w:r w:rsidRPr="003C6831">
        <w:rPr>
          <w:rFonts w:asciiTheme="majorHAnsi" w:hAnsiTheme="majorHAnsi"/>
        </w:rPr>
        <w:t>zapłaty</w:t>
      </w:r>
      <w:r w:rsidRPr="003C6831">
        <w:rPr>
          <w:rFonts w:asciiTheme="majorHAnsi" w:hAnsiTheme="majorHAnsi"/>
          <w:spacing w:val="-11"/>
        </w:rPr>
        <w:t xml:space="preserve"> </w:t>
      </w:r>
      <w:r w:rsidRPr="003C6831">
        <w:rPr>
          <w:rFonts w:asciiTheme="majorHAnsi" w:hAnsiTheme="majorHAnsi"/>
        </w:rPr>
        <w:t>wynagrodzenia</w:t>
      </w:r>
      <w:r w:rsidRPr="003C6831">
        <w:rPr>
          <w:rFonts w:asciiTheme="majorHAnsi" w:hAnsiTheme="majorHAnsi"/>
          <w:spacing w:val="-10"/>
        </w:rPr>
        <w:t xml:space="preserve"> </w:t>
      </w:r>
      <w:r w:rsidRPr="003C6831">
        <w:rPr>
          <w:rFonts w:asciiTheme="majorHAnsi" w:hAnsiTheme="majorHAnsi"/>
        </w:rPr>
        <w:t>za</w:t>
      </w:r>
      <w:r w:rsidRPr="003C6831">
        <w:rPr>
          <w:rFonts w:asciiTheme="majorHAnsi" w:hAnsiTheme="majorHAnsi"/>
          <w:spacing w:val="-9"/>
        </w:rPr>
        <w:t xml:space="preserve"> </w:t>
      </w:r>
      <w:r w:rsidRPr="003C6831">
        <w:rPr>
          <w:rFonts w:asciiTheme="majorHAnsi" w:hAnsiTheme="majorHAnsi"/>
        </w:rPr>
        <w:t>dany</w:t>
      </w:r>
      <w:r w:rsidRPr="003C6831">
        <w:rPr>
          <w:rFonts w:asciiTheme="majorHAnsi" w:hAnsiTheme="majorHAnsi"/>
          <w:spacing w:val="-11"/>
        </w:rPr>
        <w:t xml:space="preserve"> </w:t>
      </w:r>
      <w:r w:rsidRPr="003C6831">
        <w:rPr>
          <w:rFonts w:asciiTheme="majorHAnsi" w:hAnsiTheme="majorHAnsi"/>
        </w:rPr>
        <w:t>Utwór</w:t>
      </w:r>
      <w:r w:rsidRPr="003C6831">
        <w:rPr>
          <w:rFonts w:asciiTheme="majorHAnsi" w:hAnsiTheme="majorHAnsi"/>
          <w:spacing w:val="-10"/>
        </w:rPr>
        <w:t xml:space="preserve"> </w:t>
      </w:r>
      <w:r w:rsidRPr="003C6831">
        <w:rPr>
          <w:rFonts w:asciiTheme="majorHAnsi" w:hAnsiTheme="majorHAnsi"/>
        </w:rPr>
        <w:t>lub/i</w:t>
      </w:r>
      <w:r w:rsidRPr="003C6831">
        <w:rPr>
          <w:rFonts w:asciiTheme="majorHAnsi" w:hAnsiTheme="majorHAnsi"/>
          <w:spacing w:val="-9"/>
        </w:rPr>
        <w:t xml:space="preserve"> </w:t>
      </w:r>
      <w:r w:rsidRPr="003C6831">
        <w:rPr>
          <w:rFonts w:asciiTheme="majorHAnsi" w:hAnsiTheme="majorHAnsi"/>
        </w:rPr>
        <w:t>Utwory</w:t>
      </w:r>
      <w:r w:rsidRPr="003C6831">
        <w:rPr>
          <w:rFonts w:asciiTheme="majorHAnsi" w:hAnsiTheme="majorHAnsi"/>
          <w:spacing w:val="-10"/>
        </w:rPr>
        <w:t xml:space="preserve"> </w:t>
      </w:r>
      <w:r w:rsidRPr="003C6831">
        <w:rPr>
          <w:rFonts w:asciiTheme="majorHAnsi" w:hAnsiTheme="majorHAnsi"/>
        </w:rPr>
        <w:t>bez</w:t>
      </w:r>
      <w:r w:rsidRPr="003C6831">
        <w:rPr>
          <w:rFonts w:asciiTheme="majorHAnsi" w:hAnsiTheme="majorHAnsi"/>
          <w:spacing w:val="-9"/>
        </w:rPr>
        <w:t xml:space="preserve"> </w:t>
      </w:r>
      <w:r w:rsidRPr="003C6831">
        <w:rPr>
          <w:rFonts w:asciiTheme="majorHAnsi" w:hAnsiTheme="majorHAnsi"/>
        </w:rPr>
        <w:t>ograniczeń</w:t>
      </w:r>
      <w:r w:rsidRPr="003C6831">
        <w:rPr>
          <w:rFonts w:asciiTheme="majorHAnsi" w:hAnsiTheme="majorHAnsi"/>
          <w:spacing w:val="-11"/>
        </w:rPr>
        <w:t xml:space="preserve"> </w:t>
      </w:r>
      <w:r w:rsidRPr="003C6831">
        <w:rPr>
          <w:rFonts w:asciiTheme="majorHAnsi" w:hAnsiTheme="majorHAnsi"/>
        </w:rPr>
        <w:t>co</w:t>
      </w:r>
      <w:r w:rsidRPr="003C6831">
        <w:rPr>
          <w:rFonts w:asciiTheme="majorHAnsi" w:hAnsiTheme="majorHAnsi"/>
          <w:spacing w:val="-10"/>
        </w:rPr>
        <w:t xml:space="preserve"> </w:t>
      </w:r>
      <w:r w:rsidRPr="003C6831">
        <w:rPr>
          <w:rFonts w:asciiTheme="majorHAnsi" w:hAnsiTheme="majorHAnsi"/>
        </w:rPr>
        <w:t>do terytorium, czasu, liczby egzemplarzy.</w:t>
      </w:r>
    </w:p>
    <w:p w14:paraId="69651251" w14:textId="77777777" w:rsidR="00315C52" w:rsidRPr="003C6831" w:rsidRDefault="00315C52" w:rsidP="003C6831">
      <w:pPr>
        <w:pStyle w:val="Akapitzlist"/>
        <w:numPr>
          <w:ilvl w:val="0"/>
          <w:numId w:val="8"/>
        </w:numPr>
        <w:tabs>
          <w:tab w:val="left" w:pos="566"/>
          <w:tab w:val="left" w:pos="568"/>
        </w:tabs>
        <w:ind w:left="499" w:right="136" w:hanging="357"/>
        <w:rPr>
          <w:rFonts w:asciiTheme="majorHAnsi" w:hAnsiTheme="majorHAnsi"/>
        </w:rPr>
      </w:pPr>
      <w:r w:rsidRPr="003C6831">
        <w:rPr>
          <w:rFonts w:asciiTheme="majorHAnsi" w:hAnsiTheme="majorHAnsi"/>
        </w:rPr>
        <w:t>Przeniesienie autorskich praw majątkowych do Utworów bądź jakichkolwiek innych praw związanych</w:t>
      </w:r>
      <w:r w:rsidRPr="003C6831">
        <w:rPr>
          <w:rFonts w:asciiTheme="majorHAnsi" w:hAnsiTheme="majorHAnsi"/>
          <w:spacing w:val="-6"/>
        </w:rPr>
        <w:t xml:space="preserve"> </w:t>
      </w:r>
      <w:r w:rsidRPr="003C6831">
        <w:rPr>
          <w:rFonts w:asciiTheme="majorHAnsi" w:hAnsiTheme="majorHAnsi"/>
        </w:rPr>
        <w:t>z</w:t>
      </w:r>
      <w:r w:rsidRPr="003C6831">
        <w:rPr>
          <w:rFonts w:asciiTheme="majorHAnsi" w:hAnsiTheme="majorHAnsi"/>
          <w:spacing w:val="-4"/>
        </w:rPr>
        <w:t xml:space="preserve"> </w:t>
      </w:r>
      <w:r w:rsidRPr="003C6831">
        <w:rPr>
          <w:rFonts w:asciiTheme="majorHAnsi" w:hAnsiTheme="majorHAnsi"/>
        </w:rPr>
        <w:t>własnością</w:t>
      </w:r>
      <w:r w:rsidRPr="003C6831">
        <w:rPr>
          <w:rFonts w:asciiTheme="majorHAnsi" w:hAnsiTheme="majorHAnsi"/>
          <w:spacing w:val="-5"/>
        </w:rPr>
        <w:t xml:space="preserve"> </w:t>
      </w:r>
      <w:r w:rsidRPr="003C6831">
        <w:rPr>
          <w:rFonts w:asciiTheme="majorHAnsi" w:hAnsiTheme="majorHAnsi"/>
        </w:rPr>
        <w:t>intelektualną</w:t>
      </w:r>
      <w:r w:rsidRPr="003C6831">
        <w:rPr>
          <w:rFonts w:asciiTheme="majorHAnsi" w:hAnsiTheme="majorHAnsi"/>
          <w:spacing w:val="-4"/>
        </w:rPr>
        <w:t xml:space="preserve"> </w:t>
      </w:r>
      <w:r w:rsidRPr="003C6831">
        <w:rPr>
          <w:rFonts w:asciiTheme="majorHAnsi" w:hAnsiTheme="majorHAnsi"/>
        </w:rPr>
        <w:t>następuje</w:t>
      </w:r>
      <w:r w:rsidRPr="003C6831">
        <w:rPr>
          <w:rFonts w:asciiTheme="majorHAnsi" w:hAnsiTheme="majorHAnsi"/>
          <w:spacing w:val="-4"/>
        </w:rPr>
        <w:t xml:space="preserve"> </w:t>
      </w:r>
      <w:r w:rsidRPr="003C6831">
        <w:rPr>
          <w:rFonts w:asciiTheme="majorHAnsi" w:hAnsiTheme="majorHAnsi"/>
        </w:rPr>
        <w:t>lub</w:t>
      </w:r>
      <w:r w:rsidRPr="003C6831">
        <w:rPr>
          <w:rFonts w:asciiTheme="majorHAnsi" w:hAnsiTheme="majorHAnsi"/>
          <w:spacing w:val="-5"/>
        </w:rPr>
        <w:t xml:space="preserve"> </w:t>
      </w:r>
      <w:r w:rsidRPr="003C6831">
        <w:rPr>
          <w:rFonts w:asciiTheme="majorHAnsi" w:hAnsiTheme="majorHAnsi"/>
        </w:rPr>
        <w:t>następowało</w:t>
      </w:r>
      <w:r w:rsidRPr="003C6831">
        <w:rPr>
          <w:rFonts w:asciiTheme="majorHAnsi" w:hAnsiTheme="majorHAnsi"/>
          <w:spacing w:val="-4"/>
        </w:rPr>
        <w:t xml:space="preserve"> </w:t>
      </w:r>
      <w:r w:rsidRPr="003C6831">
        <w:rPr>
          <w:rFonts w:asciiTheme="majorHAnsi" w:hAnsiTheme="majorHAnsi"/>
        </w:rPr>
        <w:t>będzie</w:t>
      </w:r>
      <w:r w:rsidRPr="003C6831">
        <w:rPr>
          <w:rFonts w:asciiTheme="majorHAnsi" w:hAnsiTheme="majorHAnsi"/>
          <w:spacing w:val="-3"/>
        </w:rPr>
        <w:t xml:space="preserve"> </w:t>
      </w:r>
      <w:r w:rsidRPr="003C6831">
        <w:rPr>
          <w:rFonts w:asciiTheme="majorHAnsi" w:hAnsiTheme="majorHAnsi"/>
        </w:rPr>
        <w:t>wraz</w:t>
      </w:r>
      <w:r w:rsidRPr="003C6831">
        <w:rPr>
          <w:rFonts w:asciiTheme="majorHAnsi" w:hAnsiTheme="majorHAnsi"/>
          <w:spacing w:val="-4"/>
        </w:rPr>
        <w:t xml:space="preserve"> </w:t>
      </w:r>
      <w:r w:rsidRPr="003C6831">
        <w:rPr>
          <w:rFonts w:asciiTheme="majorHAnsi" w:hAnsiTheme="majorHAnsi"/>
        </w:rPr>
        <w:t>z</w:t>
      </w:r>
      <w:r w:rsidRPr="003C6831">
        <w:rPr>
          <w:rFonts w:asciiTheme="majorHAnsi" w:hAnsiTheme="majorHAnsi"/>
          <w:spacing w:val="-4"/>
        </w:rPr>
        <w:t xml:space="preserve"> </w:t>
      </w:r>
      <w:r w:rsidRPr="003C6831">
        <w:rPr>
          <w:rFonts w:asciiTheme="majorHAnsi" w:hAnsiTheme="majorHAnsi"/>
        </w:rPr>
        <w:t>prawem</w:t>
      </w:r>
      <w:r w:rsidRPr="003C6831">
        <w:rPr>
          <w:rFonts w:asciiTheme="majorHAnsi" w:hAnsiTheme="majorHAnsi"/>
          <w:spacing w:val="-2"/>
        </w:rPr>
        <w:t xml:space="preserve"> </w:t>
      </w:r>
      <w:r w:rsidRPr="003C6831">
        <w:rPr>
          <w:rFonts w:asciiTheme="majorHAnsi" w:hAnsiTheme="majorHAnsi"/>
        </w:rPr>
        <w:t xml:space="preserve">do wykonywania (oraz zezwalania podmiotom trzecim na wykonywanie) praw zależnych do Utworów bez konieczności składania przez Wykonawcę dodatkowych oświadczeń w tym </w:t>
      </w:r>
      <w:r w:rsidRPr="003C6831">
        <w:rPr>
          <w:rFonts w:asciiTheme="majorHAnsi" w:hAnsiTheme="majorHAnsi"/>
          <w:spacing w:val="-2"/>
        </w:rPr>
        <w:t>zakresie.</w:t>
      </w:r>
    </w:p>
    <w:p w14:paraId="657CA5FC" w14:textId="77777777" w:rsidR="00315C52" w:rsidRPr="003C6831" w:rsidRDefault="00315C52" w:rsidP="003C6831">
      <w:pPr>
        <w:pStyle w:val="Akapitzlist"/>
        <w:numPr>
          <w:ilvl w:val="0"/>
          <w:numId w:val="8"/>
        </w:numPr>
        <w:tabs>
          <w:tab w:val="left" w:pos="566"/>
          <w:tab w:val="left" w:pos="568"/>
        </w:tabs>
        <w:ind w:left="499" w:right="136" w:hanging="357"/>
        <w:rPr>
          <w:rFonts w:asciiTheme="majorHAnsi" w:hAnsiTheme="majorHAnsi"/>
        </w:rPr>
      </w:pPr>
      <w:r w:rsidRPr="003C6831">
        <w:rPr>
          <w:rFonts w:asciiTheme="majorHAnsi" w:hAnsiTheme="majorHAnsi"/>
        </w:rPr>
        <w:t xml:space="preserve">Wykonawca wraz z przeniesieniem praw autorskich majątkowych do Utworów, zgodnie z ust. 2 powyżej, przenosi lub przeniesie na Zamawiającego własność wszelkich egzemplarzy Utworów bądź innych przedmiotów praw własności intelektualnej, które przekaże Zamawiającemu stosownie do postanowień Umowy oraz nośników, na których zostaną one </w:t>
      </w:r>
      <w:r w:rsidRPr="003C6831">
        <w:rPr>
          <w:rFonts w:asciiTheme="majorHAnsi" w:hAnsiTheme="majorHAnsi"/>
          <w:spacing w:val="-2"/>
        </w:rPr>
        <w:t>utrwalone.</w:t>
      </w:r>
    </w:p>
    <w:p w14:paraId="57CDDB96" w14:textId="3914396A" w:rsidR="001D716A" w:rsidRPr="0042617E" w:rsidRDefault="00315C52" w:rsidP="0042617E">
      <w:pPr>
        <w:pStyle w:val="Akapitzlist"/>
        <w:numPr>
          <w:ilvl w:val="0"/>
          <w:numId w:val="8"/>
        </w:numPr>
        <w:tabs>
          <w:tab w:val="left" w:pos="566"/>
          <w:tab w:val="left" w:pos="568"/>
        </w:tabs>
        <w:ind w:left="499" w:right="136" w:hanging="357"/>
        <w:rPr>
          <w:rFonts w:asciiTheme="majorHAnsi" w:hAnsiTheme="majorHAnsi"/>
        </w:rPr>
      </w:pPr>
      <w:r w:rsidRPr="003C6831">
        <w:rPr>
          <w:rFonts w:asciiTheme="majorHAnsi" w:hAnsiTheme="majorHAnsi"/>
        </w:rPr>
        <w:t xml:space="preserve">Wynagrodzenie, o którym mowa w § </w:t>
      </w:r>
      <w:r w:rsidR="001014F7">
        <w:rPr>
          <w:rFonts w:asciiTheme="majorHAnsi" w:hAnsiTheme="majorHAnsi"/>
        </w:rPr>
        <w:t>4</w:t>
      </w:r>
      <w:r w:rsidR="001014F7" w:rsidRPr="003C6831">
        <w:rPr>
          <w:rFonts w:asciiTheme="majorHAnsi" w:hAnsiTheme="majorHAnsi"/>
        </w:rPr>
        <w:t xml:space="preserve"> </w:t>
      </w:r>
      <w:r w:rsidRPr="003C6831">
        <w:rPr>
          <w:rFonts w:asciiTheme="majorHAnsi" w:hAnsiTheme="majorHAnsi"/>
        </w:rPr>
        <w:t>Umowy obejmuje także wynagrodzenie z tytułu przeniesienia na Zamawiającego praw własności intelektualnej, w tym autorskich praw majątkowych na polach eksploatacyjnych określonych w ust. 2 powyżej, do Utworów oraz praw</w:t>
      </w:r>
      <w:r w:rsidRPr="003C6831">
        <w:rPr>
          <w:rFonts w:asciiTheme="majorHAnsi" w:hAnsiTheme="majorHAnsi"/>
          <w:spacing w:val="25"/>
        </w:rPr>
        <w:t xml:space="preserve"> </w:t>
      </w:r>
      <w:r w:rsidRPr="003C6831">
        <w:rPr>
          <w:rFonts w:asciiTheme="majorHAnsi" w:hAnsiTheme="majorHAnsi"/>
        </w:rPr>
        <w:t>zależnych</w:t>
      </w:r>
      <w:r w:rsidRPr="003C6831">
        <w:rPr>
          <w:rFonts w:asciiTheme="majorHAnsi" w:hAnsiTheme="majorHAnsi"/>
          <w:spacing w:val="27"/>
        </w:rPr>
        <w:t xml:space="preserve"> </w:t>
      </w:r>
      <w:r w:rsidRPr="003C6831">
        <w:rPr>
          <w:rFonts w:asciiTheme="majorHAnsi" w:hAnsiTheme="majorHAnsi"/>
        </w:rPr>
        <w:t>do</w:t>
      </w:r>
      <w:r w:rsidRPr="003C6831">
        <w:rPr>
          <w:rFonts w:asciiTheme="majorHAnsi" w:hAnsiTheme="majorHAnsi"/>
          <w:spacing w:val="26"/>
        </w:rPr>
        <w:t xml:space="preserve"> </w:t>
      </w:r>
      <w:r w:rsidRPr="003C6831">
        <w:rPr>
          <w:rFonts w:asciiTheme="majorHAnsi" w:hAnsiTheme="majorHAnsi"/>
        </w:rPr>
        <w:t>Utworów.</w:t>
      </w:r>
      <w:r w:rsidRPr="003C6831">
        <w:rPr>
          <w:rFonts w:asciiTheme="majorHAnsi" w:hAnsiTheme="majorHAnsi"/>
          <w:spacing w:val="26"/>
        </w:rPr>
        <w:t xml:space="preserve"> </w:t>
      </w:r>
      <w:r w:rsidRPr="003C6831">
        <w:rPr>
          <w:rFonts w:asciiTheme="majorHAnsi" w:hAnsiTheme="majorHAnsi"/>
        </w:rPr>
        <w:t>Wykonawca</w:t>
      </w:r>
      <w:r w:rsidRPr="003C6831">
        <w:rPr>
          <w:rFonts w:asciiTheme="majorHAnsi" w:hAnsiTheme="majorHAnsi"/>
          <w:spacing w:val="26"/>
        </w:rPr>
        <w:t xml:space="preserve"> </w:t>
      </w:r>
      <w:r w:rsidRPr="003C6831">
        <w:rPr>
          <w:rFonts w:asciiTheme="majorHAnsi" w:hAnsiTheme="majorHAnsi"/>
        </w:rPr>
        <w:t>akceptuje</w:t>
      </w:r>
      <w:r w:rsidRPr="003C6831">
        <w:rPr>
          <w:rFonts w:asciiTheme="majorHAnsi" w:hAnsiTheme="majorHAnsi"/>
          <w:spacing w:val="24"/>
        </w:rPr>
        <w:t xml:space="preserve"> </w:t>
      </w:r>
      <w:r w:rsidRPr="003C6831">
        <w:rPr>
          <w:rFonts w:asciiTheme="majorHAnsi" w:hAnsiTheme="majorHAnsi"/>
        </w:rPr>
        <w:t>to</w:t>
      </w:r>
      <w:r w:rsidRPr="003C6831">
        <w:rPr>
          <w:rFonts w:asciiTheme="majorHAnsi" w:hAnsiTheme="majorHAnsi"/>
          <w:spacing w:val="26"/>
        </w:rPr>
        <w:t xml:space="preserve"> </w:t>
      </w:r>
      <w:r w:rsidRPr="003C6831">
        <w:rPr>
          <w:rFonts w:asciiTheme="majorHAnsi" w:hAnsiTheme="majorHAnsi"/>
        </w:rPr>
        <w:t>Wynagrodzenie</w:t>
      </w:r>
      <w:r w:rsidRPr="003C6831">
        <w:rPr>
          <w:rFonts w:asciiTheme="majorHAnsi" w:hAnsiTheme="majorHAnsi"/>
          <w:spacing w:val="24"/>
        </w:rPr>
        <w:t xml:space="preserve"> </w:t>
      </w:r>
      <w:r w:rsidRPr="003C6831">
        <w:rPr>
          <w:rFonts w:asciiTheme="majorHAnsi" w:hAnsiTheme="majorHAnsi"/>
        </w:rPr>
        <w:t>i</w:t>
      </w:r>
      <w:r w:rsidRPr="003C6831">
        <w:rPr>
          <w:rFonts w:asciiTheme="majorHAnsi" w:hAnsiTheme="majorHAnsi"/>
          <w:spacing w:val="26"/>
        </w:rPr>
        <w:t xml:space="preserve"> </w:t>
      </w:r>
      <w:r w:rsidRPr="003C6831">
        <w:rPr>
          <w:rFonts w:asciiTheme="majorHAnsi" w:hAnsiTheme="majorHAnsi"/>
        </w:rPr>
        <w:t>nie</w:t>
      </w:r>
      <w:r w:rsidRPr="003C6831">
        <w:rPr>
          <w:rFonts w:asciiTheme="majorHAnsi" w:hAnsiTheme="majorHAnsi"/>
          <w:spacing w:val="26"/>
        </w:rPr>
        <w:t xml:space="preserve"> </w:t>
      </w:r>
      <w:r w:rsidRPr="003C6831">
        <w:rPr>
          <w:rFonts w:asciiTheme="majorHAnsi" w:hAnsiTheme="majorHAnsi"/>
        </w:rPr>
        <w:t>będzie</w:t>
      </w:r>
      <w:r w:rsidRPr="003C6831">
        <w:rPr>
          <w:rFonts w:asciiTheme="majorHAnsi" w:hAnsiTheme="majorHAnsi"/>
          <w:spacing w:val="26"/>
        </w:rPr>
        <w:t xml:space="preserve"> </w:t>
      </w:r>
      <w:r w:rsidRPr="003C6831">
        <w:rPr>
          <w:rFonts w:asciiTheme="majorHAnsi" w:hAnsiTheme="majorHAnsi"/>
        </w:rPr>
        <w:t>żądał</w:t>
      </w:r>
      <w:r w:rsidR="0042617E">
        <w:rPr>
          <w:rFonts w:asciiTheme="majorHAnsi" w:hAnsiTheme="majorHAnsi"/>
        </w:rPr>
        <w:t xml:space="preserve"> </w:t>
      </w:r>
      <w:r w:rsidR="001D716A" w:rsidRPr="0042617E">
        <w:rPr>
          <w:rFonts w:asciiTheme="majorHAnsi" w:hAnsiTheme="majorHAnsi"/>
        </w:rPr>
        <w:t>żadnego</w:t>
      </w:r>
      <w:r w:rsidR="001D716A" w:rsidRPr="0042617E">
        <w:rPr>
          <w:rFonts w:asciiTheme="majorHAnsi" w:hAnsiTheme="majorHAnsi"/>
          <w:spacing w:val="11"/>
        </w:rPr>
        <w:t xml:space="preserve"> </w:t>
      </w:r>
      <w:r w:rsidR="001D716A" w:rsidRPr="0042617E">
        <w:rPr>
          <w:rFonts w:asciiTheme="majorHAnsi" w:hAnsiTheme="majorHAnsi"/>
        </w:rPr>
        <w:t>dodatkowego</w:t>
      </w:r>
      <w:r w:rsidR="001D716A" w:rsidRPr="0042617E">
        <w:rPr>
          <w:rFonts w:asciiTheme="majorHAnsi" w:hAnsiTheme="majorHAnsi"/>
          <w:spacing w:val="15"/>
        </w:rPr>
        <w:t xml:space="preserve"> </w:t>
      </w:r>
      <w:r w:rsidR="001D716A" w:rsidRPr="0042617E">
        <w:rPr>
          <w:rFonts w:asciiTheme="majorHAnsi" w:hAnsiTheme="majorHAnsi"/>
        </w:rPr>
        <w:t>wynagrodzenia</w:t>
      </w:r>
      <w:r w:rsidR="001D716A" w:rsidRPr="0042617E">
        <w:rPr>
          <w:rFonts w:asciiTheme="majorHAnsi" w:hAnsiTheme="majorHAnsi"/>
          <w:spacing w:val="14"/>
        </w:rPr>
        <w:t xml:space="preserve"> </w:t>
      </w:r>
      <w:r w:rsidR="001D716A" w:rsidRPr="0042617E">
        <w:rPr>
          <w:rFonts w:asciiTheme="majorHAnsi" w:hAnsiTheme="majorHAnsi"/>
        </w:rPr>
        <w:t>w</w:t>
      </w:r>
      <w:r w:rsidR="001D716A" w:rsidRPr="0042617E">
        <w:rPr>
          <w:rFonts w:asciiTheme="majorHAnsi" w:hAnsiTheme="majorHAnsi"/>
          <w:spacing w:val="13"/>
        </w:rPr>
        <w:t xml:space="preserve"> </w:t>
      </w:r>
      <w:r w:rsidR="001D716A" w:rsidRPr="0042617E">
        <w:rPr>
          <w:rFonts w:asciiTheme="majorHAnsi" w:hAnsiTheme="majorHAnsi"/>
        </w:rPr>
        <w:t>tym</w:t>
      </w:r>
      <w:r w:rsidR="001D716A" w:rsidRPr="0042617E">
        <w:rPr>
          <w:rFonts w:asciiTheme="majorHAnsi" w:hAnsiTheme="majorHAnsi"/>
          <w:spacing w:val="15"/>
        </w:rPr>
        <w:t xml:space="preserve"> </w:t>
      </w:r>
      <w:r w:rsidR="001D716A" w:rsidRPr="0042617E">
        <w:rPr>
          <w:rFonts w:asciiTheme="majorHAnsi" w:hAnsiTheme="majorHAnsi"/>
        </w:rPr>
        <w:t>zakresie.</w:t>
      </w:r>
      <w:r w:rsidR="001D716A" w:rsidRPr="0042617E">
        <w:rPr>
          <w:rFonts w:asciiTheme="majorHAnsi" w:hAnsiTheme="majorHAnsi"/>
          <w:spacing w:val="75"/>
        </w:rPr>
        <w:t xml:space="preserve"> </w:t>
      </w:r>
      <w:r w:rsidR="001D716A" w:rsidRPr="0042617E">
        <w:rPr>
          <w:rFonts w:asciiTheme="majorHAnsi" w:hAnsiTheme="majorHAnsi"/>
        </w:rPr>
        <w:t>Wynagrodzenie</w:t>
      </w:r>
      <w:r w:rsidR="001D716A" w:rsidRPr="0042617E">
        <w:rPr>
          <w:rFonts w:asciiTheme="majorHAnsi" w:hAnsiTheme="majorHAnsi"/>
          <w:spacing w:val="15"/>
        </w:rPr>
        <w:t xml:space="preserve"> </w:t>
      </w:r>
      <w:r w:rsidR="001D716A" w:rsidRPr="0042617E">
        <w:rPr>
          <w:rFonts w:asciiTheme="majorHAnsi" w:hAnsiTheme="majorHAnsi"/>
        </w:rPr>
        <w:t>obejmuje</w:t>
      </w:r>
      <w:r w:rsidR="001D716A" w:rsidRPr="0042617E">
        <w:rPr>
          <w:rFonts w:asciiTheme="majorHAnsi" w:hAnsiTheme="majorHAnsi"/>
          <w:spacing w:val="14"/>
        </w:rPr>
        <w:t xml:space="preserve"> </w:t>
      </w:r>
      <w:r w:rsidR="001D716A" w:rsidRPr="0042617E">
        <w:rPr>
          <w:rFonts w:asciiTheme="majorHAnsi" w:hAnsiTheme="majorHAnsi"/>
          <w:spacing w:val="-2"/>
        </w:rPr>
        <w:t>również</w:t>
      </w:r>
      <w:r w:rsidR="0042617E">
        <w:rPr>
          <w:rFonts w:asciiTheme="majorHAnsi" w:hAnsiTheme="majorHAnsi"/>
          <w:spacing w:val="-2"/>
        </w:rPr>
        <w:t xml:space="preserve"> </w:t>
      </w:r>
      <w:r w:rsidR="001D716A" w:rsidRPr="0042617E">
        <w:rPr>
          <w:rFonts w:asciiTheme="majorHAnsi" w:hAnsiTheme="majorHAnsi"/>
        </w:rPr>
        <w:t>przeniesienie</w:t>
      </w:r>
      <w:r w:rsidR="001D716A" w:rsidRPr="0042617E">
        <w:rPr>
          <w:rFonts w:asciiTheme="majorHAnsi" w:hAnsiTheme="majorHAnsi"/>
          <w:spacing w:val="-8"/>
        </w:rPr>
        <w:t xml:space="preserve"> </w:t>
      </w:r>
      <w:r w:rsidR="001D716A" w:rsidRPr="0042617E">
        <w:rPr>
          <w:rFonts w:asciiTheme="majorHAnsi" w:hAnsiTheme="majorHAnsi"/>
        </w:rPr>
        <w:t>praw</w:t>
      </w:r>
      <w:r w:rsidR="001D716A" w:rsidRPr="0042617E">
        <w:rPr>
          <w:rFonts w:asciiTheme="majorHAnsi" w:hAnsiTheme="majorHAnsi"/>
          <w:spacing w:val="-6"/>
        </w:rPr>
        <w:t xml:space="preserve"> </w:t>
      </w:r>
      <w:r w:rsidR="001D716A" w:rsidRPr="0042617E">
        <w:rPr>
          <w:rFonts w:asciiTheme="majorHAnsi" w:hAnsiTheme="majorHAnsi"/>
        </w:rPr>
        <w:t>do</w:t>
      </w:r>
      <w:r w:rsidR="001D716A" w:rsidRPr="0042617E">
        <w:rPr>
          <w:rFonts w:asciiTheme="majorHAnsi" w:hAnsiTheme="majorHAnsi"/>
          <w:spacing w:val="-6"/>
        </w:rPr>
        <w:t xml:space="preserve"> </w:t>
      </w:r>
      <w:r w:rsidR="001D716A" w:rsidRPr="0042617E">
        <w:rPr>
          <w:rFonts w:asciiTheme="majorHAnsi" w:hAnsiTheme="majorHAnsi"/>
        </w:rPr>
        <w:t>Utworów</w:t>
      </w:r>
      <w:r w:rsidR="001D716A" w:rsidRPr="0042617E">
        <w:rPr>
          <w:rFonts w:asciiTheme="majorHAnsi" w:hAnsiTheme="majorHAnsi"/>
          <w:spacing w:val="-6"/>
        </w:rPr>
        <w:t xml:space="preserve"> </w:t>
      </w:r>
      <w:r w:rsidR="001D716A" w:rsidRPr="0042617E">
        <w:rPr>
          <w:rFonts w:asciiTheme="majorHAnsi" w:hAnsiTheme="majorHAnsi"/>
        </w:rPr>
        <w:t>powstałych</w:t>
      </w:r>
      <w:r w:rsidR="001D716A" w:rsidRPr="0042617E">
        <w:rPr>
          <w:rFonts w:asciiTheme="majorHAnsi" w:hAnsiTheme="majorHAnsi"/>
          <w:spacing w:val="-5"/>
        </w:rPr>
        <w:t xml:space="preserve"> </w:t>
      </w:r>
      <w:r w:rsidR="001D716A" w:rsidRPr="0042617E">
        <w:rPr>
          <w:rFonts w:asciiTheme="majorHAnsi" w:hAnsiTheme="majorHAnsi"/>
        </w:rPr>
        <w:t>po</w:t>
      </w:r>
      <w:r w:rsidR="001D716A" w:rsidRPr="0042617E">
        <w:rPr>
          <w:rFonts w:asciiTheme="majorHAnsi" w:hAnsiTheme="majorHAnsi"/>
          <w:spacing w:val="-6"/>
        </w:rPr>
        <w:t xml:space="preserve"> </w:t>
      </w:r>
      <w:r w:rsidR="001D716A" w:rsidRPr="0042617E">
        <w:rPr>
          <w:rFonts w:asciiTheme="majorHAnsi" w:hAnsiTheme="majorHAnsi"/>
        </w:rPr>
        <w:t>dniu</w:t>
      </w:r>
      <w:r w:rsidR="001D716A" w:rsidRPr="0042617E">
        <w:rPr>
          <w:rFonts w:asciiTheme="majorHAnsi" w:hAnsiTheme="majorHAnsi"/>
          <w:spacing w:val="-5"/>
        </w:rPr>
        <w:t xml:space="preserve"> </w:t>
      </w:r>
      <w:r w:rsidR="001D716A" w:rsidRPr="0042617E">
        <w:rPr>
          <w:rFonts w:asciiTheme="majorHAnsi" w:hAnsiTheme="majorHAnsi"/>
        </w:rPr>
        <w:t>podpisania</w:t>
      </w:r>
      <w:r w:rsidR="001D716A" w:rsidRPr="0042617E">
        <w:rPr>
          <w:rFonts w:asciiTheme="majorHAnsi" w:hAnsiTheme="majorHAnsi"/>
          <w:spacing w:val="-6"/>
        </w:rPr>
        <w:t xml:space="preserve"> </w:t>
      </w:r>
      <w:r w:rsidR="001D716A" w:rsidRPr="0042617E">
        <w:rPr>
          <w:rFonts w:asciiTheme="majorHAnsi" w:hAnsiTheme="majorHAnsi"/>
          <w:spacing w:val="-2"/>
        </w:rPr>
        <w:t>Umowy.</w:t>
      </w:r>
    </w:p>
    <w:p w14:paraId="0F6DFCA9" w14:textId="77777777" w:rsidR="001D716A" w:rsidRPr="003C6831" w:rsidRDefault="001D716A" w:rsidP="003C6831">
      <w:pPr>
        <w:pStyle w:val="Akapitzlist"/>
        <w:numPr>
          <w:ilvl w:val="0"/>
          <w:numId w:val="12"/>
        </w:numPr>
        <w:tabs>
          <w:tab w:val="left" w:pos="566"/>
          <w:tab w:val="left" w:pos="568"/>
        </w:tabs>
        <w:ind w:left="499" w:right="136" w:hanging="357"/>
        <w:rPr>
          <w:rFonts w:asciiTheme="majorHAnsi" w:hAnsiTheme="majorHAnsi"/>
        </w:rPr>
      </w:pPr>
      <w:r w:rsidRPr="003C6831">
        <w:rPr>
          <w:rFonts w:asciiTheme="majorHAnsi" w:hAnsiTheme="majorHAnsi"/>
        </w:rPr>
        <w:t>Wykonawca oświadcza, że w każdym przypadku, gdy będzie nabywał prawa od podmiotów trzecich, nabędzie całość praw autorskich majątkowych, a w przypadku, gdy będzie to niemożliwe nabędzie licencję, bez ograniczeń czasowych czy terytorialnych z prawem do udzielania sublicencji.</w:t>
      </w:r>
    </w:p>
    <w:p w14:paraId="098299D8" w14:textId="77777777" w:rsidR="001D716A" w:rsidRPr="003C6831" w:rsidRDefault="001D716A" w:rsidP="003C6831">
      <w:pPr>
        <w:pStyle w:val="Akapitzlist"/>
        <w:numPr>
          <w:ilvl w:val="0"/>
          <w:numId w:val="12"/>
        </w:numPr>
        <w:tabs>
          <w:tab w:val="left" w:pos="566"/>
          <w:tab w:val="left" w:pos="568"/>
        </w:tabs>
        <w:ind w:left="499" w:right="136" w:hanging="357"/>
        <w:rPr>
          <w:rFonts w:asciiTheme="majorHAnsi" w:hAnsiTheme="majorHAnsi"/>
        </w:rPr>
      </w:pPr>
      <w:r w:rsidRPr="003C6831">
        <w:rPr>
          <w:rFonts w:asciiTheme="majorHAnsi" w:hAnsiTheme="majorHAnsi"/>
        </w:rPr>
        <w:t>Zamawiający ma prawo do przeniesienia autorskich praw majątkowych do Utworów na podmioty</w:t>
      </w:r>
      <w:r w:rsidRPr="003C6831">
        <w:rPr>
          <w:rFonts w:asciiTheme="majorHAnsi" w:hAnsiTheme="majorHAnsi"/>
          <w:spacing w:val="-13"/>
        </w:rPr>
        <w:t xml:space="preserve"> </w:t>
      </w:r>
      <w:r w:rsidRPr="003C6831">
        <w:rPr>
          <w:rFonts w:asciiTheme="majorHAnsi" w:hAnsiTheme="majorHAnsi"/>
        </w:rPr>
        <w:t>trzecie</w:t>
      </w:r>
      <w:r w:rsidRPr="003C6831">
        <w:rPr>
          <w:rFonts w:asciiTheme="majorHAnsi" w:hAnsiTheme="majorHAnsi"/>
          <w:spacing w:val="-12"/>
        </w:rPr>
        <w:t xml:space="preserve"> </w:t>
      </w:r>
      <w:r w:rsidRPr="003C6831">
        <w:rPr>
          <w:rFonts w:asciiTheme="majorHAnsi" w:hAnsiTheme="majorHAnsi"/>
        </w:rPr>
        <w:t>i</w:t>
      </w:r>
      <w:r w:rsidRPr="003C6831">
        <w:rPr>
          <w:rFonts w:asciiTheme="majorHAnsi" w:hAnsiTheme="majorHAnsi"/>
          <w:spacing w:val="-12"/>
        </w:rPr>
        <w:t xml:space="preserve"> </w:t>
      </w:r>
      <w:r w:rsidRPr="003C6831">
        <w:rPr>
          <w:rFonts w:asciiTheme="majorHAnsi" w:hAnsiTheme="majorHAnsi"/>
        </w:rPr>
        <w:t>udzielania</w:t>
      </w:r>
      <w:r w:rsidRPr="003C6831">
        <w:rPr>
          <w:rFonts w:asciiTheme="majorHAnsi" w:hAnsiTheme="majorHAnsi"/>
          <w:spacing w:val="-12"/>
        </w:rPr>
        <w:t xml:space="preserve"> </w:t>
      </w:r>
      <w:r w:rsidRPr="003C6831">
        <w:rPr>
          <w:rFonts w:asciiTheme="majorHAnsi" w:hAnsiTheme="majorHAnsi"/>
        </w:rPr>
        <w:t>im</w:t>
      </w:r>
      <w:r w:rsidRPr="003C6831">
        <w:rPr>
          <w:rFonts w:asciiTheme="majorHAnsi" w:hAnsiTheme="majorHAnsi"/>
          <w:spacing w:val="-12"/>
        </w:rPr>
        <w:t xml:space="preserve"> </w:t>
      </w:r>
      <w:r w:rsidRPr="003C6831">
        <w:rPr>
          <w:rFonts w:asciiTheme="majorHAnsi" w:hAnsiTheme="majorHAnsi"/>
        </w:rPr>
        <w:t>licencji</w:t>
      </w:r>
      <w:r w:rsidRPr="003C6831">
        <w:rPr>
          <w:rFonts w:asciiTheme="majorHAnsi" w:hAnsiTheme="majorHAnsi"/>
          <w:spacing w:val="-12"/>
        </w:rPr>
        <w:t xml:space="preserve"> </w:t>
      </w:r>
      <w:r w:rsidRPr="003C6831">
        <w:rPr>
          <w:rFonts w:asciiTheme="majorHAnsi" w:hAnsiTheme="majorHAnsi"/>
        </w:rPr>
        <w:t>do</w:t>
      </w:r>
      <w:r w:rsidRPr="003C6831">
        <w:rPr>
          <w:rFonts w:asciiTheme="majorHAnsi" w:hAnsiTheme="majorHAnsi"/>
          <w:spacing w:val="-12"/>
        </w:rPr>
        <w:t xml:space="preserve"> </w:t>
      </w:r>
      <w:r w:rsidRPr="003C6831">
        <w:rPr>
          <w:rFonts w:asciiTheme="majorHAnsi" w:hAnsiTheme="majorHAnsi"/>
        </w:rPr>
        <w:t>korzystania</w:t>
      </w:r>
      <w:r w:rsidRPr="003C6831">
        <w:rPr>
          <w:rFonts w:asciiTheme="majorHAnsi" w:hAnsiTheme="majorHAnsi"/>
          <w:spacing w:val="-12"/>
        </w:rPr>
        <w:t xml:space="preserve"> </w:t>
      </w:r>
      <w:r w:rsidRPr="003C6831">
        <w:rPr>
          <w:rFonts w:asciiTheme="majorHAnsi" w:hAnsiTheme="majorHAnsi"/>
        </w:rPr>
        <w:t>z</w:t>
      </w:r>
      <w:r w:rsidRPr="003C6831">
        <w:rPr>
          <w:rFonts w:asciiTheme="majorHAnsi" w:hAnsiTheme="majorHAnsi"/>
          <w:spacing w:val="-12"/>
        </w:rPr>
        <w:t xml:space="preserve"> </w:t>
      </w:r>
      <w:r w:rsidRPr="003C6831">
        <w:rPr>
          <w:rFonts w:asciiTheme="majorHAnsi" w:hAnsiTheme="majorHAnsi"/>
        </w:rPr>
        <w:t>Utworów,</w:t>
      </w:r>
      <w:r w:rsidRPr="003C6831">
        <w:rPr>
          <w:rFonts w:asciiTheme="majorHAnsi" w:hAnsiTheme="majorHAnsi"/>
          <w:spacing w:val="-13"/>
        </w:rPr>
        <w:t xml:space="preserve"> </w:t>
      </w:r>
      <w:r w:rsidRPr="003C6831">
        <w:rPr>
          <w:rFonts w:asciiTheme="majorHAnsi" w:hAnsiTheme="majorHAnsi"/>
        </w:rPr>
        <w:t>w</w:t>
      </w:r>
      <w:r w:rsidRPr="003C6831">
        <w:rPr>
          <w:rFonts w:asciiTheme="majorHAnsi" w:hAnsiTheme="majorHAnsi"/>
          <w:spacing w:val="-12"/>
        </w:rPr>
        <w:t xml:space="preserve"> </w:t>
      </w:r>
      <w:r w:rsidRPr="003C6831">
        <w:rPr>
          <w:rFonts w:asciiTheme="majorHAnsi" w:hAnsiTheme="majorHAnsi"/>
        </w:rPr>
        <w:t>zakresie</w:t>
      </w:r>
      <w:r w:rsidRPr="003C6831">
        <w:rPr>
          <w:rFonts w:asciiTheme="majorHAnsi" w:hAnsiTheme="majorHAnsi"/>
          <w:spacing w:val="-12"/>
        </w:rPr>
        <w:t xml:space="preserve"> </w:t>
      </w:r>
      <w:r w:rsidRPr="003C6831">
        <w:rPr>
          <w:rFonts w:asciiTheme="majorHAnsi" w:hAnsiTheme="majorHAnsi"/>
        </w:rPr>
        <w:t>nabytych</w:t>
      </w:r>
      <w:r w:rsidRPr="003C6831">
        <w:rPr>
          <w:rFonts w:asciiTheme="majorHAnsi" w:hAnsiTheme="majorHAnsi"/>
          <w:spacing w:val="-12"/>
        </w:rPr>
        <w:t xml:space="preserve"> </w:t>
      </w:r>
      <w:r w:rsidRPr="003C6831">
        <w:rPr>
          <w:rFonts w:asciiTheme="majorHAnsi" w:hAnsiTheme="majorHAnsi"/>
        </w:rPr>
        <w:t xml:space="preserve">praw </w:t>
      </w:r>
      <w:r w:rsidRPr="003C6831">
        <w:rPr>
          <w:rFonts w:asciiTheme="majorHAnsi" w:hAnsiTheme="majorHAnsi"/>
          <w:spacing w:val="-2"/>
        </w:rPr>
        <w:t>autorskich.</w:t>
      </w:r>
    </w:p>
    <w:p w14:paraId="72549AA7" w14:textId="77777777" w:rsidR="001D716A" w:rsidRPr="003C6831" w:rsidRDefault="001D716A" w:rsidP="003C6831">
      <w:pPr>
        <w:pStyle w:val="Akapitzlist"/>
        <w:numPr>
          <w:ilvl w:val="0"/>
          <w:numId w:val="12"/>
        </w:numPr>
        <w:tabs>
          <w:tab w:val="left" w:pos="566"/>
          <w:tab w:val="left" w:pos="568"/>
        </w:tabs>
        <w:ind w:left="499" w:right="136" w:hanging="357"/>
        <w:rPr>
          <w:rFonts w:asciiTheme="majorHAnsi" w:hAnsiTheme="majorHAnsi"/>
        </w:rPr>
      </w:pPr>
      <w:r w:rsidRPr="003C6831">
        <w:rPr>
          <w:rFonts w:asciiTheme="majorHAnsi" w:hAnsiTheme="majorHAnsi"/>
        </w:rPr>
        <w:t>W</w:t>
      </w:r>
      <w:r w:rsidRPr="003C6831">
        <w:rPr>
          <w:rFonts w:asciiTheme="majorHAnsi" w:hAnsiTheme="majorHAnsi"/>
          <w:spacing w:val="-13"/>
        </w:rPr>
        <w:t xml:space="preserve"> </w:t>
      </w:r>
      <w:r w:rsidRPr="003C6831">
        <w:rPr>
          <w:rFonts w:asciiTheme="majorHAnsi" w:hAnsiTheme="majorHAnsi"/>
        </w:rPr>
        <w:t>każdym</w:t>
      </w:r>
      <w:r w:rsidRPr="003C6831">
        <w:rPr>
          <w:rFonts w:asciiTheme="majorHAnsi" w:hAnsiTheme="majorHAnsi"/>
          <w:spacing w:val="-12"/>
        </w:rPr>
        <w:t xml:space="preserve"> </w:t>
      </w:r>
      <w:r w:rsidRPr="003C6831">
        <w:rPr>
          <w:rFonts w:asciiTheme="majorHAnsi" w:hAnsiTheme="majorHAnsi"/>
        </w:rPr>
        <w:t>przypadku,</w:t>
      </w:r>
      <w:r w:rsidRPr="003C6831">
        <w:rPr>
          <w:rFonts w:asciiTheme="majorHAnsi" w:hAnsiTheme="majorHAnsi"/>
          <w:spacing w:val="-12"/>
        </w:rPr>
        <w:t xml:space="preserve"> </w:t>
      </w:r>
      <w:r w:rsidRPr="003C6831">
        <w:rPr>
          <w:rFonts w:asciiTheme="majorHAnsi" w:hAnsiTheme="majorHAnsi"/>
        </w:rPr>
        <w:t>w</w:t>
      </w:r>
      <w:r w:rsidRPr="003C6831">
        <w:rPr>
          <w:rFonts w:asciiTheme="majorHAnsi" w:hAnsiTheme="majorHAnsi"/>
          <w:spacing w:val="-12"/>
        </w:rPr>
        <w:t xml:space="preserve"> </w:t>
      </w:r>
      <w:r w:rsidRPr="003C6831">
        <w:rPr>
          <w:rFonts w:asciiTheme="majorHAnsi" w:hAnsiTheme="majorHAnsi"/>
        </w:rPr>
        <w:t>którym</w:t>
      </w:r>
      <w:r w:rsidRPr="003C6831">
        <w:rPr>
          <w:rFonts w:asciiTheme="majorHAnsi" w:hAnsiTheme="majorHAnsi"/>
          <w:spacing w:val="-12"/>
        </w:rPr>
        <w:t xml:space="preserve"> </w:t>
      </w:r>
      <w:r w:rsidRPr="003C6831">
        <w:rPr>
          <w:rFonts w:asciiTheme="majorHAnsi" w:hAnsiTheme="majorHAnsi"/>
        </w:rPr>
        <w:t>Utworem</w:t>
      </w:r>
      <w:r w:rsidRPr="003C6831">
        <w:rPr>
          <w:rFonts w:asciiTheme="majorHAnsi" w:hAnsiTheme="majorHAnsi"/>
          <w:spacing w:val="-12"/>
        </w:rPr>
        <w:t xml:space="preserve"> </w:t>
      </w:r>
      <w:r w:rsidRPr="003C6831">
        <w:rPr>
          <w:rFonts w:asciiTheme="majorHAnsi" w:hAnsiTheme="majorHAnsi"/>
        </w:rPr>
        <w:t>będzie</w:t>
      </w:r>
      <w:r w:rsidRPr="003C6831">
        <w:rPr>
          <w:rFonts w:asciiTheme="majorHAnsi" w:hAnsiTheme="majorHAnsi"/>
          <w:spacing w:val="-12"/>
        </w:rPr>
        <w:t xml:space="preserve"> </w:t>
      </w:r>
      <w:r w:rsidRPr="003C6831">
        <w:rPr>
          <w:rFonts w:asciiTheme="majorHAnsi" w:hAnsiTheme="majorHAnsi"/>
        </w:rPr>
        <w:t>projekt,</w:t>
      </w:r>
      <w:r w:rsidRPr="003C6831">
        <w:rPr>
          <w:rFonts w:asciiTheme="majorHAnsi" w:hAnsiTheme="majorHAnsi"/>
          <w:spacing w:val="-12"/>
        </w:rPr>
        <w:t xml:space="preserve"> </w:t>
      </w:r>
      <w:r w:rsidRPr="003C6831">
        <w:rPr>
          <w:rFonts w:asciiTheme="majorHAnsi" w:hAnsiTheme="majorHAnsi"/>
        </w:rPr>
        <w:t>przeniesienie</w:t>
      </w:r>
      <w:r w:rsidRPr="003C6831">
        <w:rPr>
          <w:rFonts w:asciiTheme="majorHAnsi" w:hAnsiTheme="majorHAnsi"/>
          <w:spacing w:val="-12"/>
        </w:rPr>
        <w:t xml:space="preserve"> </w:t>
      </w:r>
      <w:r w:rsidRPr="003C6831">
        <w:rPr>
          <w:rFonts w:asciiTheme="majorHAnsi" w:hAnsiTheme="majorHAnsi"/>
        </w:rPr>
        <w:t>całości</w:t>
      </w:r>
      <w:r w:rsidRPr="003C6831">
        <w:rPr>
          <w:rFonts w:asciiTheme="majorHAnsi" w:hAnsiTheme="majorHAnsi"/>
          <w:spacing w:val="-13"/>
        </w:rPr>
        <w:t xml:space="preserve"> </w:t>
      </w:r>
      <w:r w:rsidRPr="003C6831">
        <w:rPr>
          <w:rFonts w:asciiTheme="majorHAnsi" w:hAnsiTheme="majorHAnsi"/>
        </w:rPr>
        <w:t>majątkowych praw autorskich będzie obejmować prawo jego wielokrotnego zastosowania – budowa, rozbudowa, modyfikacja itp.</w:t>
      </w:r>
    </w:p>
    <w:p w14:paraId="32BDF8CC" w14:textId="77777777" w:rsidR="001D716A" w:rsidRPr="003C6831" w:rsidRDefault="001D716A" w:rsidP="003C6831">
      <w:pPr>
        <w:pStyle w:val="Akapitzlist"/>
        <w:numPr>
          <w:ilvl w:val="0"/>
          <w:numId w:val="12"/>
        </w:numPr>
        <w:tabs>
          <w:tab w:val="left" w:pos="566"/>
          <w:tab w:val="left" w:pos="568"/>
        </w:tabs>
        <w:ind w:left="499" w:right="136" w:hanging="357"/>
        <w:rPr>
          <w:rFonts w:asciiTheme="majorHAnsi" w:hAnsiTheme="majorHAnsi"/>
        </w:rPr>
      </w:pPr>
      <w:r w:rsidRPr="003C6831">
        <w:rPr>
          <w:rFonts w:asciiTheme="majorHAnsi" w:hAnsiTheme="majorHAnsi"/>
        </w:rPr>
        <w:t>Strony postanawiają, iż w przypadku rozwiązania Umowy Zamawiający nabędzie autorskie prawa majątkowe oraz inne prawa własności intelektualnej w zakresie w niniejszym paragrafie określonym do wszelkich Utworów lub innych przedmiotów własności intelektualnej wykonanych do czasu zakończenia współpracy Stron, niezależnie od tego na jakim</w:t>
      </w:r>
      <w:r w:rsidRPr="003C6831">
        <w:rPr>
          <w:rFonts w:asciiTheme="majorHAnsi" w:hAnsiTheme="majorHAnsi"/>
          <w:spacing w:val="-2"/>
        </w:rPr>
        <w:t xml:space="preserve"> </w:t>
      </w:r>
      <w:r w:rsidRPr="003C6831">
        <w:rPr>
          <w:rFonts w:asciiTheme="majorHAnsi" w:hAnsiTheme="majorHAnsi"/>
        </w:rPr>
        <w:t>etapie</w:t>
      </w:r>
      <w:r w:rsidRPr="003C6831">
        <w:rPr>
          <w:rFonts w:asciiTheme="majorHAnsi" w:hAnsiTheme="majorHAnsi"/>
          <w:spacing w:val="-2"/>
        </w:rPr>
        <w:t xml:space="preserve"> </w:t>
      </w:r>
      <w:r w:rsidRPr="003C6831">
        <w:rPr>
          <w:rFonts w:asciiTheme="majorHAnsi" w:hAnsiTheme="majorHAnsi"/>
        </w:rPr>
        <w:t>realizacji</w:t>
      </w:r>
      <w:r w:rsidRPr="003C6831">
        <w:rPr>
          <w:rFonts w:asciiTheme="majorHAnsi" w:hAnsiTheme="majorHAnsi"/>
          <w:spacing w:val="-1"/>
        </w:rPr>
        <w:t xml:space="preserve"> </w:t>
      </w:r>
      <w:r w:rsidRPr="003C6831">
        <w:rPr>
          <w:rFonts w:asciiTheme="majorHAnsi" w:hAnsiTheme="majorHAnsi"/>
        </w:rPr>
        <w:t>nastąpi</w:t>
      </w:r>
      <w:r w:rsidRPr="003C6831">
        <w:rPr>
          <w:rFonts w:asciiTheme="majorHAnsi" w:hAnsiTheme="majorHAnsi"/>
          <w:spacing w:val="-3"/>
        </w:rPr>
        <w:t xml:space="preserve"> </w:t>
      </w:r>
      <w:r w:rsidRPr="003C6831">
        <w:rPr>
          <w:rFonts w:asciiTheme="majorHAnsi" w:hAnsiTheme="majorHAnsi"/>
        </w:rPr>
        <w:t>rozwiązanie</w:t>
      </w:r>
      <w:r w:rsidRPr="003C6831">
        <w:rPr>
          <w:rFonts w:asciiTheme="majorHAnsi" w:hAnsiTheme="majorHAnsi"/>
          <w:spacing w:val="-4"/>
        </w:rPr>
        <w:t xml:space="preserve"> </w:t>
      </w:r>
      <w:r w:rsidRPr="003C6831">
        <w:rPr>
          <w:rFonts w:asciiTheme="majorHAnsi" w:hAnsiTheme="majorHAnsi"/>
        </w:rPr>
        <w:t>Umowy</w:t>
      </w:r>
      <w:r w:rsidRPr="003C6831">
        <w:rPr>
          <w:rFonts w:asciiTheme="majorHAnsi" w:hAnsiTheme="majorHAnsi"/>
          <w:spacing w:val="-6"/>
        </w:rPr>
        <w:t xml:space="preserve"> </w:t>
      </w:r>
      <w:r w:rsidRPr="003C6831">
        <w:rPr>
          <w:rFonts w:asciiTheme="majorHAnsi" w:hAnsiTheme="majorHAnsi"/>
        </w:rPr>
        <w:t>pod</w:t>
      </w:r>
      <w:r w:rsidRPr="003C6831">
        <w:rPr>
          <w:rFonts w:asciiTheme="majorHAnsi" w:hAnsiTheme="majorHAnsi"/>
          <w:spacing w:val="-3"/>
        </w:rPr>
        <w:t xml:space="preserve"> </w:t>
      </w:r>
      <w:r w:rsidRPr="003C6831">
        <w:rPr>
          <w:rFonts w:asciiTheme="majorHAnsi" w:hAnsiTheme="majorHAnsi"/>
        </w:rPr>
        <w:t>warunkiem,</w:t>
      </w:r>
      <w:r w:rsidRPr="003C6831">
        <w:rPr>
          <w:rFonts w:asciiTheme="majorHAnsi" w:hAnsiTheme="majorHAnsi"/>
          <w:spacing w:val="-3"/>
        </w:rPr>
        <w:t xml:space="preserve"> </w:t>
      </w:r>
      <w:r w:rsidRPr="003C6831">
        <w:rPr>
          <w:rFonts w:asciiTheme="majorHAnsi" w:hAnsiTheme="majorHAnsi"/>
        </w:rPr>
        <w:t>o</w:t>
      </w:r>
      <w:r w:rsidRPr="003C6831">
        <w:rPr>
          <w:rFonts w:asciiTheme="majorHAnsi" w:hAnsiTheme="majorHAnsi"/>
          <w:spacing w:val="-3"/>
        </w:rPr>
        <w:t xml:space="preserve"> </w:t>
      </w:r>
      <w:r w:rsidRPr="003C6831">
        <w:rPr>
          <w:rFonts w:asciiTheme="majorHAnsi" w:hAnsiTheme="majorHAnsi"/>
        </w:rPr>
        <w:t>którym</w:t>
      </w:r>
      <w:r w:rsidRPr="003C6831">
        <w:rPr>
          <w:rFonts w:asciiTheme="majorHAnsi" w:hAnsiTheme="majorHAnsi"/>
          <w:spacing w:val="-6"/>
        </w:rPr>
        <w:t xml:space="preserve"> </w:t>
      </w:r>
      <w:r w:rsidRPr="003C6831">
        <w:rPr>
          <w:rFonts w:asciiTheme="majorHAnsi" w:hAnsiTheme="majorHAnsi"/>
        </w:rPr>
        <w:t>mowa</w:t>
      </w:r>
      <w:r w:rsidRPr="003C6831">
        <w:rPr>
          <w:rFonts w:asciiTheme="majorHAnsi" w:hAnsiTheme="majorHAnsi"/>
          <w:spacing w:val="-3"/>
        </w:rPr>
        <w:t xml:space="preserve"> </w:t>
      </w:r>
      <w:r w:rsidRPr="003C6831">
        <w:rPr>
          <w:rFonts w:asciiTheme="majorHAnsi" w:hAnsiTheme="majorHAnsi"/>
        </w:rPr>
        <w:t>w</w:t>
      </w:r>
      <w:r w:rsidRPr="003C6831">
        <w:rPr>
          <w:rFonts w:asciiTheme="majorHAnsi" w:hAnsiTheme="majorHAnsi"/>
          <w:spacing w:val="-6"/>
        </w:rPr>
        <w:t xml:space="preserve"> </w:t>
      </w:r>
      <w:r w:rsidRPr="003C6831">
        <w:rPr>
          <w:rFonts w:asciiTheme="majorHAnsi" w:hAnsiTheme="majorHAnsi"/>
        </w:rPr>
        <w:t>ust.</w:t>
      </w:r>
      <w:r w:rsidRPr="003C6831">
        <w:rPr>
          <w:rFonts w:asciiTheme="majorHAnsi" w:hAnsiTheme="majorHAnsi"/>
          <w:spacing w:val="-5"/>
        </w:rPr>
        <w:t xml:space="preserve"> </w:t>
      </w:r>
      <w:r w:rsidRPr="003C6831">
        <w:rPr>
          <w:rFonts w:asciiTheme="majorHAnsi" w:hAnsiTheme="majorHAnsi"/>
        </w:rPr>
        <w:t>4 tj. otrzymania przez Wykonawcę wynagrodzenia za dany Utwór lub/i dane Utwory.</w:t>
      </w:r>
    </w:p>
    <w:p w14:paraId="1AF18E63" w14:textId="77777777" w:rsidR="00F63DC4" w:rsidRDefault="00F63DC4" w:rsidP="00F63DC4">
      <w:pPr>
        <w:pStyle w:val="Akapitzlist"/>
        <w:tabs>
          <w:tab w:val="left" w:pos="566"/>
          <w:tab w:val="left" w:pos="568"/>
        </w:tabs>
        <w:spacing w:before="162" w:line="288" w:lineRule="auto"/>
        <w:ind w:left="568" w:right="134"/>
      </w:pPr>
    </w:p>
    <w:p w14:paraId="08D9ECD1" w14:textId="2F2F7FE9" w:rsidR="001D716A" w:rsidRDefault="001D716A" w:rsidP="0042617E">
      <w:pPr>
        <w:pStyle w:val="Nagwek1"/>
        <w:spacing w:before="159"/>
        <w:jc w:val="center"/>
        <w:rPr>
          <w:rFonts w:asciiTheme="majorHAnsi" w:hAnsiTheme="majorHAnsi"/>
          <w:b/>
          <w:bCs/>
          <w:spacing w:val="-2"/>
          <w:sz w:val="22"/>
          <w:szCs w:val="22"/>
        </w:rPr>
      </w:pPr>
      <w:r w:rsidRPr="0042617E">
        <w:rPr>
          <w:rFonts w:asciiTheme="majorHAnsi" w:hAnsiTheme="majorHAnsi"/>
          <w:b/>
          <w:bCs/>
          <w:sz w:val="22"/>
          <w:szCs w:val="22"/>
        </w:rPr>
        <w:t>§</w:t>
      </w:r>
      <w:r w:rsidRPr="0042617E">
        <w:rPr>
          <w:rFonts w:asciiTheme="majorHAnsi" w:hAnsiTheme="majorHAnsi"/>
          <w:b/>
          <w:bCs/>
          <w:spacing w:val="-1"/>
          <w:sz w:val="22"/>
          <w:szCs w:val="22"/>
        </w:rPr>
        <w:t xml:space="preserve"> </w:t>
      </w:r>
      <w:r w:rsidR="001014F7">
        <w:rPr>
          <w:rFonts w:asciiTheme="majorHAnsi" w:hAnsiTheme="majorHAnsi"/>
          <w:b/>
          <w:bCs/>
          <w:spacing w:val="-12"/>
          <w:sz w:val="22"/>
          <w:szCs w:val="22"/>
        </w:rPr>
        <w:t>6</w:t>
      </w:r>
      <w:r w:rsidR="00CE021E">
        <w:rPr>
          <w:rFonts w:asciiTheme="majorHAnsi" w:hAnsiTheme="majorHAnsi"/>
          <w:b/>
          <w:bCs/>
          <w:spacing w:val="-12"/>
          <w:sz w:val="22"/>
          <w:szCs w:val="22"/>
        </w:rPr>
        <w:t>.</w:t>
      </w:r>
      <w:r w:rsidR="0042617E" w:rsidRPr="0042617E">
        <w:rPr>
          <w:rFonts w:asciiTheme="majorHAnsi" w:hAnsiTheme="majorHAnsi"/>
          <w:b/>
          <w:bCs/>
          <w:spacing w:val="-12"/>
          <w:sz w:val="22"/>
          <w:szCs w:val="22"/>
        </w:rPr>
        <w:t xml:space="preserve"> </w:t>
      </w:r>
      <w:r w:rsidRPr="0042617E">
        <w:rPr>
          <w:rFonts w:asciiTheme="majorHAnsi" w:hAnsiTheme="majorHAnsi"/>
          <w:b/>
          <w:bCs/>
          <w:sz w:val="22"/>
          <w:szCs w:val="22"/>
        </w:rPr>
        <w:t>Klauzula</w:t>
      </w:r>
      <w:r w:rsidRPr="0042617E">
        <w:rPr>
          <w:rFonts w:asciiTheme="majorHAnsi" w:hAnsiTheme="majorHAnsi"/>
          <w:b/>
          <w:bCs/>
          <w:spacing w:val="-9"/>
          <w:sz w:val="22"/>
          <w:szCs w:val="22"/>
        </w:rPr>
        <w:t xml:space="preserve"> </w:t>
      </w:r>
      <w:r w:rsidRPr="0042617E">
        <w:rPr>
          <w:rFonts w:asciiTheme="majorHAnsi" w:hAnsiTheme="majorHAnsi"/>
          <w:b/>
          <w:bCs/>
          <w:spacing w:val="-2"/>
          <w:sz w:val="22"/>
          <w:szCs w:val="22"/>
        </w:rPr>
        <w:t>poufności</w:t>
      </w:r>
    </w:p>
    <w:p w14:paraId="5FAF779B" w14:textId="77777777" w:rsidR="00CE021E" w:rsidRPr="0042617E" w:rsidRDefault="00CE021E" w:rsidP="0042617E">
      <w:pPr>
        <w:pStyle w:val="Nagwek1"/>
        <w:spacing w:before="159"/>
        <w:jc w:val="center"/>
        <w:rPr>
          <w:rFonts w:asciiTheme="majorHAnsi" w:hAnsiTheme="majorHAnsi"/>
          <w:b/>
          <w:bCs/>
          <w:sz w:val="22"/>
          <w:szCs w:val="22"/>
        </w:rPr>
      </w:pPr>
    </w:p>
    <w:p w14:paraId="2B5ED389" w14:textId="77777777" w:rsidR="001D716A" w:rsidRPr="0042617E" w:rsidRDefault="001D716A" w:rsidP="00CF6476">
      <w:pPr>
        <w:pStyle w:val="Akapitzlist"/>
        <w:numPr>
          <w:ilvl w:val="0"/>
          <w:numId w:val="11"/>
        </w:numPr>
        <w:tabs>
          <w:tab w:val="left" w:pos="501"/>
        </w:tabs>
        <w:ind w:right="135"/>
        <w:rPr>
          <w:rFonts w:asciiTheme="majorHAnsi" w:hAnsiTheme="majorHAnsi"/>
        </w:rPr>
      </w:pPr>
      <w:r w:rsidRPr="0042617E">
        <w:rPr>
          <w:rFonts w:asciiTheme="majorHAnsi" w:hAnsiTheme="majorHAnsi"/>
        </w:rPr>
        <w:t>Strony</w:t>
      </w:r>
      <w:r w:rsidRPr="0042617E">
        <w:rPr>
          <w:rFonts w:asciiTheme="majorHAnsi" w:hAnsiTheme="majorHAnsi"/>
          <w:spacing w:val="-9"/>
        </w:rPr>
        <w:t xml:space="preserve"> </w:t>
      </w:r>
      <w:r w:rsidRPr="0042617E">
        <w:rPr>
          <w:rFonts w:asciiTheme="majorHAnsi" w:hAnsiTheme="majorHAnsi"/>
        </w:rPr>
        <w:t>zobowiązują</w:t>
      </w:r>
      <w:r w:rsidRPr="0042617E">
        <w:rPr>
          <w:rFonts w:asciiTheme="majorHAnsi" w:hAnsiTheme="majorHAnsi"/>
          <w:spacing w:val="-10"/>
        </w:rPr>
        <w:t xml:space="preserve"> </w:t>
      </w:r>
      <w:r w:rsidRPr="0042617E">
        <w:rPr>
          <w:rFonts w:asciiTheme="majorHAnsi" w:hAnsiTheme="majorHAnsi"/>
        </w:rPr>
        <w:t>się</w:t>
      </w:r>
      <w:r w:rsidRPr="0042617E">
        <w:rPr>
          <w:rFonts w:asciiTheme="majorHAnsi" w:hAnsiTheme="majorHAnsi"/>
          <w:spacing w:val="-11"/>
        </w:rPr>
        <w:t xml:space="preserve"> </w:t>
      </w:r>
      <w:r w:rsidRPr="0042617E">
        <w:rPr>
          <w:rFonts w:asciiTheme="majorHAnsi" w:hAnsiTheme="majorHAnsi"/>
        </w:rPr>
        <w:t>do</w:t>
      </w:r>
      <w:r w:rsidRPr="0042617E">
        <w:rPr>
          <w:rFonts w:asciiTheme="majorHAnsi" w:hAnsiTheme="majorHAnsi"/>
          <w:spacing w:val="-11"/>
        </w:rPr>
        <w:t xml:space="preserve"> </w:t>
      </w:r>
      <w:r w:rsidRPr="0042617E">
        <w:rPr>
          <w:rFonts w:asciiTheme="majorHAnsi" w:hAnsiTheme="majorHAnsi"/>
        </w:rPr>
        <w:t>zachowania</w:t>
      </w:r>
      <w:r w:rsidRPr="0042617E">
        <w:rPr>
          <w:rFonts w:asciiTheme="majorHAnsi" w:hAnsiTheme="majorHAnsi"/>
          <w:spacing w:val="-8"/>
        </w:rPr>
        <w:t xml:space="preserve"> </w:t>
      </w:r>
      <w:r w:rsidRPr="0042617E">
        <w:rPr>
          <w:rFonts w:asciiTheme="majorHAnsi" w:hAnsiTheme="majorHAnsi"/>
        </w:rPr>
        <w:t>poufności</w:t>
      </w:r>
      <w:r w:rsidRPr="0042617E">
        <w:rPr>
          <w:rFonts w:asciiTheme="majorHAnsi" w:hAnsiTheme="majorHAnsi"/>
          <w:spacing w:val="-7"/>
        </w:rPr>
        <w:t xml:space="preserve"> </w:t>
      </w:r>
      <w:r w:rsidRPr="0042617E">
        <w:rPr>
          <w:rFonts w:asciiTheme="majorHAnsi" w:hAnsiTheme="majorHAnsi"/>
        </w:rPr>
        <w:t>wszelkich</w:t>
      </w:r>
      <w:r w:rsidRPr="0042617E">
        <w:rPr>
          <w:rFonts w:asciiTheme="majorHAnsi" w:hAnsiTheme="majorHAnsi"/>
          <w:spacing w:val="-10"/>
        </w:rPr>
        <w:t xml:space="preserve"> </w:t>
      </w:r>
      <w:r w:rsidRPr="0042617E">
        <w:rPr>
          <w:rFonts w:asciiTheme="majorHAnsi" w:hAnsiTheme="majorHAnsi"/>
        </w:rPr>
        <w:t>informacji</w:t>
      </w:r>
      <w:r w:rsidRPr="0042617E">
        <w:rPr>
          <w:rFonts w:asciiTheme="majorHAnsi" w:hAnsiTheme="majorHAnsi"/>
          <w:spacing w:val="-10"/>
        </w:rPr>
        <w:t xml:space="preserve"> </w:t>
      </w:r>
      <w:r w:rsidRPr="0042617E">
        <w:rPr>
          <w:rFonts w:asciiTheme="majorHAnsi" w:hAnsiTheme="majorHAnsi"/>
        </w:rPr>
        <w:t>uzyskanych</w:t>
      </w:r>
      <w:r w:rsidRPr="0042617E">
        <w:rPr>
          <w:rFonts w:asciiTheme="majorHAnsi" w:hAnsiTheme="majorHAnsi"/>
          <w:spacing w:val="-7"/>
        </w:rPr>
        <w:t xml:space="preserve"> </w:t>
      </w:r>
      <w:r w:rsidRPr="0042617E">
        <w:rPr>
          <w:rFonts w:asciiTheme="majorHAnsi" w:hAnsiTheme="majorHAnsi"/>
        </w:rPr>
        <w:t>w</w:t>
      </w:r>
      <w:r w:rsidRPr="0042617E">
        <w:rPr>
          <w:rFonts w:asciiTheme="majorHAnsi" w:hAnsiTheme="majorHAnsi"/>
          <w:spacing w:val="-9"/>
        </w:rPr>
        <w:t xml:space="preserve"> </w:t>
      </w:r>
      <w:r w:rsidRPr="0042617E">
        <w:rPr>
          <w:rFonts w:asciiTheme="majorHAnsi" w:hAnsiTheme="majorHAnsi"/>
        </w:rPr>
        <w:t>związku lub przy okazji wykonywania Umowy, które stanowią lub mogą stanowić technologiczną, organizacyjną lub finansową tajemnicę drugiej Strony i których ujawnienie mogłoby narazić Stronę na szkodę (zwane dalej: „Informacjami Poufnymi”).</w:t>
      </w:r>
    </w:p>
    <w:p w14:paraId="6FE5FECA" w14:textId="77777777" w:rsidR="001D716A" w:rsidRPr="0042617E" w:rsidRDefault="001D716A" w:rsidP="00CF6476">
      <w:pPr>
        <w:pStyle w:val="Akapitzlist"/>
        <w:numPr>
          <w:ilvl w:val="0"/>
          <w:numId w:val="11"/>
        </w:numPr>
        <w:tabs>
          <w:tab w:val="left" w:pos="500"/>
        </w:tabs>
        <w:ind w:left="500" w:hanging="359"/>
        <w:rPr>
          <w:rFonts w:asciiTheme="majorHAnsi" w:hAnsiTheme="majorHAnsi"/>
        </w:rPr>
      </w:pPr>
      <w:r w:rsidRPr="0042617E">
        <w:rPr>
          <w:rFonts w:asciiTheme="majorHAnsi" w:hAnsiTheme="majorHAnsi"/>
        </w:rPr>
        <w:t>Informacje</w:t>
      </w:r>
      <w:r w:rsidRPr="0042617E">
        <w:rPr>
          <w:rFonts w:asciiTheme="majorHAnsi" w:hAnsiTheme="majorHAnsi"/>
          <w:spacing w:val="-6"/>
        </w:rPr>
        <w:t xml:space="preserve"> </w:t>
      </w:r>
      <w:r w:rsidRPr="0042617E">
        <w:rPr>
          <w:rFonts w:asciiTheme="majorHAnsi" w:hAnsiTheme="majorHAnsi"/>
        </w:rPr>
        <w:t>Poufne</w:t>
      </w:r>
      <w:r w:rsidRPr="0042617E">
        <w:rPr>
          <w:rFonts w:asciiTheme="majorHAnsi" w:hAnsiTheme="majorHAnsi"/>
          <w:spacing w:val="-6"/>
        </w:rPr>
        <w:t xml:space="preserve"> </w:t>
      </w:r>
      <w:r w:rsidRPr="0042617E">
        <w:rPr>
          <w:rFonts w:asciiTheme="majorHAnsi" w:hAnsiTheme="majorHAnsi"/>
        </w:rPr>
        <w:t>obejmują</w:t>
      </w:r>
      <w:r w:rsidRPr="0042617E">
        <w:rPr>
          <w:rFonts w:asciiTheme="majorHAnsi" w:hAnsiTheme="majorHAnsi"/>
          <w:spacing w:val="-6"/>
        </w:rPr>
        <w:t xml:space="preserve"> </w:t>
      </w:r>
      <w:r w:rsidRPr="0042617E">
        <w:rPr>
          <w:rFonts w:asciiTheme="majorHAnsi" w:hAnsiTheme="majorHAnsi"/>
        </w:rPr>
        <w:t>w</w:t>
      </w:r>
      <w:r w:rsidRPr="0042617E">
        <w:rPr>
          <w:rFonts w:asciiTheme="majorHAnsi" w:hAnsiTheme="majorHAnsi"/>
          <w:spacing w:val="-6"/>
        </w:rPr>
        <w:t xml:space="preserve"> </w:t>
      </w:r>
      <w:r w:rsidRPr="0042617E">
        <w:rPr>
          <w:rFonts w:asciiTheme="majorHAnsi" w:hAnsiTheme="majorHAnsi"/>
          <w:spacing w:val="-2"/>
        </w:rPr>
        <w:t>szczególności:</w:t>
      </w:r>
    </w:p>
    <w:p w14:paraId="656C8B49" w14:textId="77777777" w:rsidR="001D716A" w:rsidRPr="0042617E" w:rsidRDefault="001D716A" w:rsidP="00CF6476">
      <w:pPr>
        <w:pStyle w:val="Akapitzlist"/>
        <w:numPr>
          <w:ilvl w:val="1"/>
          <w:numId w:val="11"/>
        </w:numPr>
        <w:tabs>
          <w:tab w:val="left" w:pos="929"/>
          <w:tab w:val="left" w:pos="933"/>
        </w:tabs>
        <w:ind w:right="137"/>
        <w:rPr>
          <w:rFonts w:asciiTheme="majorHAnsi" w:hAnsiTheme="majorHAnsi"/>
        </w:rPr>
      </w:pPr>
      <w:r w:rsidRPr="0042617E">
        <w:rPr>
          <w:rFonts w:asciiTheme="majorHAnsi" w:hAnsiTheme="majorHAnsi"/>
        </w:rPr>
        <w:t xml:space="preserve">wszelkie dane technologiczne, finansowe, handlowe, tajemnice handlowe, </w:t>
      </w:r>
      <w:r w:rsidRPr="0042617E">
        <w:rPr>
          <w:rFonts w:asciiTheme="majorHAnsi" w:hAnsiTheme="majorHAnsi"/>
        </w:rPr>
        <w:lastRenderedPageBreak/>
        <w:t>projekty, biznes plany lub inne informacje dotyczące Strony lub jej klientów lub kontrahentów;</w:t>
      </w:r>
    </w:p>
    <w:p w14:paraId="10284BC2" w14:textId="77777777" w:rsidR="001D716A" w:rsidRPr="0042617E" w:rsidRDefault="001D716A" w:rsidP="00CF6476">
      <w:pPr>
        <w:pStyle w:val="Akapitzlist"/>
        <w:numPr>
          <w:ilvl w:val="1"/>
          <w:numId w:val="11"/>
        </w:numPr>
        <w:tabs>
          <w:tab w:val="left" w:pos="929"/>
          <w:tab w:val="left" w:pos="933"/>
        </w:tabs>
        <w:ind w:right="134"/>
        <w:rPr>
          <w:rFonts w:asciiTheme="majorHAnsi" w:hAnsiTheme="majorHAnsi"/>
        </w:rPr>
      </w:pPr>
      <w:r w:rsidRPr="0042617E">
        <w:rPr>
          <w:rFonts w:asciiTheme="majorHAnsi" w:hAnsiTheme="majorHAnsi"/>
        </w:rPr>
        <w:t>informacje dotyczące usług, polityki cenowej, wynagrodzeń pracowników, sprzedaży, które Wykonawca otrzymał w okresie</w:t>
      </w:r>
      <w:r w:rsidRPr="0042617E">
        <w:rPr>
          <w:rFonts w:asciiTheme="majorHAnsi" w:hAnsiTheme="majorHAnsi"/>
          <w:spacing w:val="-1"/>
        </w:rPr>
        <w:t xml:space="preserve"> </w:t>
      </w:r>
      <w:r w:rsidRPr="0042617E">
        <w:rPr>
          <w:rFonts w:asciiTheme="majorHAnsi" w:hAnsiTheme="majorHAnsi"/>
        </w:rPr>
        <w:t>obowiązywania Umowy lub o których</w:t>
      </w:r>
      <w:r w:rsidRPr="0042617E">
        <w:rPr>
          <w:rFonts w:asciiTheme="majorHAnsi" w:hAnsiTheme="majorHAnsi"/>
          <w:spacing w:val="-1"/>
        </w:rPr>
        <w:t xml:space="preserve"> </w:t>
      </w:r>
      <w:r w:rsidRPr="0042617E">
        <w:rPr>
          <w:rFonts w:asciiTheme="majorHAnsi" w:hAnsiTheme="majorHAnsi"/>
        </w:rPr>
        <w:t>dowiedział się, czy też do których miał dostęp przy wykonywaniu Umowy, względnie dowie się, czy też będzie miał dostęp w związku z prowadzącymi negocjacjami w przedmiocie wykonania Umowy;</w:t>
      </w:r>
    </w:p>
    <w:p w14:paraId="74EF1BF4" w14:textId="1D11F38E" w:rsidR="001D716A" w:rsidRPr="0042617E" w:rsidRDefault="001D716A" w:rsidP="00CF6476">
      <w:pPr>
        <w:pStyle w:val="Akapitzlist"/>
        <w:numPr>
          <w:ilvl w:val="1"/>
          <w:numId w:val="11"/>
        </w:numPr>
        <w:tabs>
          <w:tab w:val="left" w:pos="929"/>
          <w:tab w:val="left" w:pos="933"/>
        </w:tabs>
        <w:ind w:right="134"/>
        <w:rPr>
          <w:rFonts w:asciiTheme="majorHAnsi" w:hAnsiTheme="majorHAnsi"/>
        </w:rPr>
      </w:pPr>
      <w:r w:rsidRPr="0042617E">
        <w:rPr>
          <w:rFonts w:asciiTheme="majorHAnsi" w:hAnsiTheme="majorHAnsi"/>
        </w:rPr>
        <w:t>informacje stanowiące tajemnicę przedsiębiorstwa Strony w rozumieniu art. 11 ust. 2 ustawy</w:t>
      </w:r>
      <w:r w:rsidRPr="0042617E">
        <w:rPr>
          <w:rFonts w:asciiTheme="majorHAnsi" w:hAnsiTheme="majorHAnsi"/>
          <w:spacing w:val="-11"/>
        </w:rPr>
        <w:t xml:space="preserve"> </w:t>
      </w:r>
      <w:r w:rsidRPr="0042617E">
        <w:rPr>
          <w:rFonts w:asciiTheme="majorHAnsi" w:hAnsiTheme="majorHAnsi"/>
        </w:rPr>
        <w:t>z</w:t>
      </w:r>
      <w:r w:rsidRPr="0042617E">
        <w:rPr>
          <w:rFonts w:asciiTheme="majorHAnsi" w:hAnsiTheme="majorHAnsi"/>
          <w:spacing w:val="-9"/>
        </w:rPr>
        <w:t xml:space="preserve"> </w:t>
      </w:r>
      <w:r w:rsidRPr="0042617E">
        <w:rPr>
          <w:rFonts w:asciiTheme="majorHAnsi" w:hAnsiTheme="majorHAnsi"/>
        </w:rPr>
        <w:t>dnia</w:t>
      </w:r>
      <w:r w:rsidRPr="0042617E">
        <w:rPr>
          <w:rFonts w:asciiTheme="majorHAnsi" w:hAnsiTheme="majorHAnsi"/>
          <w:spacing w:val="-9"/>
        </w:rPr>
        <w:t xml:space="preserve"> </w:t>
      </w:r>
      <w:r w:rsidRPr="0042617E">
        <w:rPr>
          <w:rFonts w:asciiTheme="majorHAnsi" w:hAnsiTheme="majorHAnsi"/>
        </w:rPr>
        <w:t>16</w:t>
      </w:r>
      <w:r w:rsidRPr="0042617E">
        <w:rPr>
          <w:rFonts w:asciiTheme="majorHAnsi" w:hAnsiTheme="majorHAnsi"/>
          <w:spacing w:val="-8"/>
        </w:rPr>
        <w:t xml:space="preserve"> </w:t>
      </w:r>
      <w:r w:rsidRPr="0042617E">
        <w:rPr>
          <w:rFonts w:asciiTheme="majorHAnsi" w:hAnsiTheme="majorHAnsi"/>
        </w:rPr>
        <w:t>kwietnia</w:t>
      </w:r>
      <w:r w:rsidRPr="0042617E">
        <w:rPr>
          <w:rFonts w:asciiTheme="majorHAnsi" w:hAnsiTheme="majorHAnsi"/>
          <w:spacing w:val="-11"/>
        </w:rPr>
        <w:t xml:space="preserve"> </w:t>
      </w:r>
      <w:r w:rsidRPr="0042617E">
        <w:rPr>
          <w:rFonts w:asciiTheme="majorHAnsi" w:hAnsiTheme="majorHAnsi"/>
        </w:rPr>
        <w:t>1993</w:t>
      </w:r>
      <w:r w:rsidRPr="0042617E">
        <w:rPr>
          <w:rFonts w:asciiTheme="majorHAnsi" w:hAnsiTheme="majorHAnsi"/>
          <w:spacing w:val="-9"/>
        </w:rPr>
        <w:t xml:space="preserve"> </w:t>
      </w:r>
      <w:r w:rsidRPr="0042617E">
        <w:rPr>
          <w:rFonts w:asciiTheme="majorHAnsi" w:hAnsiTheme="majorHAnsi"/>
        </w:rPr>
        <w:t>r.</w:t>
      </w:r>
      <w:r w:rsidRPr="0042617E">
        <w:rPr>
          <w:rFonts w:asciiTheme="majorHAnsi" w:hAnsiTheme="majorHAnsi"/>
          <w:spacing w:val="-9"/>
        </w:rPr>
        <w:t xml:space="preserve"> </w:t>
      </w:r>
      <w:r w:rsidRPr="0042617E">
        <w:rPr>
          <w:rFonts w:asciiTheme="majorHAnsi" w:hAnsiTheme="majorHAnsi"/>
        </w:rPr>
        <w:t>o</w:t>
      </w:r>
      <w:r w:rsidRPr="0042617E">
        <w:rPr>
          <w:rFonts w:asciiTheme="majorHAnsi" w:hAnsiTheme="majorHAnsi"/>
          <w:spacing w:val="-9"/>
        </w:rPr>
        <w:t xml:space="preserve"> </w:t>
      </w:r>
      <w:r w:rsidRPr="0042617E">
        <w:rPr>
          <w:rFonts w:asciiTheme="majorHAnsi" w:hAnsiTheme="majorHAnsi"/>
        </w:rPr>
        <w:t>zwalczaniu</w:t>
      </w:r>
      <w:r w:rsidRPr="0042617E">
        <w:rPr>
          <w:rFonts w:asciiTheme="majorHAnsi" w:hAnsiTheme="majorHAnsi"/>
          <w:spacing w:val="-8"/>
        </w:rPr>
        <w:t xml:space="preserve"> </w:t>
      </w:r>
      <w:r w:rsidRPr="0042617E">
        <w:rPr>
          <w:rFonts w:asciiTheme="majorHAnsi" w:hAnsiTheme="majorHAnsi"/>
        </w:rPr>
        <w:t>nieuczciwej</w:t>
      </w:r>
      <w:r w:rsidRPr="0042617E">
        <w:rPr>
          <w:rFonts w:asciiTheme="majorHAnsi" w:hAnsiTheme="majorHAnsi"/>
          <w:spacing w:val="-10"/>
        </w:rPr>
        <w:t xml:space="preserve"> </w:t>
      </w:r>
      <w:r w:rsidRPr="0042617E">
        <w:rPr>
          <w:rFonts w:asciiTheme="majorHAnsi" w:hAnsiTheme="majorHAnsi"/>
        </w:rPr>
        <w:t>konkurencji</w:t>
      </w:r>
      <w:r w:rsidRPr="0042617E">
        <w:rPr>
          <w:rFonts w:asciiTheme="majorHAnsi" w:hAnsiTheme="majorHAnsi"/>
          <w:spacing w:val="-7"/>
        </w:rPr>
        <w:t xml:space="preserve"> </w:t>
      </w:r>
      <w:r w:rsidRPr="0042617E">
        <w:rPr>
          <w:rFonts w:asciiTheme="majorHAnsi" w:hAnsiTheme="majorHAnsi"/>
        </w:rPr>
        <w:t>(t.j.</w:t>
      </w:r>
      <w:r w:rsidRPr="0042617E">
        <w:rPr>
          <w:rFonts w:asciiTheme="majorHAnsi" w:hAnsiTheme="majorHAnsi"/>
          <w:spacing w:val="-9"/>
        </w:rPr>
        <w:t xml:space="preserve"> </w:t>
      </w:r>
      <w:r w:rsidRPr="0042617E">
        <w:rPr>
          <w:rFonts w:asciiTheme="majorHAnsi" w:hAnsiTheme="majorHAnsi"/>
        </w:rPr>
        <w:t>Dz.</w:t>
      </w:r>
      <w:r w:rsidRPr="0042617E">
        <w:rPr>
          <w:rFonts w:asciiTheme="majorHAnsi" w:hAnsiTheme="majorHAnsi"/>
          <w:spacing w:val="-8"/>
        </w:rPr>
        <w:t xml:space="preserve"> </w:t>
      </w:r>
      <w:r w:rsidRPr="0042617E">
        <w:rPr>
          <w:rFonts w:asciiTheme="majorHAnsi" w:hAnsiTheme="majorHAnsi"/>
        </w:rPr>
        <w:t>U.</w:t>
      </w:r>
      <w:r w:rsidRPr="0042617E">
        <w:rPr>
          <w:rFonts w:asciiTheme="majorHAnsi" w:hAnsiTheme="majorHAnsi"/>
          <w:spacing w:val="-9"/>
        </w:rPr>
        <w:t xml:space="preserve"> </w:t>
      </w:r>
      <w:r w:rsidRPr="0042617E">
        <w:rPr>
          <w:rFonts w:asciiTheme="majorHAnsi" w:hAnsiTheme="majorHAnsi"/>
        </w:rPr>
        <w:t>z</w:t>
      </w:r>
      <w:r w:rsidRPr="0042617E">
        <w:rPr>
          <w:rFonts w:asciiTheme="majorHAnsi" w:hAnsiTheme="majorHAnsi"/>
          <w:spacing w:val="-9"/>
        </w:rPr>
        <w:t xml:space="preserve"> </w:t>
      </w:r>
      <w:r w:rsidR="003A1C3F" w:rsidRPr="0042617E">
        <w:rPr>
          <w:rFonts w:asciiTheme="majorHAnsi" w:hAnsiTheme="majorHAnsi"/>
        </w:rPr>
        <w:t>202</w:t>
      </w:r>
      <w:r w:rsidR="003A1C3F">
        <w:rPr>
          <w:rFonts w:asciiTheme="majorHAnsi" w:hAnsiTheme="majorHAnsi"/>
        </w:rPr>
        <w:t>2</w:t>
      </w:r>
      <w:r w:rsidR="003A1C3F" w:rsidRPr="0042617E">
        <w:rPr>
          <w:rFonts w:asciiTheme="majorHAnsi" w:hAnsiTheme="majorHAnsi"/>
        </w:rPr>
        <w:t xml:space="preserve"> </w:t>
      </w:r>
      <w:r w:rsidRPr="0042617E">
        <w:rPr>
          <w:rFonts w:asciiTheme="majorHAnsi" w:hAnsiTheme="majorHAnsi"/>
        </w:rPr>
        <w:t xml:space="preserve">r., poz. </w:t>
      </w:r>
      <w:r w:rsidR="003A1C3F" w:rsidRPr="0042617E">
        <w:rPr>
          <w:rFonts w:asciiTheme="majorHAnsi" w:hAnsiTheme="majorHAnsi"/>
        </w:rPr>
        <w:t>1</w:t>
      </w:r>
      <w:r w:rsidR="003A1C3F">
        <w:rPr>
          <w:rFonts w:asciiTheme="majorHAnsi" w:hAnsiTheme="majorHAnsi"/>
        </w:rPr>
        <w:t>233</w:t>
      </w:r>
      <w:r w:rsidR="003A1C3F" w:rsidRPr="0042617E">
        <w:rPr>
          <w:rFonts w:asciiTheme="majorHAnsi" w:hAnsiTheme="majorHAnsi"/>
        </w:rPr>
        <w:t xml:space="preserve"> </w:t>
      </w:r>
      <w:r w:rsidRPr="0042617E">
        <w:rPr>
          <w:rFonts w:asciiTheme="majorHAnsi" w:hAnsiTheme="majorHAnsi"/>
        </w:rPr>
        <w:t>ze zm.),</w:t>
      </w:r>
    </w:p>
    <w:p w14:paraId="14104E9D" w14:textId="312D7967" w:rsidR="001D716A" w:rsidRPr="0042617E" w:rsidRDefault="001D716A" w:rsidP="00CF6476">
      <w:pPr>
        <w:pStyle w:val="Akapitzlist"/>
        <w:numPr>
          <w:ilvl w:val="1"/>
          <w:numId w:val="11"/>
        </w:numPr>
        <w:tabs>
          <w:tab w:val="left" w:pos="929"/>
          <w:tab w:val="left" w:pos="933"/>
        </w:tabs>
        <w:ind w:right="136"/>
        <w:rPr>
          <w:rFonts w:asciiTheme="majorHAnsi" w:hAnsiTheme="majorHAnsi"/>
        </w:rPr>
      </w:pPr>
      <w:r w:rsidRPr="0042617E">
        <w:rPr>
          <w:rFonts w:asciiTheme="majorHAnsi" w:hAnsiTheme="majorHAnsi"/>
        </w:rPr>
        <w:t>wszelkie</w:t>
      </w:r>
      <w:r w:rsidRPr="0042617E">
        <w:rPr>
          <w:rFonts w:asciiTheme="majorHAnsi" w:hAnsiTheme="majorHAnsi"/>
          <w:spacing w:val="-1"/>
        </w:rPr>
        <w:t xml:space="preserve"> </w:t>
      </w:r>
      <w:r w:rsidRPr="0042617E">
        <w:rPr>
          <w:rFonts w:asciiTheme="majorHAnsi" w:hAnsiTheme="majorHAnsi"/>
        </w:rPr>
        <w:t>informacje i dokumenty dotyczące Strony</w:t>
      </w:r>
      <w:r w:rsidRPr="0042617E">
        <w:rPr>
          <w:rFonts w:asciiTheme="majorHAnsi" w:hAnsiTheme="majorHAnsi"/>
          <w:spacing w:val="-3"/>
        </w:rPr>
        <w:t xml:space="preserve"> </w:t>
      </w:r>
      <w:r w:rsidRPr="0042617E">
        <w:rPr>
          <w:rFonts w:asciiTheme="majorHAnsi" w:hAnsiTheme="majorHAnsi"/>
        </w:rPr>
        <w:t>i jej praw własności intelektualnej w rozumieniu</w:t>
      </w:r>
      <w:r w:rsidRPr="0042617E">
        <w:rPr>
          <w:rFonts w:asciiTheme="majorHAnsi" w:hAnsiTheme="majorHAnsi"/>
          <w:spacing w:val="-11"/>
        </w:rPr>
        <w:t xml:space="preserve"> </w:t>
      </w:r>
      <w:r w:rsidRPr="0042617E">
        <w:rPr>
          <w:rFonts w:asciiTheme="majorHAnsi" w:hAnsiTheme="majorHAnsi"/>
        </w:rPr>
        <w:t>ustawy</w:t>
      </w:r>
      <w:r w:rsidRPr="0042617E">
        <w:rPr>
          <w:rFonts w:asciiTheme="majorHAnsi" w:hAnsiTheme="majorHAnsi"/>
          <w:spacing w:val="-13"/>
        </w:rPr>
        <w:t xml:space="preserve"> </w:t>
      </w:r>
      <w:r w:rsidRPr="0042617E">
        <w:rPr>
          <w:rFonts w:asciiTheme="majorHAnsi" w:hAnsiTheme="majorHAnsi"/>
        </w:rPr>
        <w:t>z</w:t>
      </w:r>
      <w:r w:rsidRPr="0042617E">
        <w:rPr>
          <w:rFonts w:asciiTheme="majorHAnsi" w:hAnsiTheme="majorHAnsi"/>
          <w:spacing w:val="-11"/>
        </w:rPr>
        <w:t xml:space="preserve"> </w:t>
      </w:r>
      <w:r w:rsidRPr="0042617E">
        <w:rPr>
          <w:rFonts w:asciiTheme="majorHAnsi" w:hAnsiTheme="majorHAnsi"/>
        </w:rPr>
        <w:t>dnia</w:t>
      </w:r>
      <w:r w:rsidRPr="0042617E">
        <w:rPr>
          <w:rFonts w:asciiTheme="majorHAnsi" w:hAnsiTheme="majorHAnsi"/>
          <w:spacing w:val="-12"/>
        </w:rPr>
        <w:t xml:space="preserve"> </w:t>
      </w:r>
      <w:r w:rsidRPr="0042617E">
        <w:rPr>
          <w:rFonts w:asciiTheme="majorHAnsi" w:hAnsiTheme="majorHAnsi"/>
        </w:rPr>
        <w:t>4</w:t>
      </w:r>
      <w:r w:rsidRPr="0042617E">
        <w:rPr>
          <w:rFonts w:asciiTheme="majorHAnsi" w:hAnsiTheme="majorHAnsi"/>
          <w:spacing w:val="-12"/>
        </w:rPr>
        <w:t xml:space="preserve"> </w:t>
      </w:r>
      <w:r w:rsidRPr="0042617E">
        <w:rPr>
          <w:rFonts w:asciiTheme="majorHAnsi" w:hAnsiTheme="majorHAnsi"/>
        </w:rPr>
        <w:t>lutego</w:t>
      </w:r>
      <w:r w:rsidRPr="0042617E">
        <w:rPr>
          <w:rFonts w:asciiTheme="majorHAnsi" w:hAnsiTheme="majorHAnsi"/>
          <w:spacing w:val="-12"/>
        </w:rPr>
        <w:t xml:space="preserve"> </w:t>
      </w:r>
      <w:r w:rsidRPr="0042617E">
        <w:rPr>
          <w:rFonts w:asciiTheme="majorHAnsi" w:hAnsiTheme="majorHAnsi"/>
        </w:rPr>
        <w:t>1994</w:t>
      </w:r>
      <w:r w:rsidRPr="0042617E">
        <w:rPr>
          <w:rFonts w:asciiTheme="majorHAnsi" w:hAnsiTheme="majorHAnsi"/>
          <w:spacing w:val="-12"/>
        </w:rPr>
        <w:t xml:space="preserve"> </w:t>
      </w:r>
      <w:r w:rsidRPr="0042617E">
        <w:rPr>
          <w:rFonts w:asciiTheme="majorHAnsi" w:hAnsiTheme="majorHAnsi"/>
        </w:rPr>
        <w:t>r.</w:t>
      </w:r>
      <w:r w:rsidRPr="0042617E">
        <w:rPr>
          <w:rFonts w:asciiTheme="majorHAnsi" w:hAnsiTheme="majorHAnsi"/>
          <w:spacing w:val="-12"/>
        </w:rPr>
        <w:t xml:space="preserve"> </w:t>
      </w:r>
      <w:r w:rsidRPr="0042617E">
        <w:rPr>
          <w:rFonts w:asciiTheme="majorHAnsi" w:hAnsiTheme="majorHAnsi"/>
        </w:rPr>
        <w:t>o</w:t>
      </w:r>
      <w:r w:rsidRPr="0042617E">
        <w:rPr>
          <w:rFonts w:asciiTheme="majorHAnsi" w:hAnsiTheme="majorHAnsi"/>
          <w:spacing w:val="-12"/>
        </w:rPr>
        <w:t xml:space="preserve"> </w:t>
      </w:r>
      <w:r w:rsidRPr="0042617E">
        <w:rPr>
          <w:rFonts w:asciiTheme="majorHAnsi" w:hAnsiTheme="majorHAnsi"/>
        </w:rPr>
        <w:t>prawie</w:t>
      </w:r>
      <w:r w:rsidRPr="0042617E">
        <w:rPr>
          <w:rFonts w:asciiTheme="majorHAnsi" w:hAnsiTheme="majorHAnsi"/>
          <w:spacing w:val="-12"/>
        </w:rPr>
        <w:t xml:space="preserve"> </w:t>
      </w:r>
      <w:r w:rsidRPr="0042617E">
        <w:rPr>
          <w:rFonts w:asciiTheme="majorHAnsi" w:hAnsiTheme="majorHAnsi"/>
        </w:rPr>
        <w:t>autorskim</w:t>
      </w:r>
      <w:r w:rsidRPr="0042617E">
        <w:rPr>
          <w:rFonts w:asciiTheme="majorHAnsi" w:hAnsiTheme="majorHAnsi"/>
          <w:spacing w:val="-11"/>
        </w:rPr>
        <w:t xml:space="preserve"> </w:t>
      </w:r>
      <w:r w:rsidRPr="0042617E">
        <w:rPr>
          <w:rFonts w:asciiTheme="majorHAnsi" w:hAnsiTheme="majorHAnsi"/>
        </w:rPr>
        <w:t>i</w:t>
      </w:r>
      <w:r w:rsidRPr="0042617E">
        <w:rPr>
          <w:rFonts w:asciiTheme="majorHAnsi" w:hAnsiTheme="majorHAnsi"/>
          <w:spacing w:val="-11"/>
        </w:rPr>
        <w:t xml:space="preserve"> </w:t>
      </w:r>
      <w:r w:rsidRPr="0042617E">
        <w:rPr>
          <w:rFonts w:asciiTheme="majorHAnsi" w:hAnsiTheme="majorHAnsi"/>
        </w:rPr>
        <w:t>prawach</w:t>
      </w:r>
      <w:r w:rsidRPr="0042617E">
        <w:rPr>
          <w:rFonts w:asciiTheme="majorHAnsi" w:hAnsiTheme="majorHAnsi"/>
          <w:spacing w:val="-11"/>
        </w:rPr>
        <w:t xml:space="preserve"> </w:t>
      </w:r>
      <w:r w:rsidRPr="0042617E">
        <w:rPr>
          <w:rFonts w:asciiTheme="majorHAnsi" w:hAnsiTheme="majorHAnsi"/>
        </w:rPr>
        <w:t>pokrewnych</w:t>
      </w:r>
      <w:r w:rsidRPr="0042617E">
        <w:rPr>
          <w:rFonts w:asciiTheme="majorHAnsi" w:hAnsiTheme="majorHAnsi"/>
          <w:spacing w:val="-12"/>
        </w:rPr>
        <w:t xml:space="preserve"> </w:t>
      </w:r>
      <w:r w:rsidRPr="0042617E">
        <w:rPr>
          <w:rFonts w:asciiTheme="majorHAnsi" w:hAnsiTheme="majorHAnsi"/>
        </w:rPr>
        <w:t xml:space="preserve">(t.j. Dz. U. z </w:t>
      </w:r>
      <w:r w:rsidR="003A1C3F" w:rsidRPr="0042617E">
        <w:rPr>
          <w:rFonts w:asciiTheme="majorHAnsi" w:hAnsiTheme="majorHAnsi"/>
        </w:rPr>
        <w:t>202</w:t>
      </w:r>
      <w:r w:rsidR="003A1C3F">
        <w:rPr>
          <w:rFonts w:asciiTheme="majorHAnsi" w:hAnsiTheme="majorHAnsi"/>
        </w:rPr>
        <w:t>5</w:t>
      </w:r>
      <w:r w:rsidR="003A1C3F" w:rsidRPr="0042617E">
        <w:rPr>
          <w:rFonts w:asciiTheme="majorHAnsi" w:hAnsiTheme="majorHAnsi"/>
        </w:rPr>
        <w:t xml:space="preserve"> </w:t>
      </w:r>
      <w:r w:rsidRPr="0042617E">
        <w:rPr>
          <w:rFonts w:asciiTheme="majorHAnsi" w:hAnsiTheme="majorHAnsi"/>
        </w:rPr>
        <w:t>r., poz</w:t>
      </w:r>
      <w:r w:rsidR="001014F7">
        <w:rPr>
          <w:rFonts w:asciiTheme="majorHAnsi" w:hAnsiTheme="majorHAnsi"/>
        </w:rPr>
        <w:t>.</w:t>
      </w:r>
      <w:r w:rsidRPr="0042617E">
        <w:rPr>
          <w:rFonts w:asciiTheme="majorHAnsi" w:hAnsiTheme="majorHAnsi"/>
        </w:rPr>
        <w:t xml:space="preserve"> </w:t>
      </w:r>
      <w:r w:rsidR="003A1C3F">
        <w:rPr>
          <w:rFonts w:asciiTheme="majorHAnsi" w:hAnsiTheme="majorHAnsi"/>
        </w:rPr>
        <w:t>24</w:t>
      </w:r>
      <w:r w:rsidR="003A1C3F" w:rsidRPr="0042617E">
        <w:rPr>
          <w:rFonts w:asciiTheme="majorHAnsi" w:hAnsiTheme="majorHAnsi"/>
        </w:rPr>
        <w:t xml:space="preserve"> </w:t>
      </w:r>
      <w:r w:rsidRPr="0042617E">
        <w:rPr>
          <w:rFonts w:asciiTheme="majorHAnsi" w:hAnsiTheme="majorHAnsi"/>
        </w:rPr>
        <w:t>ze zm.).</w:t>
      </w:r>
    </w:p>
    <w:p w14:paraId="50A490F6" w14:textId="77777777" w:rsidR="001D716A" w:rsidRPr="0042617E" w:rsidRDefault="001D716A" w:rsidP="00CF6476">
      <w:pPr>
        <w:pStyle w:val="Akapitzlist"/>
        <w:numPr>
          <w:ilvl w:val="0"/>
          <w:numId w:val="11"/>
        </w:numPr>
        <w:tabs>
          <w:tab w:val="left" w:pos="501"/>
        </w:tabs>
        <w:ind w:right="134"/>
        <w:rPr>
          <w:rFonts w:asciiTheme="majorHAnsi" w:hAnsiTheme="majorHAnsi"/>
        </w:rPr>
      </w:pPr>
      <w:r w:rsidRPr="0042617E">
        <w:rPr>
          <w:rFonts w:asciiTheme="majorHAnsi" w:hAnsiTheme="majorHAnsi"/>
        </w:rPr>
        <w:t>Strony ustalają, że Informacje Poufne obejmują informacje wskazane w ust. 2. niezależnie od formy ich przekazania.</w:t>
      </w:r>
    </w:p>
    <w:p w14:paraId="545A027C" w14:textId="77777777" w:rsidR="001D716A" w:rsidRPr="0042617E" w:rsidRDefault="001D716A" w:rsidP="00CF6476">
      <w:pPr>
        <w:pStyle w:val="Akapitzlist"/>
        <w:numPr>
          <w:ilvl w:val="0"/>
          <w:numId w:val="11"/>
        </w:numPr>
        <w:tabs>
          <w:tab w:val="left" w:pos="501"/>
        </w:tabs>
        <w:ind w:right="137"/>
        <w:rPr>
          <w:rFonts w:asciiTheme="majorHAnsi" w:hAnsiTheme="majorHAnsi"/>
        </w:rPr>
      </w:pPr>
      <w:r w:rsidRPr="0042617E">
        <w:rPr>
          <w:rFonts w:asciiTheme="majorHAnsi" w:hAnsiTheme="majorHAnsi"/>
        </w:rPr>
        <w:t>Strony zobowiązują się wykorzystywać Informacje Poufne tylko i wyłącznie w</w:t>
      </w:r>
      <w:r w:rsidRPr="0042617E">
        <w:rPr>
          <w:rFonts w:asciiTheme="majorHAnsi" w:hAnsiTheme="majorHAnsi"/>
          <w:spacing w:val="-3"/>
        </w:rPr>
        <w:t xml:space="preserve"> </w:t>
      </w:r>
      <w:r w:rsidRPr="0042617E">
        <w:rPr>
          <w:rFonts w:asciiTheme="majorHAnsi" w:hAnsiTheme="majorHAnsi"/>
        </w:rPr>
        <w:t>celu wykonywania Umowy.</w:t>
      </w:r>
    </w:p>
    <w:p w14:paraId="4E0D4760" w14:textId="77777777" w:rsidR="001D716A" w:rsidRPr="0042617E" w:rsidRDefault="001D716A" w:rsidP="00CF6476">
      <w:pPr>
        <w:pStyle w:val="Akapitzlist"/>
        <w:numPr>
          <w:ilvl w:val="0"/>
          <w:numId w:val="11"/>
        </w:numPr>
        <w:tabs>
          <w:tab w:val="left" w:pos="501"/>
        </w:tabs>
        <w:ind w:right="133"/>
        <w:rPr>
          <w:rFonts w:asciiTheme="majorHAnsi" w:hAnsiTheme="majorHAnsi"/>
        </w:rPr>
      </w:pPr>
      <w:r w:rsidRPr="0042617E">
        <w:rPr>
          <w:rFonts w:asciiTheme="majorHAnsi" w:hAnsiTheme="majorHAnsi"/>
        </w:rPr>
        <w:t>Strona</w:t>
      </w:r>
      <w:r w:rsidRPr="0042617E">
        <w:rPr>
          <w:rFonts w:asciiTheme="majorHAnsi" w:hAnsiTheme="majorHAnsi"/>
          <w:spacing w:val="-7"/>
        </w:rPr>
        <w:t xml:space="preserve"> </w:t>
      </w:r>
      <w:r w:rsidRPr="0042617E">
        <w:rPr>
          <w:rFonts w:asciiTheme="majorHAnsi" w:hAnsiTheme="majorHAnsi"/>
        </w:rPr>
        <w:t>powstrzyma</w:t>
      </w:r>
      <w:r w:rsidRPr="0042617E">
        <w:rPr>
          <w:rFonts w:asciiTheme="majorHAnsi" w:hAnsiTheme="majorHAnsi"/>
          <w:spacing w:val="-9"/>
        </w:rPr>
        <w:t xml:space="preserve"> </w:t>
      </w:r>
      <w:r w:rsidRPr="0042617E">
        <w:rPr>
          <w:rFonts w:asciiTheme="majorHAnsi" w:hAnsiTheme="majorHAnsi"/>
        </w:rPr>
        <w:t>się</w:t>
      </w:r>
      <w:r w:rsidRPr="0042617E">
        <w:rPr>
          <w:rFonts w:asciiTheme="majorHAnsi" w:hAnsiTheme="majorHAnsi"/>
          <w:spacing w:val="-7"/>
        </w:rPr>
        <w:t xml:space="preserve"> </w:t>
      </w:r>
      <w:r w:rsidRPr="0042617E">
        <w:rPr>
          <w:rFonts w:asciiTheme="majorHAnsi" w:hAnsiTheme="majorHAnsi"/>
        </w:rPr>
        <w:t>od</w:t>
      </w:r>
      <w:r w:rsidRPr="0042617E">
        <w:rPr>
          <w:rFonts w:asciiTheme="majorHAnsi" w:hAnsiTheme="majorHAnsi"/>
          <w:spacing w:val="-10"/>
        </w:rPr>
        <w:t xml:space="preserve"> </w:t>
      </w:r>
      <w:r w:rsidRPr="0042617E">
        <w:rPr>
          <w:rFonts w:asciiTheme="majorHAnsi" w:hAnsiTheme="majorHAnsi"/>
        </w:rPr>
        <w:t>kopiowania</w:t>
      </w:r>
      <w:r w:rsidRPr="0042617E">
        <w:rPr>
          <w:rFonts w:asciiTheme="majorHAnsi" w:hAnsiTheme="majorHAnsi"/>
          <w:spacing w:val="-10"/>
        </w:rPr>
        <w:t xml:space="preserve"> </w:t>
      </w:r>
      <w:r w:rsidRPr="0042617E">
        <w:rPr>
          <w:rFonts w:asciiTheme="majorHAnsi" w:hAnsiTheme="majorHAnsi"/>
        </w:rPr>
        <w:t>i</w:t>
      </w:r>
      <w:r w:rsidRPr="0042617E">
        <w:rPr>
          <w:rFonts w:asciiTheme="majorHAnsi" w:hAnsiTheme="majorHAnsi"/>
          <w:spacing w:val="-7"/>
        </w:rPr>
        <w:t xml:space="preserve"> </w:t>
      </w:r>
      <w:r w:rsidRPr="0042617E">
        <w:rPr>
          <w:rFonts w:asciiTheme="majorHAnsi" w:hAnsiTheme="majorHAnsi"/>
        </w:rPr>
        <w:t>powielania</w:t>
      </w:r>
      <w:r w:rsidRPr="0042617E">
        <w:rPr>
          <w:rFonts w:asciiTheme="majorHAnsi" w:hAnsiTheme="majorHAnsi"/>
          <w:spacing w:val="-9"/>
        </w:rPr>
        <w:t xml:space="preserve"> </w:t>
      </w:r>
      <w:r w:rsidRPr="0042617E">
        <w:rPr>
          <w:rFonts w:asciiTheme="majorHAnsi" w:hAnsiTheme="majorHAnsi"/>
        </w:rPr>
        <w:t>w</w:t>
      </w:r>
      <w:r w:rsidRPr="0042617E">
        <w:rPr>
          <w:rFonts w:asciiTheme="majorHAnsi" w:hAnsiTheme="majorHAnsi"/>
          <w:spacing w:val="-8"/>
        </w:rPr>
        <w:t xml:space="preserve"> </w:t>
      </w:r>
      <w:r w:rsidRPr="0042617E">
        <w:rPr>
          <w:rFonts w:asciiTheme="majorHAnsi" w:hAnsiTheme="majorHAnsi"/>
        </w:rPr>
        <w:t>inny</w:t>
      </w:r>
      <w:r w:rsidRPr="0042617E">
        <w:rPr>
          <w:rFonts w:asciiTheme="majorHAnsi" w:hAnsiTheme="majorHAnsi"/>
          <w:spacing w:val="-8"/>
        </w:rPr>
        <w:t xml:space="preserve"> </w:t>
      </w:r>
      <w:r w:rsidRPr="0042617E">
        <w:rPr>
          <w:rFonts w:asciiTheme="majorHAnsi" w:hAnsiTheme="majorHAnsi"/>
        </w:rPr>
        <w:t>sposób</w:t>
      </w:r>
      <w:r w:rsidRPr="0042617E">
        <w:rPr>
          <w:rFonts w:asciiTheme="majorHAnsi" w:hAnsiTheme="majorHAnsi"/>
          <w:spacing w:val="-8"/>
        </w:rPr>
        <w:t xml:space="preserve"> </w:t>
      </w:r>
      <w:r w:rsidRPr="0042617E">
        <w:rPr>
          <w:rFonts w:asciiTheme="majorHAnsi" w:hAnsiTheme="majorHAnsi"/>
        </w:rPr>
        <w:t>dostarczonych</w:t>
      </w:r>
      <w:r w:rsidRPr="0042617E">
        <w:rPr>
          <w:rFonts w:asciiTheme="majorHAnsi" w:hAnsiTheme="majorHAnsi"/>
          <w:spacing w:val="-7"/>
        </w:rPr>
        <w:t xml:space="preserve"> </w:t>
      </w:r>
      <w:r w:rsidRPr="0042617E">
        <w:rPr>
          <w:rFonts w:asciiTheme="majorHAnsi" w:hAnsiTheme="majorHAnsi"/>
        </w:rPr>
        <w:t>przez</w:t>
      </w:r>
      <w:r w:rsidRPr="0042617E">
        <w:rPr>
          <w:rFonts w:asciiTheme="majorHAnsi" w:hAnsiTheme="majorHAnsi"/>
          <w:spacing w:val="-7"/>
        </w:rPr>
        <w:t xml:space="preserve"> </w:t>
      </w:r>
      <w:r w:rsidRPr="0042617E">
        <w:rPr>
          <w:rFonts w:asciiTheme="majorHAnsi" w:hAnsiTheme="majorHAnsi"/>
        </w:rPr>
        <w:t>drugą Stronę</w:t>
      </w:r>
      <w:r w:rsidRPr="0042617E">
        <w:rPr>
          <w:rFonts w:asciiTheme="majorHAnsi" w:hAnsiTheme="majorHAnsi"/>
          <w:spacing w:val="-6"/>
        </w:rPr>
        <w:t xml:space="preserve"> </w:t>
      </w:r>
      <w:r w:rsidRPr="0042617E">
        <w:rPr>
          <w:rFonts w:asciiTheme="majorHAnsi" w:hAnsiTheme="majorHAnsi"/>
        </w:rPr>
        <w:t>Informacji</w:t>
      </w:r>
      <w:r w:rsidRPr="0042617E">
        <w:rPr>
          <w:rFonts w:asciiTheme="majorHAnsi" w:hAnsiTheme="majorHAnsi"/>
          <w:spacing w:val="-6"/>
        </w:rPr>
        <w:t xml:space="preserve"> </w:t>
      </w:r>
      <w:r w:rsidRPr="0042617E">
        <w:rPr>
          <w:rFonts w:asciiTheme="majorHAnsi" w:hAnsiTheme="majorHAnsi"/>
        </w:rPr>
        <w:t>Poufnych</w:t>
      </w:r>
      <w:r w:rsidRPr="0042617E">
        <w:rPr>
          <w:rFonts w:asciiTheme="majorHAnsi" w:hAnsiTheme="majorHAnsi"/>
          <w:spacing w:val="-6"/>
        </w:rPr>
        <w:t xml:space="preserve"> </w:t>
      </w:r>
      <w:r w:rsidRPr="0042617E">
        <w:rPr>
          <w:rFonts w:asciiTheme="majorHAnsi" w:hAnsiTheme="majorHAnsi"/>
        </w:rPr>
        <w:t>lub</w:t>
      </w:r>
      <w:r w:rsidRPr="0042617E">
        <w:rPr>
          <w:rFonts w:asciiTheme="majorHAnsi" w:hAnsiTheme="majorHAnsi"/>
          <w:spacing w:val="-7"/>
        </w:rPr>
        <w:t xml:space="preserve"> </w:t>
      </w:r>
      <w:r w:rsidRPr="0042617E">
        <w:rPr>
          <w:rFonts w:asciiTheme="majorHAnsi" w:hAnsiTheme="majorHAnsi"/>
        </w:rPr>
        <w:t>ich</w:t>
      </w:r>
      <w:r w:rsidRPr="0042617E">
        <w:rPr>
          <w:rFonts w:asciiTheme="majorHAnsi" w:hAnsiTheme="majorHAnsi"/>
          <w:spacing w:val="-6"/>
        </w:rPr>
        <w:t xml:space="preserve"> </w:t>
      </w:r>
      <w:r w:rsidRPr="0042617E">
        <w:rPr>
          <w:rFonts w:asciiTheme="majorHAnsi" w:hAnsiTheme="majorHAnsi"/>
        </w:rPr>
        <w:t>części,</w:t>
      </w:r>
      <w:r w:rsidRPr="0042617E">
        <w:rPr>
          <w:rFonts w:asciiTheme="majorHAnsi" w:hAnsiTheme="majorHAnsi"/>
          <w:spacing w:val="-6"/>
        </w:rPr>
        <w:t xml:space="preserve"> </w:t>
      </w:r>
      <w:r w:rsidRPr="0042617E">
        <w:rPr>
          <w:rFonts w:asciiTheme="majorHAnsi" w:hAnsiTheme="majorHAnsi"/>
        </w:rPr>
        <w:t>chyba,</w:t>
      </w:r>
      <w:r w:rsidRPr="0042617E">
        <w:rPr>
          <w:rFonts w:asciiTheme="majorHAnsi" w:hAnsiTheme="majorHAnsi"/>
          <w:spacing w:val="-5"/>
        </w:rPr>
        <w:t xml:space="preserve"> </w:t>
      </w:r>
      <w:r w:rsidRPr="0042617E">
        <w:rPr>
          <w:rFonts w:asciiTheme="majorHAnsi" w:hAnsiTheme="majorHAnsi"/>
        </w:rPr>
        <w:t>że</w:t>
      </w:r>
      <w:r w:rsidRPr="0042617E">
        <w:rPr>
          <w:rFonts w:asciiTheme="majorHAnsi" w:hAnsiTheme="majorHAnsi"/>
          <w:spacing w:val="-6"/>
        </w:rPr>
        <w:t xml:space="preserve"> </w:t>
      </w:r>
      <w:r w:rsidRPr="0042617E">
        <w:rPr>
          <w:rFonts w:asciiTheme="majorHAnsi" w:hAnsiTheme="majorHAnsi"/>
        </w:rPr>
        <w:t>konieczne</w:t>
      </w:r>
      <w:r w:rsidRPr="0042617E">
        <w:rPr>
          <w:rFonts w:asciiTheme="majorHAnsi" w:hAnsiTheme="majorHAnsi"/>
          <w:spacing w:val="-7"/>
        </w:rPr>
        <w:t xml:space="preserve"> </w:t>
      </w:r>
      <w:r w:rsidRPr="0042617E">
        <w:rPr>
          <w:rFonts w:asciiTheme="majorHAnsi" w:hAnsiTheme="majorHAnsi"/>
        </w:rPr>
        <w:t>jest</w:t>
      </w:r>
      <w:r w:rsidRPr="0042617E">
        <w:rPr>
          <w:rFonts w:asciiTheme="majorHAnsi" w:hAnsiTheme="majorHAnsi"/>
          <w:spacing w:val="-7"/>
        </w:rPr>
        <w:t xml:space="preserve"> </w:t>
      </w:r>
      <w:r w:rsidRPr="0042617E">
        <w:rPr>
          <w:rFonts w:asciiTheme="majorHAnsi" w:hAnsiTheme="majorHAnsi"/>
        </w:rPr>
        <w:t>to</w:t>
      </w:r>
      <w:r w:rsidRPr="0042617E">
        <w:rPr>
          <w:rFonts w:asciiTheme="majorHAnsi" w:hAnsiTheme="majorHAnsi"/>
          <w:spacing w:val="-6"/>
        </w:rPr>
        <w:t xml:space="preserve"> </w:t>
      </w:r>
      <w:r w:rsidRPr="0042617E">
        <w:rPr>
          <w:rFonts w:asciiTheme="majorHAnsi" w:hAnsiTheme="majorHAnsi"/>
        </w:rPr>
        <w:t>dla</w:t>
      </w:r>
      <w:r w:rsidRPr="0042617E">
        <w:rPr>
          <w:rFonts w:asciiTheme="majorHAnsi" w:hAnsiTheme="majorHAnsi"/>
          <w:spacing w:val="-6"/>
        </w:rPr>
        <w:t xml:space="preserve"> </w:t>
      </w:r>
      <w:r w:rsidRPr="0042617E">
        <w:rPr>
          <w:rFonts w:asciiTheme="majorHAnsi" w:hAnsiTheme="majorHAnsi"/>
        </w:rPr>
        <w:t>celu,</w:t>
      </w:r>
      <w:r w:rsidRPr="0042617E">
        <w:rPr>
          <w:rFonts w:asciiTheme="majorHAnsi" w:hAnsiTheme="majorHAnsi"/>
          <w:spacing w:val="-8"/>
        </w:rPr>
        <w:t xml:space="preserve"> </w:t>
      </w:r>
      <w:r w:rsidRPr="0042617E">
        <w:rPr>
          <w:rFonts w:asciiTheme="majorHAnsi" w:hAnsiTheme="majorHAnsi"/>
        </w:rPr>
        <w:t>w</w:t>
      </w:r>
      <w:r w:rsidRPr="0042617E">
        <w:rPr>
          <w:rFonts w:asciiTheme="majorHAnsi" w:hAnsiTheme="majorHAnsi"/>
          <w:spacing w:val="-7"/>
        </w:rPr>
        <w:t xml:space="preserve"> </w:t>
      </w:r>
      <w:r w:rsidRPr="0042617E">
        <w:rPr>
          <w:rFonts w:asciiTheme="majorHAnsi" w:hAnsiTheme="majorHAnsi"/>
        </w:rPr>
        <w:t>jakim</w:t>
      </w:r>
      <w:r w:rsidRPr="0042617E">
        <w:rPr>
          <w:rFonts w:asciiTheme="majorHAnsi" w:hAnsiTheme="majorHAnsi"/>
          <w:spacing w:val="-6"/>
        </w:rPr>
        <w:t xml:space="preserve"> </w:t>
      </w:r>
      <w:r w:rsidRPr="0042617E">
        <w:rPr>
          <w:rFonts w:asciiTheme="majorHAnsi" w:hAnsiTheme="majorHAnsi"/>
        </w:rPr>
        <w:t>zostały one przekazane lub innym celu związanym z wykonaniem Umowy.</w:t>
      </w:r>
    </w:p>
    <w:p w14:paraId="6E780ADC" w14:textId="77777777" w:rsidR="001D716A" w:rsidRPr="0042617E" w:rsidRDefault="001D716A" w:rsidP="00CF6476">
      <w:pPr>
        <w:pStyle w:val="Akapitzlist"/>
        <w:numPr>
          <w:ilvl w:val="0"/>
          <w:numId w:val="11"/>
        </w:numPr>
        <w:tabs>
          <w:tab w:val="left" w:pos="501"/>
        </w:tabs>
        <w:ind w:right="135"/>
        <w:rPr>
          <w:rFonts w:asciiTheme="majorHAnsi" w:hAnsiTheme="majorHAnsi"/>
        </w:rPr>
      </w:pPr>
      <w:r w:rsidRPr="0042617E">
        <w:rPr>
          <w:rFonts w:asciiTheme="majorHAnsi" w:hAnsiTheme="majorHAnsi"/>
        </w:rPr>
        <w:t>Strony zobowiązują się zwrócić sobie wszelkie dokumenty i nośniki zawierające Informacje Poufne na żądanie drugiej Strony, a kopie takich nośników zniszczyć lub zwrócić równocześnie ze zwrotem oryginalnych nośników.</w:t>
      </w:r>
    </w:p>
    <w:p w14:paraId="0E4583B9" w14:textId="77777777" w:rsidR="001D716A" w:rsidRPr="0042617E" w:rsidRDefault="001D716A" w:rsidP="00CF6476">
      <w:pPr>
        <w:pStyle w:val="Akapitzlist"/>
        <w:numPr>
          <w:ilvl w:val="0"/>
          <w:numId w:val="11"/>
        </w:numPr>
        <w:tabs>
          <w:tab w:val="left" w:pos="500"/>
        </w:tabs>
        <w:ind w:left="500" w:hanging="359"/>
        <w:rPr>
          <w:rFonts w:asciiTheme="majorHAnsi" w:hAnsiTheme="majorHAnsi"/>
        </w:rPr>
      </w:pPr>
      <w:r w:rsidRPr="0042617E">
        <w:rPr>
          <w:rFonts w:asciiTheme="majorHAnsi" w:hAnsiTheme="majorHAnsi"/>
        </w:rPr>
        <w:t>Obowiązek</w:t>
      </w:r>
      <w:r w:rsidRPr="0042617E">
        <w:rPr>
          <w:rFonts w:asciiTheme="majorHAnsi" w:hAnsiTheme="majorHAnsi"/>
          <w:spacing w:val="-8"/>
        </w:rPr>
        <w:t xml:space="preserve"> </w:t>
      </w:r>
      <w:r w:rsidRPr="0042617E">
        <w:rPr>
          <w:rFonts w:asciiTheme="majorHAnsi" w:hAnsiTheme="majorHAnsi"/>
        </w:rPr>
        <w:t>zachowania</w:t>
      </w:r>
      <w:r w:rsidRPr="0042617E">
        <w:rPr>
          <w:rFonts w:asciiTheme="majorHAnsi" w:hAnsiTheme="majorHAnsi"/>
          <w:spacing w:val="-4"/>
        </w:rPr>
        <w:t xml:space="preserve"> </w:t>
      </w:r>
      <w:r w:rsidRPr="0042617E">
        <w:rPr>
          <w:rFonts w:asciiTheme="majorHAnsi" w:hAnsiTheme="majorHAnsi"/>
        </w:rPr>
        <w:t>w</w:t>
      </w:r>
      <w:r w:rsidRPr="0042617E">
        <w:rPr>
          <w:rFonts w:asciiTheme="majorHAnsi" w:hAnsiTheme="majorHAnsi"/>
          <w:spacing w:val="-9"/>
        </w:rPr>
        <w:t xml:space="preserve"> </w:t>
      </w:r>
      <w:r w:rsidRPr="0042617E">
        <w:rPr>
          <w:rFonts w:asciiTheme="majorHAnsi" w:hAnsiTheme="majorHAnsi"/>
        </w:rPr>
        <w:t>poufności</w:t>
      </w:r>
      <w:r w:rsidRPr="0042617E">
        <w:rPr>
          <w:rFonts w:asciiTheme="majorHAnsi" w:hAnsiTheme="majorHAnsi"/>
          <w:spacing w:val="-5"/>
        </w:rPr>
        <w:t xml:space="preserve"> </w:t>
      </w:r>
      <w:r w:rsidRPr="0042617E">
        <w:rPr>
          <w:rFonts w:asciiTheme="majorHAnsi" w:hAnsiTheme="majorHAnsi"/>
        </w:rPr>
        <w:t>Informacji</w:t>
      </w:r>
      <w:r w:rsidRPr="0042617E">
        <w:rPr>
          <w:rFonts w:asciiTheme="majorHAnsi" w:hAnsiTheme="majorHAnsi"/>
          <w:spacing w:val="-4"/>
        </w:rPr>
        <w:t xml:space="preserve"> </w:t>
      </w:r>
      <w:r w:rsidRPr="0042617E">
        <w:rPr>
          <w:rFonts w:asciiTheme="majorHAnsi" w:hAnsiTheme="majorHAnsi"/>
        </w:rPr>
        <w:t>Poufnych</w:t>
      </w:r>
      <w:r w:rsidRPr="0042617E">
        <w:rPr>
          <w:rFonts w:asciiTheme="majorHAnsi" w:hAnsiTheme="majorHAnsi"/>
          <w:spacing w:val="-5"/>
        </w:rPr>
        <w:t xml:space="preserve"> </w:t>
      </w:r>
      <w:r w:rsidRPr="0042617E">
        <w:rPr>
          <w:rFonts w:asciiTheme="majorHAnsi" w:hAnsiTheme="majorHAnsi"/>
        </w:rPr>
        <w:t>jest</w:t>
      </w:r>
      <w:r w:rsidRPr="0042617E">
        <w:rPr>
          <w:rFonts w:asciiTheme="majorHAnsi" w:hAnsiTheme="majorHAnsi"/>
          <w:spacing w:val="-6"/>
        </w:rPr>
        <w:t xml:space="preserve"> </w:t>
      </w:r>
      <w:r w:rsidRPr="0042617E">
        <w:rPr>
          <w:rFonts w:asciiTheme="majorHAnsi" w:hAnsiTheme="majorHAnsi"/>
        </w:rPr>
        <w:t>nieograniczony</w:t>
      </w:r>
      <w:r w:rsidRPr="0042617E">
        <w:rPr>
          <w:rFonts w:asciiTheme="majorHAnsi" w:hAnsiTheme="majorHAnsi"/>
          <w:spacing w:val="-7"/>
        </w:rPr>
        <w:t xml:space="preserve"> </w:t>
      </w:r>
      <w:r w:rsidRPr="0042617E">
        <w:rPr>
          <w:rFonts w:asciiTheme="majorHAnsi" w:hAnsiTheme="majorHAnsi"/>
        </w:rPr>
        <w:t>w</w:t>
      </w:r>
      <w:r w:rsidRPr="0042617E">
        <w:rPr>
          <w:rFonts w:asciiTheme="majorHAnsi" w:hAnsiTheme="majorHAnsi"/>
          <w:spacing w:val="-6"/>
        </w:rPr>
        <w:t xml:space="preserve"> </w:t>
      </w:r>
      <w:r w:rsidRPr="0042617E">
        <w:rPr>
          <w:rFonts w:asciiTheme="majorHAnsi" w:hAnsiTheme="majorHAnsi"/>
          <w:spacing w:val="-2"/>
        </w:rPr>
        <w:t>czasie.</w:t>
      </w:r>
    </w:p>
    <w:p w14:paraId="1BDB15F8" w14:textId="77777777" w:rsidR="001D716A" w:rsidRPr="0042617E" w:rsidRDefault="001D716A" w:rsidP="00CF6476">
      <w:pPr>
        <w:pStyle w:val="Akapitzlist"/>
        <w:numPr>
          <w:ilvl w:val="0"/>
          <w:numId w:val="11"/>
        </w:numPr>
        <w:tabs>
          <w:tab w:val="left" w:pos="501"/>
        </w:tabs>
        <w:ind w:right="135"/>
        <w:rPr>
          <w:rFonts w:asciiTheme="majorHAnsi" w:hAnsiTheme="majorHAnsi"/>
        </w:rPr>
      </w:pPr>
      <w:r w:rsidRPr="0042617E">
        <w:rPr>
          <w:rFonts w:asciiTheme="majorHAnsi" w:hAnsiTheme="majorHAnsi"/>
        </w:rPr>
        <w:t>Strona</w:t>
      </w:r>
      <w:r w:rsidRPr="0042617E">
        <w:rPr>
          <w:rFonts w:asciiTheme="majorHAnsi" w:hAnsiTheme="majorHAnsi"/>
          <w:spacing w:val="40"/>
        </w:rPr>
        <w:t xml:space="preserve"> </w:t>
      </w:r>
      <w:r w:rsidRPr="0042617E">
        <w:rPr>
          <w:rFonts w:asciiTheme="majorHAnsi" w:hAnsiTheme="majorHAnsi"/>
        </w:rPr>
        <w:t>może</w:t>
      </w:r>
      <w:r w:rsidRPr="0042617E">
        <w:rPr>
          <w:rFonts w:asciiTheme="majorHAnsi" w:hAnsiTheme="majorHAnsi"/>
          <w:spacing w:val="40"/>
        </w:rPr>
        <w:t xml:space="preserve"> </w:t>
      </w:r>
      <w:r w:rsidRPr="0042617E">
        <w:rPr>
          <w:rFonts w:asciiTheme="majorHAnsi" w:hAnsiTheme="majorHAnsi"/>
        </w:rPr>
        <w:t>ujawnić</w:t>
      </w:r>
      <w:r w:rsidRPr="0042617E">
        <w:rPr>
          <w:rFonts w:asciiTheme="majorHAnsi" w:hAnsiTheme="majorHAnsi"/>
          <w:spacing w:val="40"/>
        </w:rPr>
        <w:t xml:space="preserve"> </w:t>
      </w:r>
      <w:r w:rsidRPr="0042617E">
        <w:rPr>
          <w:rFonts w:asciiTheme="majorHAnsi" w:hAnsiTheme="majorHAnsi"/>
        </w:rPr>
        <w:t>Informacje</w:t>
      </w:r>
      <w:r w:rsidRPr="0042617E">
        <w:rPr>
          <w:rFonts w:asciiTheme="majorHAnsi" w:hAnsiTheme="majorHAnsi"/>
          <w:spacing w:val="40"/>
        </w:rPr>
        <w:t xml:space="preserve"> </w:t>
      </w:r>
      <w:r w:rsidRPr="0042617E">
        <w:rPr>
          <w:rFonts w:asciiTheme="majorHAnsi" w:hAnsiTheme="majorHAnsi"/>
        </w:rPr>
        <w:t>Poufne</w:t>
      </w:r>
      <w:r w:rsidRPr="0042617E">
        <w:rPr>
          <w:rFonts w:asciiTheme="majorHAnsi" w:hAnsiTheme="majorHAnsi"/>
          <w:spacing w:val="40"/>
        </w:rPr>
        <w:t xml:space="preserve"> </w:t>
      </w:r>
      <w:r w:rsidRPr="0042617E">
        <w:rPr>
          <w:rFonts w:asciiTheme="majorHAnsi" w:hAnsiTheme="majorHAnsi"/>
        </w:rPr>
        <w:t>jedynie</w:t>
      </w:r>
      <w:r w:rsidRPr="0042617E">
        <w:rPr>
          <w:rFonts w:asciiTheme="majorHAnsi" w:hAnsiTheme="majorHAnsi"/>
          <w:spacing w:val="40"/>
        </w:rPr>
        <w:t xml:space="preserve"> </w:t>
      </w:r>
      <w:r w:rsidRPr="0042617E">
        <w:rPr>
          <w:rFonts w:asciiTheme="majorHAnsi" w:hAnsiTheme="majorHAnsi"/>
        </w:rPr>
        <w:t>swoim</w:t>
      </w:r>
      <w:r w:rsidRPr="0042617E">
        <w:rPr>
          <w:rFonts w:asciiTheme="majorHAnsi" w:hAnsiTheme="majorHAnsi"/>
          <w:spacing w:val="40"/>
        </w:rPr>
        <w:t xml:space="preserve"> </w:t>
      </w:r>
      <w:r w:rsidRPr="0042617E">
        <w:rPr>
          <w:rFonts w:asciiTheme="majorHAnsi" w:hAnsiTheme="majorHAnsi"/>
        </w:rPr>
        <w:t>pracownikom,</w:t>
      </w:r>
      <w:r w:rsidRPr="0042617E">
        <w:rPr>
          <w:rFonts w:asciiTheme="majorHAnsi" w:hAnsiTheme="majorHAnsi"/>
          <w:spacing w:val="40"/>
        </w:rPr>
        <w:t xml:space="preserve"> </w:t>
      </w:r>
      <w:r w:rsidRPr="0042617E">
        <w:rPr>
          <w:rFonts w:asciiTheme="majorHAnsi" w:hAnsiTheme="majorHAnsi"/>
        </w:rPr>
        <w:t>podwykonawcom</w:t>
      </w:r>
      <w:r w:rsidRPr="0042617E">
        <w:rPr>
          <w:rFonts w:asciiTheme="majorHAnsi" w:hAnsiTheme="majorHAnsi"/>
          <w:spacing w:val="80"/>
        </w:rPr>
        <w:t xml:space="preserve"> </w:t>
      </w:r>
      <w:r w:rsidRPr="0042617E">
        <w:rPr>
          <w:rFonts w:asciiTheme="majorHAnsi" w:hAnsiTheme="majorHAnsi"/>
        </w:rPr>
        <w:t>i</w:t>
      </w:r>
      <w:r w:rsidRPr="0042617E">
        <w:rPr>
          <w:rFonts w:asciiTheme="majorHAnsi" w:hAnsiTheme="majorHAnsi"/>
          <w:spacing w:val="-2"/>
        </w:rPr>
        <w:t xml:space="preserve"> </w:t>
      </w:r>
      <w:r w:rsidRPr="0042617E">
        <w:rPr>
          <w:rFonts w:asciiTheme="majorHAnsi" w:hAnsiTheme="majorHAnsi"/>
        </w:rPr>
        <w:t>kontrahentom, którzy z uwagi na zakres swoich obowiązków bądź powierzone im zadania będą zaangażowani w realizację Umowy, po poinformowaniu tych osób o charakterze Informacji Poufnych i zobowiązaniu do zachowaniu ich w tajemnicy.. Za działania lub zaniechania wyżej wymienionych osób odpowiada Strona, w imieniu której wykonują one zadania związane z realizacją Umowy.</w:t>
      </w:r>
    </w:p>
    <w:p w14:paraId="3EE682B1" w14:textId="77777777" w:rsidR="001D716A" w:rsidRPr="0042617E" w:rsidRDefault="001D716A" w:rsidP="00CF6476">
      <w:pPr>
        <w:pStyle w:val="Akapitzlist"/>
        <w:numPr>
          <w:ilvl w:val="0"/>
          <w:numId w:val="11"/>
        </w:numPr>
        <w:tabs>
          <w:tab w:val="left" w:pos="500"/>
        </w:tabs>
        <w:ind w:left="500" w:hanging="359"/>
        <w:rPr>
          <w:rFonts w:asciiTheme="majorHAnsi" w:hAnsiTheme="majorHAnsi"/>
        </w:rPr>
      </w:pPr>
      <w:r w:rsidRPr="0042617E">
        <w:rPr>
          <w:rFonts w:asciiTheme="majorHAnsi" w:hAnsiTheme="majorHAnsi"/>
        </w:rPr>
        <w:t>Strony</w:t>
      </w:r>
      <w:r w:rsidRPr="0042617E">
        <w:rPr>
          <w:rFonts w:asciiTheme="majorHAnsi" w:hAnsiTheme="majorHAnsi"/>
          <w:spacing w:val="-7"/>
        </w:rPr>
        <w:t xml:space="preserve"> </w:t>
      </w:r>
      <w:r w:rsidRPr="0042617E">
        <w:rPr>
          <w:rFonts w:asciiTheme="majorHAnsi" w:hAnsiTheme="majorHAnsi"/>
        </w:rPr>
        <w:t>ustalają,</w:t>
      </w:r>
      <w:r w:rsidRPr="0042617E">
        <w:rPr>
          <w:rFonts w:asciiTheme="majorHAnsi" w:hAnsiTheme="majorHAnsi"/>
          <w:spacing w:val="-5"/>
        </w:rPr>
        <w:t xml:space="preserve"> </w:t>
      </w:r>
      <w:r w:rsidRPr="0042617E">
        <w:rPr>
          <w:rFonts w:asciiTheme="majorHAnsi" w:hAnsiTheme="majorHAnsi"/>
        </w:rPr>
        <w:t>że</w:t>
      </w:r>
      <w:r w:rsidRPr="0042617E">
        <w:rPr>
          <w:rFonts w:asciiTheme="majorHAnsi" w:hAnsiTheme="majorHAnsi"/>
          <w:spacing w:val="-5"/>
        </w:rPr>
        <w:t xml:space="preserve"> </w:t>
      </w:r>
      <w:r w:rsidRPr="0042617E">
        <w:rPr>
          <w:rFonts w:asciiTheme="majorHAnsi" w:hAnsiTheme="majorHAnsi"/>
        </w:rPr>
        <w:t>Informacje</w:t>
      </w:r>
      <w:r w:rsidRPr="0042617E">
        <w:rPr>
          <w:rFonts w:asciiTheme="majorHAnsi" w:hAnsiTheme="majorHAnsi"/>
          <w:spacing w:val="-5"/>
        </w:rPr>
        <w:t xml:space="preserve"> </w:t>
      </w:r>
      <w:r w:rsidRPr="0042617E">
        <w:rPr>
          <w:rFonts w:asciiTheme="majorHAnsi" w:hAnsiTheme="majorHAnsi"/>
        </w:rPr>
        <w:t>Poufne</w:t>
      </w:r>
      <w:r w:rsidRPr="0042617E">
        <w:rPr>
          <w:rFonts w:asciiTheme="majorHAnsi" w:hAnsiTheme="majorHAnsi"/>
          <w:spacing w:val="-5"/>
        </w:rPr>
        <w:t xml:space="preserve"> </w:t>
      </w:r>
      <w:r w:rsidRPr="0042617E">
        <w:rPr>
          <w:rFonts w:asciiTheme="majorHAnsi" w:hAnsiTheme="majorHAnsi"/>
        </w:rPr>
        <w:t>nie</w:t>
      </w:r>
      <w:r w:rsidRPr="0042617E">
        <w:rPr>
          <w:rFonts w:asciiTheme="majorHAnsi" w:hAnsiTheme="majorHAnsi"/>
          <w:spacing w:val="-4"/>
        </w:rPr>
        <w:t xml:space="preserve"> </w:t>
      </w:r>
      <w:r w:rsidRPr="0042617E">
        <w:rPr>
          <w:rFonts w:asciiTheme="majorHAnsi" w:hAnsiTheme="majorHAnsi"/>
          <w:spacing w:val="-2"/>
        </w:rPr>
        <w:t>obejmują:</w:t>
      </w:r>
    </w:p>
    <w:p w14:paraId="2C309199" w14:textId="77777777" w:rsidR="001D716A" w:rsidRPr="0042617E" w:rsidRDefault="001D716A" w:rsidP="00CF6476">
      <w:pPr>
        <w:pStyle w:val="Akapitzlist"/>
        <w:numPr>
          <w:ilvl w:val="1"/>
          <w:numId w:val="11"/>
        </w:numPr>
        <w:tabs>
          <w:tab w:val="left" w:pos="929"/>
          <w:tab w:val="left" w:pos="933"/>
        </w:tabs>
        <w:ind w:right="136"/>
        <w:rPr>
          <w:rFonts w:asciiTheme="majorHAnsi" w:hAnsiTheme="majorHAnsi"/>
        </w:rPr>
      </w:pPr>
      <w:r w:rsidRPr="0042617E">
        <w:rPr>
          <w:rFonts w:asciiTheme="majorHAnsi" w:hAnsiTheme="majorHAnsi"/>
        </w:rPr>
        <w:t xml:space="preserve">informacji, które legalnie znajdowały się w posiadaniu Strony przed podpisaniem Umowy i nie były objęte obowiązkiem zachowania w tajemnicy zanim zostały jej </w:t>
      </w:r>
      <w:r w:rsidRPr="0042617E">
        <w:rPr>
          <w:rFonts w:asciiTheme="majorHAnsi" w:hAnsiTheme="majorHAnsi"/>
          <w:spacing w:val="-2"/>
        </w:rPr>
        <w:t>ujawnione,</w:t>
      </w:r>
    </w:p>
    <w:p w14:paraId="5E4E777E" w14:textId="77777777" w:rsidR="001D716A" w:rsidRPr="0042617E" w:rsidRDefault="001D716A" w:rsidP="00CF6476">
      <w:pPr>
        <w:pStyle w:val="Akapitzlist"/>
        <w:numPr>
          <w:ilvl w:val="1"/>
          <w:numId w:val="11"/>
        </w:numPr>
        <w:tabs>
          <w:tab w:val="left" w:pos="929"/>
          <w:tab w:val="left" w:pos="933"/>
        </w:tabs>
        <w:ind w:right="135"/>
        <w:rPr>
          <w:rFonts w:asciiTheme="majorHAnsi" w:hAnsiTheme="majorHAnsi"/>
        </w:rPr>
      </w:pPr>
      <w:r w:rsidRPr="0042617E">
        <w:rPr>
          <w:rFonts w:asciiTheme="majorHAnsi" w:hAnsiTheme="majorHAnsi"/>
        </w:rPr>
        <w:t>informacji uzyskanych od osób trzecich, które miały prawo ich posiadania i ujawnienia, jeśli zostały ujawnione bez naruszania prawa,</w:t>
      </w:r>
    </w:p>
    <w:p w14:paraId="034AFF9C" w14:textId="77777777" w:rsidR="001D716A" w:rsidRPr="0042617E" w:rsidRDefault="001D716A" w:rsidP="00CF6476">
      <w:pPr>
        <w:pStyle w:val="Akapitzlist"/>
        <w:numPr>
          <w:ilvl w:val="1"/>
          <w:numId w:val="11"/>
        </w:numPr>
        <w:tabs>
          <w:tab w:val="left" w:pos="929"/>
          <w:tab w:val="left" w:pos="933"/>
        </w:tabs>
        <w:ind w:right="135"/>
        <w:rPr>
          <w:rFonts w:asciiTheme="majorHAnsi" w:hAnsiTheme="majorHAnsi"/>
        </w:rPr>
      </w:pPr>
      <w:r w:rsidRPr="0042617E">
        <w:rPr>
          <w:rFonts w:asciiTheme="majorHAnsi" w:hAnsiTheme="majorHAnsi"/>
        </w:rPr>
        <w:t>informacji,</w:t>
      </w:r>
      <w:r w:rsidRPr="0042617E">
        <w:rPr>
          <w:rFonts w:asciiTheme="majorHAnsi" w:hAnsiTheme="majorHAnsi"/>
          <w:spacing w:val="-2"/>
        </w:rPr>
        <w:t xml:space="preserve"> </w:t>
      </w:r>
      <w:r w:rsidRPr="0042617E">
        <w:rPr>
          <w:rFonts w:asciiTheme="majorHAnsi" w:hAnsiTheme="majorHAnsi"/>
        </w:rPr>
        <w:t>które</w:t>
      </w:r>
      <w:r w:rsidRPr="0042617E">
        <w:rPr>
          <w:rFonts w:asciiTheme="majorHAnsi" w:hAnsiTheme="majorHAnsi"/>
          <w:spacing w:val="-4"/>
        </w:rPr>
        <w:t xml:space="preserve"> </w:t>
      </w:r>
      <w:r w:rsidRPr="0042617E">
        <w:rPr>
          <w:rFonts w:asciiTheme="majorHAnsi" w:hAnsiTheme="majorHAnsi"/>
        </w:rPr>
        <w:t>są</w:t>
      </w:r>
      <w:r w:rsidRPr="0042617E">
        <w:rPr>
          <w:rFonts w:asciiTheme="majorHAnsi" w:hAnsiTheme="majorHAnsi"/>
          <w:spacing w:val="-3"/>
        </w:rPr>
        <w:t xml:space="preserve"> </w:t>
      </w:r>
      <w:r w:rsidRPr="0042617E">
        <w:rPr>
          <w:rFonts w:asciiTheme="majorHAnsi" w:hAnsiTheme="majorHAnsi"/>
        </w:rPr>
        <w:t>dostępne</w:t>
      </w:r>
      <w:r w:rsidRPr="0042617E">
        <w:rPr>
          <w:rFonts w:asciiTheme="majorHAnsi" w:hAnsiTheme="majorHAnsi"/>
          <w:spacing w:val="-3"/>
        </w:rPr>
        <w:t xml:space="preserve"> </w:t>
      </w:r>
      <w:r w:rsidRPr="0042617E">
        <w:rPr>
          <w:rFonts w:asciiTheme="majorHAnsi" w:hAnsiTheme="majorHAnsi"/>
        </w:rPr>
        <w:t>publicznie,</w:t>
      </w:r>
      <w:r w:rsidRPr="0042617E">
        <w:rPr>
          <w:rFonts w:asciiTheme="majorHAnsi" w:hAnsiTheme="majorHAnsi"/>
          <w:spacing w:val="-3"/>
        </w:rPr>
        <w:t xml:space="preserve"> </w:t>
      </w:r>
      <w:r w:rsidRPr="0042617E">
        <w:rPr>
          <w:rFonts w:asciiTheme="majorHAnsi" w:hAnsiTheme="majorHAnsi"/>
        </w:rPr>
        <w:t>lub</w:t>
      </w:r>
      <w:r w:rsidRPr="0042617E">
        <w:rPr>
          <w:rFonts w:asciiTheme="majorHAnsi" w:hAnsiTheme="majorHAnsi"/>
          <w:spacing w:val="-3"/>
        </w:rPr>
        <w:t xml:space="preserve"> </w:t>
      </w:r>
      <w:r w:rsidRPr="0042617E">
        <w:rPr>
          <w:rFonts w:asciiTheme="majorHAnsi" w:hAnsiTheme="majorHAnsi"/>
        </w:rPr>
        <w:t>staną</w:t>
      </w:r>
      <w:r w:rsidRPr="0042617E">
        <w:rPr>
          <w:rFonts w:asciiTheme="majorHAnsi" w:hAnsiTheme="majorHAnsi"/>
          <w:spacing w:val="-3"/>
        </w:rPr>
        <w:t xml:space="preserve"> </w:t>
      </w:r>
      <w:r w:rsidRPr="0042617E">
        <w:rPr>
          <w:rFonts w:asciiTheme="majorHAnsi" w:hAnsiTheme="majorHAnsi"/>
        </w:rPr>
        <w:t>się</w:t>
      </w:r>
      <w:r w:rsidRPr="0042617E">
        <w:rPr>
          <w:rFonts w:asciiTheme="majorHAnsi" w:hAnsiTheme="majorHAnsi"/>
          <w:spacing w:val="-3"/>
        </w:rPr>
        <w:t xml:space="preserve"> </w:t>
      </w:r>
      <w:r w:rsidRPr="0042617E">
        <w:rPr>
          <w:rFonts w:asciiTheme="majorHAnsi" w:hAnsiTheme="majorHAnsi"/>
        </w:rPr>
        <w:t>publiczne</w:t>
      </w:r>
      <w:r w:rsidRPr="0042617E">
        <w:rPr>
          <w:rFonts w:asciiTheme="majorHAnsi" w:hAnsiTheme="majorHAnsi"/>
          <w:spacing w:val="-3"/>
        </w:rPr>
        <w:t xml:space="preserve"> </w:t>
      </w:r>
      <w:r w:rsidRPr="0042617E">
        <w:rPr>
          <w:rFonts w:asciiTheme="majorHAnsi" w:hAnsiTheme="majorHAnsi"/>
        </w:rPr>
        <w:t>w</w:t>
      </w:r>
      <w:r w:rsidRPr="0042617E">
        <w:rPr>
          <w:rFonts w:asciiTheme="majorHAnsi" w:hAnsiTheme="majorHAnsi"/>
          <w:spacing w:val="-4"/>
        </w:rPr>
        <w:t xml:space="preserve"> </w:t>
      </w:r>
      <w:r w:rsidRPr="0042617E">
        <w:rPr>
          <w:rFonts w:asciiTheme="majorHAnsi" w:hAnsiTheme="majorHAnsi"/>
        </w:rPr>
        <w:t>terminie</w:t>
      </w:r>
      <w:r w:rsidRPr="0042617E">
        <w:rPr>
          <w:rFonts w:asciiTheme="majorHAnsi" w:hAnsiTheme="majorHAnsi"/>
          <w:spacing w:val="-4"/>
        </w:rPr>
        <w:t xml:space="preserve"> </w:t>
      </w:r>
      <w:r w:rsidRPr="0042617E">
        <w:rPr>
          <w:rFonts w:asciiTheme="majorHAnsi" w:hAnsiTheme="majorHAnsi"/>
        </w:rPr>
        <w:t>późniejszym (od chwili ich upublicznienia), bez naruszania postanowień Umowy.</w:t>
      </w:r>
    </w:p>
    <w:p w14:paraId="6F3CA72F" w14:textId="77777777" w:rsidR="001D716A" w:rsidRPr="0042617E" w:rsidRDefault="001D716A" w:rsidP="00CF6476">
      <w:pPr>
        <w:pStyle w:val="Akapitzlist"/>
        <w:numPr>
          <w:ilvl w:val="0"/>
          <w:numId w:val="11"/>
        </w:numPr>
        <w:tabs>
          <w:tab w:val="left" w:pos="501"/>
        </w:tabs>
        <w:ind w:right="134"/>
        <w:rPr>
          <w:rFonts w:asciiTheme="majorHAnsi" w:hAnsiTheme="majorHAnsi"/>
        </w:rPr>
      </w:pPr>
      <w:r w:rsidRPr="0042617E">
        <w:rPr>
          <w:rFonts w:asciiTheme="majorHAnsi" w:hAnsiTheme="majorHAnsi"/>
        </w:rPr>
        <w:t>Strony zwolnione będą z obowiązku zachowania w tajemnicy Informacji Poufnych, jeżeli obowiązek ujawnienia Informacji Poufnych wynikać będzie z obowiązujących przepisów prawa lub</w:t>
      </w:r>
      <w:r w:rsidRPr="0042617E">
        <w:rPr>
          <w:rFonts w:asciiTheme="majorHAnsi" w:hAnsiTheme="majorHAnsi"/>
          <w:spacing w:val="-4"/>
        </w:rPr>
        <w:t xml:space="preserve"> </w:t>
      </w:r>
      <w:r w:rsidRPr="0042617E">
        <w:rPr>
          <w:rFonts w:asciiTheme="majorHAnsi" w:hAnsiTheme="majorHAnsi"/>
        </w:rPr>
        <w:t>orzeczenia</w:t>
      </w:r>
      <w:r w:rsidRPr="0042617E">
        <w:rPr>
          <w:rFonts w:asciiTheme="majorHAnsi" w:hAnsiTheme="majorHAnsi"/>
          <w:spacing w:val="-1"/>
        </w:rPr>
        <w:t xml:space="preserve"> </w:t>
      </w:r>
      <w:r w:rsidRPr="0042617E">
        <w:rPr>
          <w:rFonts w:asciiTheme="majorHAnsi" w:hAnsiTheme="majorHAnsi"/>
        </w:rPr>
        <w:t>uprawnionego</w:t>
      </w:r>
      <w:r w:rsidRPr="0042617E">
        <w:rPr>
          <w:rFonts w:asciiTheme="majorHAnsi" w:hAnsiTheme="majorHAnsi"/>
          <w:spacing w:val="-3"/>
        </w:rPr>
        <w:t xml:space="preserve"> </w:t>
      </w:r>
      <w:r w:rsidRPr="0042617E">
        <w:rPr>
          <w:rFonts w:asciiTheme="majorHAnsi" w:hAnsiTheme="majorHAnsi"/>
        </w:rPr>
        <w:t>sądu, lub decyzji uprawnionego</w:t>
      </w:r>
      <w:r w:rsidRPr="0042617E">
        <w:rPr>
          <w:rFonts w:asciiTheme="majorHAnsi" w:hAnsiTheme="majorHAnsi"/>
          <w:spacing w:val="-2"/>
        </w:rPr>
        <w:t xml:space="preserve"> </w:t>
      </w:r>
      <w:r w:rsidRPr="0042617E">
        <w:rPr>
          <w:rFonts w:asciiTheme="majorHAnsi" w:hAnsiTheme="majorHAnsi"/>
        </w:rPr>
        <w:t>organu</w:t>
      </w:r>
      <w:r w:rsidRPr="0042617E">
        <w:rPr>
          <w:rFonts w:asciiTheme="majorHAnsi" w:hAnsiTheme="majorHAnsi"/>
          <w:spacing w:val="-2"/>
        </w:rPr>
        <w:t xml:space="preserve"> </w:t>
      </w:r>
      <w:r w:rsidRPr="0042617E">
        <w:rPr>
          <w:rFonts w:asciiTheme="majorHAnsi" w:hAnsiTheme="majorHAnsi"/>
        </w:rPr>
        <w:t>z tym,</w:t>
      </w:r>
      <w:r w:rsidRPr="0042617E">
        <w:rPr>
          <w:rFonts w:asciiTheme="majorHAnsi" w:hAnsiTheme="majorHAnsi"/>
          <w:spacing w:val="-3"/>
        </w:rPr>
        <w:t xml:space="preserve"> </w:t>
      </w:r>
      <w:r w:rsidRPr="0042617E">
        <w:rPr>
          <w:rFonts w:asciiTheme="majorHAnsi" w:hAnsiTheme="majorHAnsi"/>
        </w:rPr>
        <w:t>że</w:t>
      </w:r>
      <w:r w:rsidRPr="0042617E">
        <w:rPr>
          <w:rFonts w:asciiTheme="majorHAnsi" w:hAnsiTheme="majorHAnsi"/>
          <w:spacing w:val="-3"/>
        </w:rPr>
        <w:t xml:space="preserve"> </w:t>
      </w:r>
      <w:r w:rsidRPr="0042617E">
        <w:rPr>
          <w:rFonts w:asciiTheme="majorHAnsi" w:hAnsiTheme="majorHAnsi"/>
        </w:rPr>
        <w:t>Strona ujawniająca Informację Poufną zobowiązana jest do współdziałania z drugą Stroną, poprzez poinformowanie</w:t>
      </w:r>
      <w:r w:rsidRPr="0042617E">
        <w:rPr>
          <w:rFonts w:asciiTheme="majorHAnsi" w:hAnsiTheme="majorHAnsi"/>
          <w:spacing w:val="-2"/>
        </w:rPr>
        <w:t xml:space="preserve"> </w:t>
      </w:r>
      <w:r w:rsidRPr="0042617E">
        <w:rPr>
          <w:rFonts w:asciiTheme="majorHAnsi" w:hAnsiTheme="majorHAnsi"/>
        </w:rPr>
        <w:t>jej</w:t>
      </w:r>
      <w:r w:rsidRPr="0042617E">
        <w:rPr>
          <w:rFonts w:asciiTheme="majorHAnsi" w:hAnsiTheme="majorHAnsi"/>
          <w:spacing w:val="-3"/>
        </w:rPr>
        <w:t xml:space="preserve"> </w:t>
      </w:r>
      <w:r w:rsidRPr="0042617E">
        <w:rPr>
          <w:rFonts w:asciiTheme="majorHAnsi" w:hAnsiTheme="majorHAnsi"/>
        </w:rPr>
        <w:t>o</w:t>
      </w:r>
      <w:r w:rsidRPr="0042617E">
        <w:rPr>
          <w:rFonts w:asciiTheme="majorHAnsi" w:hAnsiTheme="majorHAnsi"/>
          <w:spacing w:val="-3"/>
        </w:rPr>
        <w:t xml:space="preserve"> </w:t>
      </w:r>
      <w:r w:rsidRPr="0042617E">
        <w:rPr>
          <w:rFonts w:asciiTheme="majorHAnsi" w:hAnsiTheme="majorHAnsi"/>
        </w:rPr>
        <w:t>tym</w:t>
      </w:r>
      <w:r w:rsidRPr="0042617E">
        <w:rPr>
          <w:rFonts w:asciiTheme="majorHAnsi" w:hAnsiTheme="majorHAnsi"/>
          <w:spacing w:val="-2"/>
        </w:rPr>
        <w:t xml:space="preserve"> </w:t>
      </w:r>
      <w:r w:rsidRPr="0042617E">
        <w:rPr>
          <w:rFonts w:asciiTheme="majorHAnsi" w:hAnsiTheme="majorHAnsi"/>
        </w:rPr>
        <w:t>fakcie,</w:t>
      </w:r>
      <w:r w:rsidRPr="0042617E">
        <w:rPr>
          <w:rFonts w:asciiTheme="majorHAnsi" w:hAnsiTheme="majorHAnsi"/>
          <w:spacing w:val="-2"/>
        </w:rPr>
        <w:t xml:space="preserve"> </w:t>
      </w:r>
      <w:r w:rsidRPr="0042617E">
        <w:rPr>
          <w:rFonts w:asciiTheme="majorHAnsi" w:hAnsiTheme="majorHAnsi"/>
        </w:rPr>
        <w:t>wraz</w:t>
      </w:r>
      <w:r w:rsidRPr="0042617E">
        <w:rPr>
          <w:rFonts w:asciiTheme="majorHAnsi" w:hAnsiTheme="majorHAnsi"/>
          <w:spacing w:val="-3"/>
        </w:rPr>
        <w:t xml:space="preserve"> </w:t>
      </w:r>
      <w:r w:rsidRPr="0042617E">
        <w:rPr>
          <w:rFonts w:asciiTheme="majorHAnsi" w:hAnsiTheme="majorHAnsi"/>
        </w:rPr>
        <w:t>ze</w:t>
      </w:r>
      <w:r w:rsidRPr="0042617E">
        <w:rPr>
          <w:rFonts w:asciiTheme="majorHAnsi" w:hAnsiTheme="majorHAnsi"/>
          <w:spacing w:val="-3"/>
        </w:rPr>
        <w:t xml:space="preserve"> </w:t>
      </w:r>
      <w:r w:rsidRPr="0042617E">
        <w:rPr>
          <w:rFonts w:asciiTheme="majorHAnsi" w:hAnsiTheme="majorHAnsi"/>
        </w:rPr>
        <w:t>wskazaniem</w:t>
      </w:r>
      <w:r w:rsidRPr="0042617E">
        <w:rPr>
          <w:rFonts w:asciiTheme="majorHAnsi" w:hAnsiTheme="majorHAnsi"/>
          <w:spacing w:val="-1"/>
        </w:rPr>
        <w:t xml:space="preserve"> </w:t>
      </w:r>
      <w:r w:rsidRPr="0042617E">
        <w:rPr>
          <w:rFonts w:asciiTheme="majorHAnsi" w:hAnsiTheme="majorHAnsi"/>
        </w:rPr>
        <w:t>podstawy</w:t>
      </w:r>
      <w:r w:rsidRPr="0042617E">
        <w:rPr>
          <w:rFonts w:asciiTheme="majorHAnsi" w:hAnsiTheme="majorHAnsi"/>
          <w:spacing w:val="-4"/>
        </w:rPr>
        <w:t xml:space="preserve"> </w:t>
      </w:r>
      <w:r w:rsidRPr="0042617E">
        <w:rPr>
          <w:rFonts w:asciiTheme="majorHAnsi" w:hAnsiTheme="majorHAnsi"/>
        </w:rPr>
        <w:t>prawnej</w:t>
      </w:r>
      <w:r w:rsidRPr="0042617E">
        <w:rPr>
          <w:rFonts w:asciiTheme="majorHAnsi" w:hAnsiTheme="majorHAnsi"/>
          <w:spacing w:val="-3"/>
        </w:rPr>
        <w:t xml:space="preserve"> </w:t>
      </w:r>
      <w:r w:rsidRPr="0042617E">
        <w:rPr>
          <w:rFonts w:asciiTheme="majorHAnsi" w:hAnsiTheme="majorHAnsi"/>
        </w:rPr>
        <w:t>lub</w:t>
      </w:r>
      <w:r w:rsidRPr="0042617E">
        <w:rPr>
          <w:rFonts w:asciiTheme="majorHAnsi" w:hAnsiTheme="majorHAnsi"/>
          <w:spacing w:val="-4"/>
        </w:rPr>
        <w:t xml:space="preserve"> </w:t>
      </w:r>
      <w:r w:rsidRPr="0042617E">
        <w:rPr>
          <w:rFonts w:asciiTheme="majorHAnsi" w:hAnsiTheme="majorHAnsi"/>
        </w:rPr>
        <w:t>osoby</w:t>
      </w:r>
      <w:r w:rsidRPr="0042617E">
        <w:rPr>
          <w:rFonts w:asciiTheme="majorHAnsi" w:hAnsiTheme="majorHAnsi"/>
          <w:spacing w:val="-4"/>
        </w:rPr>
        <w:t xml:space="preserve"> </w:t>
      </w:r>
      <w:r w:rsidRPr="0042617E">
        <w:rPr>
          <w:rFonts w:asciiTheme="majorHAnsi" w:hAnsiTheme="majorHAnsi"/>
        </w:rPr>
        <w:t>(organu) wnioskującej o udostępnienie tejże informacji, a także ujawnienia jedynie takiej części Informacji Poufnych, jaka jest wymagana przez prawo.</w:t>
      </w:r>
    </w:p>
    <w:p w14:paraId="04E6BA07" w14:textId="27E8F808" w:rsidR="001D716A" w:rsidRPr="0042617E" w:rsidRDefault="001D716A" w:rsidP="00CF6476">
      <w:pPr>
        <w:pStyle w:val="Akapitzlist"/>
        <w:numPr>
          <w:ilvl w:val="0"/>
          <w:numId w:val="11"/>
        </w:numPr>
        <w:tabs>
          <w:tab w:val="left" w:pos="501"/>
        </w:tabs>
        <w:ind w:right="135"/>
        <w:rPr>
          <w:rFonts w:asciiTheme="majorHAnsi" w:hAnsiTheme="majorHAnsi"/>
        </w:rPr>
      </w:pPr>
      <w:r w:rsidRPr="0042617E">
        <w:rPr>
          <w:rFonts w:asciiTheme="majorHAnsi" w:hAnsiTheme="majorHAnsi"/>
        </w:rPr>
        <w:t>W przypadku naruszenia obowiązków wynikających z niniejszego paragrafu, Strona naruszająca</w:t>
      </w:r>
      <w:r w:rsidRPr="0042617E">
        <w:rPr>
          <w:rFonts w:asciiTheme="majorHAnsi" w:hAnsiTheme="majorHAnsi"/>
          <w:spacing w:val="-6"/>
        </w:rPr>
        <w:t xml:space="preserve"> </w:t>
      </w:r>
      <w:r w:rsidRPr="0042617E">
        <w:rPr>
          <w:rFonts w:asciiTheme="majorHAnsi" w:hAnsiTheme="majorHAnsi"/>
        </w:rPr>
        <w:t>zobowiązuje</w:t>
      </w:r>
      <w:r w:rsidRPr="0042617E">
        <w:rPr>
          <w:rFonts w:asciiTheme="majorHAnsi" w:hAnsiTheme="majorHAnsi"/>
          <w:spacing w:val="-3"/>
        </w:rPr>
        <w:t xml:space="preserve"> </w:t>
      </w:r>
      <w:r w:rsidRPr="0042617E">
        <w:rPr>
          <w:rFonts w:asciiTheme="majorHAnsi" w:hAnsiTheme="majorHAnsi"/>
        </w:rPr>
        <w:t>się</w:t>
      </w:r>
      <w:r w:rsidRPr="0042617E">
        <w:rPr>
          <w:rFonts w:asciiTheme="majorHAnsi" w:hAnsiTheme="majorHAnsi"/>
          <w:spacing w:val="-6"/>
        </w:rPr>
        <w:t xml:space="preserve"> </w:t>
      </w:r>
      <w:r w:rsidRPr="0042617E">
        <w:rPr>
          <w:rFonts w:asciiTheme="majorHAnsi" w:hAnsiTheme="majorHAnsi"/>
        </w:rPr>
        <w:t>zapłacić</w:t>
      </w:r>
      <w:r w:rsidRPr="0042617E">
        <w:rPr>
          <w:rFonts w:asciiTheme="majorHAnsi" w:hAnsiTheme="majorHAnsi"/>
          <w:spacing w:val="-3"/>
        </w:rPr>
        <w:t xml:space="preserve"> </w:t>
      </w:r>
      <w:r w:rsidRPr="0042617E">
        <w:rPr>
          <w:rFonts w:asciiTheme="majorHAnsi" w:hAnsiTheme="majorHAnsi"/>
        </w:rPr>
        <w:t>drugiej</w:t>
      </w:r>
      <w:r w:rsidRPr="0042617E">
        <w:rPr>
          <w:rFonts w:asciiTheme="majorHAnsi" w:hAnsiTheme="majorHAnsi"/>
          <w:spacing w:val="-5"/>
        </w:rPr>
        <w:t xml:space="preserve"> </w:t>
      </w:r>
      <w:r w:rsidRPr="0042617E">
        <w:rPr>
          <w:rFonts w:asciiTheme="majorHAnsi" w:hAnsiTheme="majorHAnsi"/>
        </w:rPr>
        <w:t>Stronie</w:t>
      </w:r>
      <w:r w:rsidRPr="0042617E">
        <w:rPr>
          <w:rFonts w:asciiTheme="majorHAnsi" w:hAnsiTheme="majorHAnsi"/>
          <w:spacing w:val="-3"/>
        </w:rPr>
        <w:t xml:space="preserve"> </w:t>
      </w:r>
      <w:r w:rsidRPr="0042617E">
        <w:rPr>
          <w:rFonts w:asciiTheme="majorHAnsi" w:hAnsiTheme="majorHAnsi"/>
        </w:rPr>
        <w:t>za</w:t>
      </w:r>
      <w:r w:rsidRPr="0042617E">
        <w:rPr>
          <w:rFonts w:asciiTheme="majorHAnsi" w:hAnsiTheme="majorHAnsi"/>
          <w:spacing w:val="-4"/>
        </w:rPr>
        <w:t xml:space="preserve"> </w:t>
      </w:r>
      <w:r w:rsidRPr="0042617E">
        <w:rPr>
          <w:rFonts w:asciiTheme="majorHAnsi" w:hAnsiTheme="majorHAnsi"/>
        </w:rPr>
        <w:t>każde</w:t>
      </w:r>
      <w:r w:rsidRPr="0042617E">
        <w:rPr>
          <w:rFonts w:asciiTheme="majorHAnsi" w:hAnsiTheme="majorHAnsi"/>
          <w:spacing w:val="-4"/>
        </w:rPr>
        <w:t xml:space="preserve"> </w:t>
      </w:r>
      <w:r w:rsidRPr="0042617E">
        <w:rPr>
          <w:rFonts w:asciiTheme="majorHAnsi" w:hAnsiTheme="majorHAnsi"/>
        </w:rPr>
        <w:t>takie</w:t>
      </w:r>
      <w:r w:rsidRPr="0042617E">
        <w:rPr>
          <w:rFonts w:asciiTheme="majorHAnsi" w:hAnsiTheme="majorHAnsi"/>
          <w:spacing w:val="-3"/>
        </w:rPr>
        <w:t xml:space="preserve"> </w:t>
      </w:r>
      <w:r w:rsidRPr="0042617E">
        <w:rPr>
          <w:rFonts w:asciiTheme="majorHAnsi" w:hAnsiTheme="majorHAnsi"/>
        </w:rPr>
        <w:t>naruszenie</w:t>
      </w:r>
      <w:r w:rsidRPr="0042617E">
        <w:rPr>
          <w:rFonts w:asciiTheme="majorHAnsi" w:hAnsiTheme="majorHAnsi"/>
          <w:spacing w:val="-3"/>
        </w:rPr>
        <w:t xml:space="preserve"> </w:t>
      </w:r>
      <w:r w:rsidRPr="0042617E">
        <w:rPr>
          <w:rFonts w:asciiTheme="majorHAnsi" w:hAnsiTheme="majorHAnsi"/>
        </w:rPr>
        <w:t>karę</w:t>
      </w:r>
      <w:r w:rsidRPr="0042617E">
        <w:rPr>
          <w:rFonts w:asciiTheme="majorHAnsi" w:hAnsiTheme="majorHAnsi"/>
          <w:spacing w:val="-4"/>
        </w:rPr>
        <w:t xml:space="preserve"> </w:t>
      </w:r>
      <w:r w:rsidRPr="0042617E">
        <w:rPr>
          <w:rFonts w:asciiTheme="majorHAnsi" w:hAnsiTheme="majorHAnsi"/>
        </w:rPr>
        <w:t xml:space="preserve">umowną wskazaną w § </w:t>
      </w:r>
      <w:r w:rsidR="001014F7">
        <w:rPr>
          <w:rFonts w:asciiTheme="majorHAnsi" w:hAnsiTheme="majorHAnsi"/>
        </w:rPr>
        <w:t>7</w:t>
      </w:r>
      <w:r w:rsidR="001014F7" w:rsidRPr="0042617E">
        <w:rPr>
          <w:rFonts w:asciiTheme="majorHAnsi" w:hAnsiTheme="majorHAnsi"/>
        </w:rPr>
        <w:t xml:space="preserve"> </w:t>
      </w:r>
      <w:r w:rsidRPr="0042617E">
        <w:rPr>
          <w:rFonts w:asciiTheme="majorHAnsi" w:hAnsiTheme="majorHAnsi"/>
        </w:rPr>
        <w:t>ust. 2 Umowy.</w:t>
      </w:r>
    </w:p>
    <w:p w14:paraId="227B6401" w14:textId="77777777" w:rsidR="001D716A" w:rsidRDefault="001D716A" w:rsidP="001D716A">
      <w:pPr>
        <w:pStyle w:val="Tekstpodstawowy"/>
        <w:spacing w:before="173"/>
      </w:pPr>
    </w:p>
    <w:p w14:paraId="20F3E990" w14:textId="2F9A0EBD" w:rsidR="001D716A" w:rsidRPr="00CF6476" w:rsidRDefault="001D716A" w:rsidP="00CF6476">
      <w:pPr>
        <w:pStyle w:val="Nagwek1"/>
        <w:jc w:val="center"/>
        <w:rPr>
          <w:rFonts w:asciiTheme="majorHAnsi" w:hAnsiTheme="majorHAnsi"/>
          <w:b/>
          <w:bCs/>
          <w:sz w:val="22"/>
          <w:szCs w:val="22"/>
        </w:rPr>
      </w:pPr>
      <w:r w:rsidRPr="00CF6476">
        <w:rPr>
          <w:rFonts w:asciiTheme="majorHAnsi" w:hAnsiTheme="majorHAnsi"/>
          <w:b/>
          <w:bCs/>
          <w:sz w:val="22"/>
          <w:szCs w:val="22"/>
        </w:rPr>
        <w:t>§</w:t>
      </w:r>
      <w:r w:rsidRPr="00CF6476">
        <w:rPr>
          <w:rFonts w:asciiTheme="majorHAnsi" w:hAnsiTheme="majorHAnsi"/>
          <w:b/>
          <w:bCs/>
          <w:spacing w:val="-1"/>
          <w:sz w:val="22"/>
          <w:szCs w:val="22"/>
        </w:rPr>
        <w:t xml:space="preserve"> </w:t>
      </w:r>
      <w:r w:rsidR="001014F7">
        <w:rPr>
          <w:rFonts w:asciiTheme="majorHAnsi" w:hAnsiTheme="majorHAnsi"/>
          <w:b/>
          <w:bCs/>
          <w:spacing w:val="-12"/>
          <w:sz w:val="22"/>
          <w:szCs w:val="22"/>
        </w:rPr>
        <w:t>7</w:t>
      </w:r>
      <w:r w:rsidR="00CE021E">
        <w:rPr>
          <w:rFonts w:asciiTheme="majorHAnsi" w:hAnsiTheme="majorHAnsi"/>
          <w:b/>
          <w:bCs/>
          <w:spacing w:val="-12"/>
          <w:sz w:val="22"/>
          <w:szCs w:val="22"/>
        </w:rPr>
        <w:t>.</w:t>
      </w:r>
      <w:r w:rsidR="00CF6476" w:rsidRPr="00CF6476">
        <w:rPr>
          <w:rFonts w:asciiTheme="majorHAnsi" w:hAnsiTheme="majorHAnsi"/>
          <w:b/>
          <w:bCs/>
          <w:spacing w:val="-12"/>
          <w:sz w:val="22"/>
          <w:szCs w:val="22"/>
        </w:rPr>
        <w:t xml:space="preserve"> </w:t>
      </w:r>
      <w:r w:rsidRPr="00CF6476">
        <w:rPr>
          <w:rFonts w:asciiTheme="majorHAnsi" w:hAnsiTheme="majorHAnsi"/>
          <w:b/>
          <w:bCs/>
          <w:sz w:val="22"/>
          <w:szCs w:val="22"/>
        </w:rPr>
        <w:t>Brak</w:t>
      </w:r>
      <w:r w:rsidRPr="00CF6476">
        <w:rPr>
          <w:rFonts w:asciiTheme="majorHAnsi" w:hAnsiTheme="majorHAnsi"/>
          <w:b/>
          <w:bCs/>
          <w:spacing w:val="-9"/>
          <w:sz w:val="22"/>
          <w:szCs w:val="22"/>
        </w:rPr>
        <w:t xml:space="preserve"> </w:t>
      </w:r>
      <w:r w:rsidRPr="00CF6476">
        <w:rPr>
          <w:rFonts w:asciiTheme="majorHAnsi" w:hAnsiTheme="majorHAnsi"/>
          <w:b/>
          <w:bCs/>
          <w:sz w:val="22"/>
          <w:szCs w:val="22"/>
        </w:rPr>
        <w:t>realizacji</w:t>
      </w:r>
      <w:r w:rsidRPr="00CF6476">
        <w:rPr>
          <w:rFonts w:asciiTheme="majorHAnsi" w:hAnsiTheme="majorHAnsi"/>
          <w:b/>
          <w:bCs/>
          <w:spacing w:val="-6"/>
          <w:sz w:val="22"/>
          <w:szCs w:val="22"/>
        </w:rPr>
        <w:t xml:space="preserve"> </w:t>
      </w:r>
      <w:r w:rsidRPr="00CF6476">
        <w:rPr>
          <w:rFonts w:asciiTheme="majorHAnsi" w:hAnsiTheme="majorHAnsi"/>
          <w:b/>
          <w:bCs/>
          <w:sz w:val="22"/>
          <w:szCs w:val="22"/>
        </w:rPr>
        <w:t>Umowy,</w:t>
      </w:r>
      <w:r w:rsidRPr="00CF6476">
        <w:rPr>
          <w:rFonts w:asciiTheme="majorHAnsi" w:hAnsiTheme="majorHAnsi"/>
          <w:b/>
          <w:bCs/>
          <w:spacing w:val="-6"/>
          <w:sz w:val="22"/>
          <w:szCs w:val="22"/>
        </w:rPr>
        <w:t xml:space="preserve"> </w:t>
      </w:r>
      <w:r w:rsidRPr="00CF6476">
        <w:rPr>
          <w:rFonts w:asciiTheme="majorHAnsi" w:hAnsiTheme="majorHAnsi"/>
          <w:b/>
          <w:bCs/>
          <w:sz w:val="22"/>
          <w:szCs w:val="22"/>
        </w:rPr>
        <w:t>odszkodowania</w:t>
      </w:r>
      <w:r w:rsidRPr="00CF6476">
        <w:rPr>
          <w:rFonts w:asciiTheme="majorHAnsi" w:hAnsiTheme="majorHAnsi"/>
          <w:b/>
          <w:bCs/>
          <w:spacing w:val="-6"/>
          <w:sz w:val="22"/>
          <w:szCs w:val="22"/>
        </w:rPr>
        <w:t xml:space="preserve"> </w:t>
      </w:r>
      <w:r w:rsidRPr="00CF6476">
        <w:rPr>
          <w:rFonts w:asciiTheme="majorHAnsi" w:hAnsiTheme="majorHAnsi"/>
          <w:b/>
          <w:bCs/>
          <w:sz w:val="22"/>
          <w:szCs w:val="22"/>
        </w:rPr>
        <w:t>i</w:t>
      </w:r>
      <w:r w:rsidRPr="00CF6476">
        <w:rPr>
          <w:rFonts w:asciiTheme="majorHAnsi" w:hAnsiTheme="majorHAnsi"/>
          <w:b/>
          <w:bCs/>
          <w:spacing w:val="-6"/>
          <w:sz w:val="22"/>
          <w:szCs w:val="22"/>
        </w:rPr>
        <w:t xml:space="preserve"> </w:t>
      </w:r>
      <w:r w:rsidRPr="00CF6476">
        <w:rPr>
          <w:rFonts w:asciiTheme="majorHAnsi" w:hAnsiTheme="majorHAnsi"/>
          <w:b/>
          <w:bCs/>
          <w:sz w:val="22"/>
          <w:szCs w:val="22"/>
        </w:rPr>
        <w:t>kary</w:t>
      </w:r>
      <w:r w:rsidRPr="00CF6476">
        <w:rPr>
          <w:rFonts w:asciiTheme="majorHAnsi" w:hAnsiTheme="majorHAnsi"/>
          <w:b/>
          <w:bCs/>
          <w:spacing w:val="-4"/>
          <w:sz w:val="22"/>
          <w:szCs w:val="22"/>
        </w:rPr>
        <w:t xml:space="preserve"> </w:t>
      </w:r>
      <w:r w:rsidRPr="00CF6476">
        <w:rPr>
          <w:rFonts w:asciiTheme="majorHAnsi" w:hAnsiTheme="majorHAnsi"/>
          <w:b/>
          <w:bCs/>
          <w:spacing w:val="-2"/>
          <w:sz w:val="22"/>
          <w:szCs w:val="22"/>
        </w:rPr>
        <w:t>umowne</w:t>
      </w:r>
    </w:p>
    <w:p w14:paraId="4853EE70" w14:textId="77777777" w:rsidR="001D716A" w:rsidRPr="00CF6476" w:rsidRDefault="001D716A" w:rsidP="001D716A">
      <w:pPr>
        <w:pStyle w:val="Tekstpodstawowy"/>
        <w:rPr>
          <w:rFonts w:asciiTheme="majorHAnsi" w:hAnsiTheme="majorHAnsi"/>
          <w:b/>
        </w:rPr>
      </w:pPr>
    </w:p>
    <w:p w14:paraId="3BDB9002" w14:textId="1F29BBAC" w:rsidR="001D716A" w:rsidRPr="00CF6476" w:rsidRDefault="001D716A" w:rsidP="00CF6476">
      <w:pPr>
        <w:pStyle w:val="Akapitzlist"/>
        <w:numPr>
          <w:ilvl w:val="0"/>
          <w:numId w:val="10"/>
        </w:numPr>
        <w:tabs>
          <w:tab w:val="left" w:pos="849"/>
        </w:tabs>
        <w:ind w:left="499" w:right="136" w:hanging="357"/>
        <w:rPr>
          <w:rFonts w:asciiTheme="majorHAnsi" w:hAnsiTheme="majorHAnsi"/>
        </w:rPr>
      </w:pPr>
      <w:r w:rsidRPr="00CF6476">
        <w:rPr>
          <w:rFonts w:asciiTheme="majorHAnsi" w:hAnsiTheme="majorHAnsi"/>
        </w:rPr>
        <w:t>W razie niewykonania lub</w:t>
      </w:r>
      <w:r w:rsidRPr="00CF6476">
        <w:rPr>
          <w:rFonts w:asciiTheme="majorHAnsi" w:hAnsiTheme="majorHAnsi"/>
          <w:spacing w:val="-4"/>
        </w:rPr>
        <w:t xml:space="preserve"> </w:t>
      </w:r>
      <w:r w:rsidRPr="00CF6476">
        <w:rPr>
          <w:rFonts w:asciiTheme="majorHAnsi" w:hAnsiTheme="majorHAnsi"/>
        </w:rPr>
        <w:t>nienależytego wykonania</w:t>
      </w:r>
      <w:r w:rsidRPr="00CF6476">
        <w:rPr>
          <w:rFonts w:asciiTheme="majorHAnsi" w:hAnsiTheme="majorHAnsi"/>
          <w:spacing w:val="-3"/>
        </w:rPr>
        <w:t xml:space="preserve"> </w:t>
      </w:r>
      <w:r w:rsidRPr="00CF6476">
        <w:rPr>
          <w:rFonts w:asciiTheme="majorHAnsi" w:hAnsiTheme="majorHAnsi"/>
        </w:rPr>
        <w:t>Przedmiotu</w:t>
      </w:r>
      <w:r w:rsidRPr="00CF6476">
        <w:rPr>
          <w:rFonts w:asciiTheme="majorHAnsi" w:hAnsiTheme="majorHAnsi"/>
          <w:spacing w:val="-2"/>
        </w:rPr>
        <w:t xml:space="preserve"> </w:t>
      </w:r>
      <w:r w:rsidRPr="00CF6476">
        <w:rPr>
          <w:rFonts w:asciiTheme="majorHAnsi" w:hAnsiTheme="majorHAnsi"/>
        </w:rPr>
        <w:t>Umowy, za które Strony</w:t>
      </w:r>
      <w:r w:rsidR="00C67E06" w:rsidRPr="00CF6476">
        <w:rPr>
          <w:rFonts w:asciiTheme="majorHAnsi" w:hAnsiTheme="majorHAnsi"/>
        </w:rPr>
        <w:t xml:space="preserve"> </w:t>
      </w:r>
      <w:r w:rsidRPr="00CF6476">
        <w:rPr>
          <w:rFonts w:asciiTheme="majorHAnsi" w:hAnsiTheme="majorHAnsi"/>
        </w:rPr>
        <w:t xml:space="preserve">uznają sytuację, w której z przyczyn leżących po stronie Wykonawcy Urząd </w:t>
      </w:r>
      <w:r w:rsidRPr="00CF6476">
        <w:rPr>
          <w:rFonts w:asciiTheme="majorHAnsi" w:hAnsiTheme="majorHAnsi"/>
        </w:rPr>
        <w:lastRenderedPageBreak/>
        <w:t>Regulacji Energetyki nałoży na Zamawiającego karę pieniężną wynikającą z nieprawidłowego wykonania audytu energetycznego przedsiębiorstwa, Wykonawca zobowiązuje się zapłacić</w:t>
      </w:r>
      <w:r w:rsidRPr="00CF6476">
        <w:rPr>
          <w:rFonts w:asciiTheme="majorHAnsi" w:hAnsiTheme="majorHAnsi"/>
          <w:spacing w:val="34"/>
        </w:rPr>
        <w:t xml:space="preserve"> </w:t>
      </w:r>
      <w:r w:rsidRPr="00CF6476">
        <w:rPr>
          <w:rFonts w:asciiTheme="majorHAnsi" w:hAnsiTheme="majorHAnsi"/>
        </w:rPr>
        <w:t>Zamawiającemu</w:t>
      </w:r>
      <w:r w:rsidRPr="00CF6476">
        <w:rPr>
          <w:rFonts w:asciiTheme="majorHAnsi" w:hAnsiTheme="majorHAnsi"/>
          <w:spacing w:val="33"/>
        </w:rPr>
        <w:t xml:space="preserve"> </w:t>
      </w:r>
      <w:r w:rsidRPr="00CF6476">
        <w:rPr>
          <w:rFonts w:asciiTheme="majorHAnsi" w:hAnsiTheme="majorHAnsi"/>
        </w:rPr>
        <w:t>karę</w:t>
      </w:r>
      <w:r w:rsidRPr="00CF6476">
        <w:rPr>
          <w:rFonts w:asciiTheme="majorHAnsi" w:hAnsiTheme="majorHAnsi"/>
          <w:spacing w:val="33"/>
        </w:rPr>
        <w:t xml:space="preserve"> </w:t>
      </w:r>
      <w:r w:rsidRPr="00CF6476">
        <w:rPr>
          <w:rFonts w:asciiTheme="majorHAnsi" w:hAnsiTheme="majorHAnsi"/>
        </w:rPr>
        <w:t>umowną</w:t>
      </w:r>
      <w:r w:rsidRPr="00CF6476">
        <w:rPr>
          <w:rFonts w:asciiTheme="majorHAnsi" w:hAnsiTheme="majorHAnsi"/>
          <w:spacing w:val="34"/>
        </w:rPr>
        <w:t xml:space="preserve"> </w:t>
      </w:r>
      <w:r w:rsidRPr="00CF6476">
        <w:rPr>
          <w:rFonts w:asciiTheme="majorHAnsi" w:hAnsiTheme="majorHAnsi"/>
        </w:rPr>
        <w:t>w</w:t>
      </w:r>
      <w:r w:rsidRPr="00CF6476">
        <w:rPr>
          <w:rFonts w:asciiTheme="majorHAnsi" w:hAnsiTheme="majorHAnsi"/>
          <w:spacing w:val="33"/>
        </w:rPr>
        <w:t xml:space="preserve"> </w:t>
      </w:r>
      <w:r w:rsidRPr="00CF6476">
        <w:rPr>
          <w:rFonts w:asciiTheme="majorHAnsi" w:hAnsiTheme="majorHAnsi"/>
        </w:rPr>
        <w:t>wysokości</w:t>
      </w:r>
      <w:r w:rsidRPr="00CF6476">
        <w:rPr>
          <w:rFonts w:asciiTheme="majorHAnsi" w:hAnsiTheme="majorHAnsi"/>
          <w:spacing w:val="35"/>
        </w:rPr>
        <w:t xml:space="preserve"> </w:t>
      </w:r>
      <w:r w:rsidRPr="00CF6476">
        <w:rPr>
          <w:rFonts w:asciiTheme="majorHAnsi" w:hAnsiTheme="majorHAnsi"/>
        </w:rPr>
        <w:t>50</w:t>
      </w:r>
      <w:r w:rsidRPr="00CF6476">
        <w:rPr>
          <w:rFonts w:asciiTheme="majorHAnsi" w:hAnsiTheme="majorHAnsi"/>
          <w:spacing w:val="-2"/>
        </w:rPr>
        <w:t xml:space="preserve"> </w:t>
      </w:r>
      <w:r w:rsidRPr="00CF6476">
        <w:rPr>
          <w:rFonts w:asciiTheme="majorHAnsi" w:hAnsiTheme="majorHAnsi"/>
        </w:rPr>
        <w:t>000</w:t>
      </w:r>
      <w:r w:rsidRPr="00CF6476">
        <w:rPr>
          <w:rFonts w:asciiTheme="majorHAnsi" w:hAnsiTheme="majorHAnsi"/>
          <w:spacing w:val="34"/>
        </w:rPr>
        <w:t xml:space="preserve"> </w:t>
      </w:r>
      <w:r w:rsidRPr="00CF6476">
        <w:rPr>
          <w:rFonts w:asciiTheme="majorHAnsi" w:hAnsiTheme="majorHAnsi"/>
        </w:rPr>
        <w:t>zł</w:t>
      </w:r>
      <w:r w:rsidRPr="00CF6476">
        <w:rPr>
          <w:rFonts w:asciiTheme="majorHAnsi" w:hAnsiTheme="majorHAnsi"/>
          <w:spacing w:val="33"/>
        </w:rPr>
        <w:t xml:space="preserve"> </w:t>
      </w:r>
      <w:r w:rsidRPr="00CF6476">
        <w:rPr>
          <w:rFonts w:asciiTheme="majorHAnsi" w:hAnsiTheme="majorHAnsi"/>
        </w:rPr>
        <w:t>(słownie:</w:t>
      </w:r>
      <w:r w:rsidRPr="00CF6476">
        <w:rPr>
          <w:rFonts w:asciiTheme="majorHAnsi" w:hAnsiTheme="majorHAnsi"/>
          <w:spacing w:val="34"/>
        </w:rPr>
        <w:t xml:space="preserve"> </w:t>
      </w:r>
      <w:r w:rsidRPr="00CF6476">
        <w:rPr>
          <w:rFonts w:asciiTheme="majorHAnsi" w:hAnsiTheme="majorHAnsi"/>
        </w:rPr>
        <w:t>pięćdziesiąt</w:t>
      </w:r>
      <w:r w:rsidR="00C67E06" w:rsidRPr="00CF6476">
        <w:rPr>
          <w:rFonts w:asciiTheme="majorHAnsi" w:hAnsiTheme="majorHAnsi"/>
        </w:rPr>
        <w:t xml:space="preserve"> </w:t>
      </w:r>
      <w:r w:rsidRPr="00CF6476">
        <w:rPr>
          <w:rFonts w:asciiTheme="majorHAnsi" w:hAnsiTheme="majorHAnsi"/>
        </w:rPr>
        <w:t>tysięcy</w:t>
      </w:r>
      <w:r w:rsidRPr="00CF6476">
        <w:rPr>
          <w:rFonts w:asciiTheme="majorHAnsi" w:hAnsiTheme="majorHAnsi"/>
          <w:spacing w:val="-6"/>
        </w:rPr>
        <w:t xml:space="preserve"> </w:t>
      </w:r>
      <w:r w:rsidRPr="00CF6476">
        <w:rPr>
          <w:rFonts w:asciiTheme="majorHAnsi" w:hAnsiTheme="majorHAnsi"/>
        </w:rPr>
        <w:t>złotych)</w:t>
      </w:r>
      <w:r w:rsidRPr="00CF6476">
        <w:rPr>
          <w:rFonts w:asciiTheme="majorHAnsi" w:hAnsiTheme="majorHAnsi"/>
          <w:spacing w:val="-3"/>
        </w:rPr>
        <w:t xml:space="preserve"> </w:t>
      </w:r>
      <w:r w:rsidRPr="00CF6476">
        <w:rPr>
          <w:rFonts w:asciiTheme="majorHAnsi" w:hAnsiTheme="majorHAnsi"/>
          <w:spacing w:val="-10"/>
        </w:rPr>
        <w:t>.</w:t>
      </w:r>
    </w:p>
    <w:p w14:paraId="7E1EF52F" w14:textId="2BD9FEFA" w:rsidR="001D716A" w:rsidRPr="00CF6476" w:rsidRDefault="001D716A" w:rsidP="00CF6476">
      <w:pPr>
        <w:pStyle w:val="Akapitzlist"/>
        <w:numPr>
          <w:ilvl w:val="0"/>
          <w:numId w:val="10"/>
        </w:numPr>
        <w:tabs>
          <w:tab w:val="left" w:pos="849"/>
        </w:tabs>
        <w:ind w:left="499" w:right="136" w:hanging="357"/>
        <w:rPr>
          <w:rFonts w:asciiTheme="majorHAnsi" w:hAnsiTheme="majorHAnsi"/>
        </w:rPr>
      </w:pPr>
      <w:r w:rsidRPr="00CF6476">
        <w:rPr>
          <w:rFonts w:asciiTheme="majorHAnsi" w:hAnsiTheme="majorHAnsi"/>
        </w:rPr>
        <w:t xml:space="preserve">W razie naruszenia przez Wykonawcę obowiązków wynikających z § </w:t>
      </w:r>
      <w:r w:rsidR="001014F7">
        <w:rPr>
          <w:rFonts w:asciiTheme="majorHAnsi" w:hAnsiTheme="majorHAnsi"/>
        </w:rPr>
        <w:t>6</w:t>
      </w:r>
      <w:r w:rsidR="001014F7" w:rsidRPr="00CF6476">
        <w:rPr>
          <w:rFonts w:asciiTheme="majorHAnsi" w:hAnsiTheme="majorHAnsi"/>
        </w:rPr>
        <w:t xml:space="preserve"> </w:t>
      </w:r>
      <w:r w:rsidRPr="00CF6476">
        <w:rPr>
          <w:rFonts w:asciiTheme="majorHAnsi" w:hAnsiTheme="majorHAnsi"/>
        </w:rPr>
        <w:t>Umowy dotyczących Informacji Poufnych, Strona, która</w:t>
      </w:r>
      <w:r w:rsidRPr="00CF6476">
        <w:rPr>
          <w:rFonts w:asciiTheme="majorHAnsi" w:hAnsiTheme="majorHAnsi"/>
          <w:spacing w:val="-1"/>
        </w:rPr>
        <w:t xml:space="preserve"> </w:t>
      </w:r>
      <w:r w:rsidRPr="00CF6476">
        <w:rPr>
          <w:rFonts w:asciiTheme="majorHAnsi" w:hAnsiTheme="majorHAnsi"/>
        </w:rPr>
        <w:t>dopuściła</w:t>
      </w:r>
      <w:r w:rsidRPr="00CF6476">
        <w:rPr>
          <w:rFonts w:asciiTheme="majorHAnsi" w:hAnsiTheme="majorHAnsi"/>
          <w:spacing w:val="-1"/>
        </w:rPr>
        <w:t xml:space="preserve"> </w:t>
      </w:r>
      <w:r w:rsidRPr="00CF6476">
        <w:rPr>
          <w:rFonts w:asciiTheme="majorHAnsi" w:hAnsiTheme="majorHAnsi"/>
        </w:rPr>
        <w:t>się naruszenia zobowiązuje się</w:t>
      </w:r>
      <w:r w:rsidR="00C67E06" w:rsidRPr="00CF6476">
        <w:rPr>
          <w:rFonts w:asciiTheme="majorHAnsi" w:hAnsiTheme="majorHAnsi"/>
        </w:rPr>
        <w:t xml:space="preserve"> </w:t>
      </w:r>
      <w:r w:rsidRPr="00CF6476">
        <w:rPr>
          <w:rFonts w:asciiTheme="majorHAnsi" w:hAnsiTheme="majorHAnsi"/>
        </w:rPr>
        <w:t>zapłacić</w:t>
      </w:r>
      <w:r w:rsidRPr="00CF6476">
        <w:rPr>
          <w:rFonts w:asciiTheme="majorHAnsi" w:hAnsiTheme="majorHAnsi"/>
          <w:spacing w:val="39"/>
        </w:rPr>
        <w:t xml:space="preserve"> </w:t>
      </w:r>
      <w:r w:rsidRPr="00CF6476">
        <w:rPr>
          <w:rFonts w:asciiTheme="majorHAnsi" w:hAnsiTheme="majorHAnsi"/>
        </w:rPr>
        <w:t>drugiej</w:t>
      </w:r>
      <w:r w:rsidRPr="00CF6476">
        <w:rPr>
          <w:rFonts w:asciiTheme="majorHAnsi" w:hAnsiTheme="majorHAnsi"/>
          <w:spacing w:val="40"/>
        </w:rPr>
        <w:t xml:space="preserve"> </w:t>
      </w:r>
      <w:r w:rsidRPr="00CF6476">
        <w:rPr>
          <w:rFonts w:asciiTheme="majorHAnsi" w:hAnsiTheme="majorHAnsi"/>
        </w:rPr>
        <w:t>Stronie</w:t>
      </w:r>
      <w:r w:rsidRPr="00CF6476">
        <w:rPr>
          <w:rFonts w:asciiTheme="majorHAnsi" w:hAnsiTheme="majorHAnsi"/>
          <w:spacing w:val="38"/>
        </w:rPr>
        <w:t xml:space="preserve"> </w:t>
      </w:r>
      <w:r w:rsidRPr="00CF6476">
        <w:rPr>
          <w:rFonts w:asciiTheme="majorHAnsi" w:hAnsiTheme="majorHAnsi"/>
        </w:rPr>
        <w:t>karę</w:t>
      </w:r>
      <w:r w:rsidRPr="00CF6476">
        <w:rPr>
          <w:rFonts w:asciiTheme="majorHAnsi" w:hAnsiTheme="majorHAnsi"/>
          <w:spacing w:val="40"/>
        </w:rPr>
        <w:t xml:space="preserve"> </w:t>
      </w:r>
      <w:r w:rsidRPr="00CF6476">
        <w:rPr>
          <w:rFonts w:asciiTheme="majorHAnsi" w:hAnsiTheme="majorHAnsi"/>
        </w:rPr>
        <w:t>umowną</w:t>
      </w:r>
      <w:r w:rsidRPr="00CF6476">
        <w:rPr>
          <w:rFonts w:asciiTheme="majorHAnsi" w:hAnsiTheme="majorHAnsi"/>
          <w:spacing w:val="41"/>
        </w:rPr>
        <w:t xml:space="preserve"> </w:t>
      </w:r>
      <w:r w:rsidRPr="00CF6476">
        <w:rPr>
          <w:rFonts w:asciiTheme="majorHAnsi" w:hAnsiTheme="majorHAnsi"/>
        </w:rPr>
        <w:t>w</w:t>
      </w:r>
      <w:r w:rsidRPr="00CF6476">
        <w:rPr>
          <w:rFonts w:asciiTheme="majorHAnsi" w:hAnsiTheme="majorHAnsi"/>
          <w:spacing w:val="40"/>
        </w:rPr>
        <w:t xml:space="preserve"> </w:t>
      </w:r>
      <w:r w:rsidRPr="00CF6476">
        <w:rPr>
          <w:rFonts w:asciiTheme="majorHAnsi" w:hAnsiTheme="majorHAnsi"/>
        </w:rPr>
        <w:t>wysokości</w:t>
      </w:r>
      <w:r w:rsidRPr="00CF6476">
        <w:rPr>
          <w:rFonts w:asciiTheme="majorHAnsi" w:hAnsiTheme="majorHAnsi"/>
          <w:spacing w:val="41"/>
        </w:rPr>
        <w:t xml:space="preserve"> </w:t>
      </w:r>
      <w:r w:rsidRPr="00CF6476">
        <w:rPr>
          <w:rFonts w:asciiTheme="majorHAnsi" w:hAnsiTheme="majorHAnsi"/>
        </w:rPr>
        <w:t>50</w:t>
      </w:r>
      <w:r w:rsidRPr="00CF6476">
        <w:rPr>
          <w:rFonts w:asciiTheme="majorHAnsi" w:hAnsiTheme="majorHAnsi"/>
          <w:spacing w:val="-3"/>
        </w:rPr>
        <w:t xml:space="preserve"> </w:t>
      </w:r>
      <w:r w:rsidRPr="00CF6476">
        <w:rPr>
          <w:rFonts w:asciiTheme="majorHAnsi" w:hAnsiTheme="majorHAnsi"/>
        </w:rPr>
        <w:t>000</w:t>
      </w:r>
      <w:r w:rsidRPr="00CF6476">
        <w:rPr>
          <w:rFonts w:asciiTheme="majorHAnsi" w:hAnsiTheme="majorHAnsi"/>
          <w:spacing w:val="40"/>
        </w:rPr>
        <w:t xml:space="preserve"> </w:t>
      </w:r>
      <w:r w:rsidRPr="00CF6476">
        <w:rPr>
          <w:rFonts w:asciiTheme="majorHAnsi" w:hAnsiTheme="majorHAnsi"/>
        </w:rPr>
        <w:t>zł</w:t>
      </w:r>
      <w:r w:rsidRPr="00CF6476">
        <w:rPr>
          <w:rFonts w:asciiTheme="majorHAnsi" w:hAnsiTheme="majorHAnsi"/>
          <w:spacing w:val="39"/>
        </w:rPr>
        <w:t xml:space="preserve"> </w:t>
      </w:r>
      <w:r w:rsidRPr="00CF6476">
        <w:rPr>
          <w:rFonts w:asciiTheme="majorHAnsi" w:hAnsiTheme="majorHAnsi"/>
        </w:rPr>
        <w:t>(słownie:</w:t>
      </w:r>
      <w:r w:rsidRPr="00CF6476">
        <w:rPr>
          <w:rFonts w:asciiTheme="majorHAnsi" w:hAnsiTheme="majorHAnsi"/>
          <w:spacing w:val="37"/>
        </w:rPr>
        <w:t xml:space="preserve"> </w:t>
      </w:r>
      <w:r w:rsidRPr="00CF6476">
        <w:rPr>
          <w:rFonts w:asciiTheme="majorHAnsi" w:hAnsiTheme="majorHAnsi"/>
          <w:spacing w:val="-2"/>
        </w:rPr>
        <w:t>pięćdziesiąt</w:t>
      </w:r>
      <w:r w:rsidR="00C67E06" w:rsidRPr="00CF6476">
        <w:rPr>
          <w:rFonts w:asciiTheme="majorHAnsi" w:hAnsiTheme="majorHAnsi"/>
          <w:spacing w:val="-2"/>
        </w:rPr>
        <w:t xml:space="preserve"> </w:t>
      </w:r>
      <w:r w:rsidRPr="00CF6476">
        <w:rPr>
          <w:rFonts w:asciiTheme="majorHAnsi" w:hAnsiTheme="majorHAnsi"/>
        </w:rPr>
        <w:t>tysięcy</w:t>
      </w:r>
      <w:r w:rsidRPr="00CF6476">
        <w:rPr>
          <w:rFonts w:asciiTheme="majorHAnsi" w:hAnsiTheme="majorHAnsi"/>
          <w:spacing w:val="-3"/>
        </w:rPr>
        <w:t xml:space="preserve"> </w:t>
      </w:r>
      <w:r w:rsidRPr="00CF6476">
        <w:rPr>
          <w:rFonts w:asciiTheme="majorHAnsi" w:hAnsiTheme="majorHAnsi"/>
        </w:rPr>
        <w:t>złotych)</w:t>
      </w:r>
      <w:r w:rsidRPr="00CF6476">
        <w:rPr>
          <w:rFonts w:asciiTheme="majorHAnsi" w:hAnsiTheme="majorHAnsi"/>
          <w:spacing w:val="67"/>
          <w:w w:val="150"/>
        </w:rPr>
        <w:t xml:space="preserve"> </w:t>
      </w:r>
      <w:r w:rsidRPr="00CF6476">
        <w:rPr>
          <w:rFonts w:asciiTheme="majorHAnsi" w:hAnsiTheme="majorHAnsi"/>
        </w:rPr>
        <w:t>za</w:t>
      </w:r>
      <w:r w:rsidRPr="00CF6476">
        <w:rPr>
          <w:rFonts w:asciiTheme="majorHAnsi" w:hAnsiTheme="majorHAnsi"/>
          <w:spacing w:val="-2"/>
        </w:rPr>
        <w:t xml:space="preserve"> </w:t>
      </w:r>
      <w:r w:rsidRPr="00CF6476">
        <w:rPr>
          <w:rFonts w:asciiTheme="majorHAnsi" w:hAnsiTheme="majorHAnsi"/>
        </w:rPr>
        <w:t>każde</w:t>
      </w:r>
      <w:r w:rsidRPr="00CF6476">
        <w:rPr>
          <w:rFonts w:asciiTheme="majorHAnsi" w:hAnsiTheme="majorHAnsi"/>
          <w:spacing w:val="-4"/>
        </w:rPr>
        <w:t xml:space="preserve"> </w:t>
      </w:r>
      <w:r w:rsidRPr="00CF6476">
        <w:rPr>
          <w:rFonts w:asciiTheme="majorHAnsi" w:hAnsiTheme="majorHAnsi"/>
        </w:rPr>
        <w:t>takie</w:t>
      </w:r>
      <w:r w:rsidRPr="00CF6476">
        <w:rPr>
          <w:rFonts w:asciiTheme="majorHAnsi" w:hAnsiTheme="majorHAnsi"/>
          <w:spacing w:val="-1"/>
        </w:rPr>
        <w:t xml:space="preserve"> </w:t>
      </w:r>
      <w:r w:rsidRPr="00CF6476">
        <w:rPr>
          <w:rFonts w:asciiTheme="majorHAnsi" w:hAnsiTheme="majorHAnsi"/>
          <w:spacing w:val="-2"/>
        </w:rPr>
        <w:t>naruszenie.</w:t>
      </w:r>
    </w:p>
    <w:p w14:paraId="04B10F21" w14:textId="77777777" w:rsidR="001D716A" w:rsidRPr="00CF6476" w:rsidRDefault="001D716A" w:rsidP="00CF6476">
      <w:pPr>
        <w:pStyle w:val="Akapitzlist"/>
        <w:numPr>
          <w:ilvl w:val="0"/>
          <w:numId w:val="15"/>
        </w:numPr>
        <w:tabs>
          <w:tab w:val="left" w:pos="849"/>
        </w:tabs>
        <w:ind w:left="499" w:right="136" w:hanging="357"/>
        <w:jc w:val="both"/>
        <w:rPr>
          <w:rFonts w:asciiTheme="majorHAnsi" w:hAnsiTheme="majorHAnsi"/>
        </w:rPr>
      </w:pPr>
      <w:r w:rsidRPr="00CF6476">
        <w:rPr>
          <w:rFonts w:asciiTheme="majorHAnsi" w:hAnsiTheme="majorHAnsi"/>
        </w:rPr>
        <w:t>W</w:t>
      </w:r>
      <w:r w:rsidRPr="00CF6476">
        <w:rPr>
          <w:rFonts w:asciiTheme="majorHAnsi" w:hAnsiTheme="majorHAnsi"/>
          <w:spacing w:val="-1"/>
        </w:rPr>
        <w:t xml:space="preserve"> </w:t>
      </w:r>
      <w:r w:rsidRPr="00CF6476">
        <w:rPr>
          <w:rFonts w:asciiTheme="majorHAnsi" w:hAnsiTheme="majorHAnsi"/>
        </w:rPr>
        <w:t>sytuacji,</w:t>
      </w:r>
      <w:r w:rsidRPr="00CF6476">
        <w:rPr>
          <w:rFonts w:asciiTheme="majorHAnsi" w:hAnsiTheme="majorHAnsi"/>
          <w:spacing w:val="-1"/>
        </w:rPr>
        <w:t xml:space="preserve"> </w:t>
      </w:r>
      <w:r w:rsidRPr="00CF6476">
        <w:rPr>
          <w:rFonts w:asciiTheme="majorHAnsi" w:hAnsiTheme="majorHAnsi"/>
        </w:rPr>
        <w:t>gdy</w:t>
      </w:r>
      <w:r w:rsidRPr="00CF6476">
        <w:rPr>
          <w:rFonts w:asciiTheme="majorHAnsi" w:hAnsiTheme="majorHAnsi"/>
          <w:spacing w:val="-3"/>
        </w:rPr>
        <w:t xml:space="preserve"> </w:t>
      </w:r>
      <w:r w:rsidRPr="00CF6476">
        <w:rPr>
          <w:rFonts w:asciiTheme="majorHAnsi" w:hAnsiTheme="majorHAnsi"/>
        </w:rPr>
        <w:t>wysokość</w:t>
      </w:r>
      <w:r w:rsidRPr="00CF6476">
        <w:rPr>
          <w:rFonts w:asciiTheme="majorHAnsi" w:hAnsiTheme="majorHAnsi"/>
          <w:spacing w:val="-6"/>
        </w:rPr>
        <w:t xml:space="preserve"> </w:t>
      </w:r>
      <w:r w:rsidRPr="00CF6476">
        <w:rPr>
          <w:rFonts w:asciiTheme="majorHAnsi" w:hAnsiTheme="majorHAnsi"/>
        </w:rPr>
        <w:t>szkody</w:t>
      </w:r>
      <w:r w:rsidRPr="00CF6476">
        <w:rPr>
          <w:rFonts w:asciiTheme="majorHAnsi" w:hAnsiTheme="majorHAnsi"/>
          <w:spacing w:val="-3"/>
        </w:rPr>
        <w:t xml:space="preserve"> </w:t>
      </w:r>
      <w:r w:rsidRPr="00CF6476">
        <w:rPr>
          <w:rFonts w:asciiTheme="majorHAnsi" w:hAnsiTheme="majorHAnsi"/>
        </w:rPr>
        <w:t>poniesionej</w:t>
      </w:r>
      <w:r w:rsidRPr="00CF6476">
        <w:rPr>
          <w:rFonts w:asciiTheme="majorHAnsi" w:hAnsiTheme="majorHAnsi"/>
          <w:spacing w:val="-3"/>
        </w:rPr>
        <w:t xml:space="preserve"> </w:t>
      </w:r>
      <w:r w:rsidRPr="00CF6476">
        <w:rPr>
          <w:rFonts w:asciiTheme="majorHAnsi" w:hAnsiTheme="majorHAnsi"/>
        </w:rPr>
        <w:t>przez</w:t>
      </w:r>
      <w:r w:rsidRPr="00CF6476">
        <w:rPr>
          <w:rFonts w:asciiTheme="majorHAnsi" w:hAnsiTheme="majorHAnsi"/>
          <w:spacing w:val="-4"/>
        </w:rPr>
        <w:t xml:space="preserve"> </w:t>
      </w:r>
      <w:r w:rsidRPr="00CF6476">
        <w:rPr>
          <w:rFonts w:asciiTheme="majorHAnsi" w:hAnsiTheme="majorHAnsi"/>
        </w:rPr>
        <w:t>Strony</w:t>
      </w:r>
      <w:r w:rsidRPr="00CF6476">
        <w:rPr>
          <w:rFonts w:asciiTheme="majorHAnsi" w:hAnsiTheme="majorHAnsi"/>
          <w:spacing w:val="-2"/>
        </w:rPr>
        <w:t xml:space="preserve"> </w:t>
      </w:r>
      <w:r w:rsidRPr="00CF6476">
        <w:rPr>
          <w:rFonts w:asciiTheme="majorHAnsi" w:hAnsiTheme="majorHAnsi"/>
        </w:rPr>
        <w:t>będzie</w:t>
      </w:r>
      <w:r w:rsidRPr="00CF6476">
        <w:rPr>
          <w:rFonts w:asciiTheme="majorHAnsi" w:hAnsiTheme="majorHAnsi"/>
          <w:spacing w:val="-1"/>
        </w:rPr>
        <w:t xml:space="preserve"> </w:t>
      </w:r>
      <w:r w:rsidRPr="00CF6476">
        <w:rPr>
          <w:rFonts w:asciiTheme="majorHAnsi" w:hAnsiTheme="majorHAnsi"/>
        </w:rPr>
        <w:t>przewyższać wysokość zastrzeżonej kary umownej, Strony będą uprawnione do dochodzenia odszkodowania uzupełniającego na zasadach ogólnych.</w:t>
      </w:r>
    </w:p>
    <w:p w14:paraId="179E0CA1" w14:textId="243DCD6F" w:rsidR="001D716A" w:rsidRPr="00CF6476" w:rsidRDefault="001D716A" w:rsidP="00CF6476">
      <w:pPr>
        <w:pStyle w:val="Akapitzlist"/>
        <w:numPr>
          <w:ilvl w:val="0"/>
          <w:numId w:val="15"/>
        </w:numPr>
        <w:tabs>
          <w:tab w:val="left" w:pos="849"/>
        </w:tabs>
        <w:ind w:left="499" w:right="136" w:hanging="357"/>
        <w:jc w:val="both"/>
        <w:rPr>
          <w:rFonts w:asciiTheme="majorHAnsi" w:hAnsiTheme="majorHAnsi"/>
        </w:rPr>
      </w:pPr>
      <w:r w:rsidRPr="00CF6476">
        <w:rPr>
          <w:rFonts w:asciiTheme="majorHAnsi" w:hAnsiTheme="majorHAnsi"/>
        </w:rPr>
        <w:t>Zamawiający</w:t>
      </w:r>
      <w:r w:rsidRPr="00CF6476">
        <w:rPr>
          <w:rFonts w:asciiTheme="majorHAnsi" w:hAnsiTheme="majorHAnsi"/>
          <w:spacing w:val="80"/>
        </w:rPr>
        <w:t xml:space="preserve"> </w:t>
      </w:r>
      <w:r w:rsidRPr="00CF6476">
        <w:rPr>
          <w:rFonts w:asciiTheme="majorHAnsi" w:hAnsiTheme="majorHAnsi"/>
        </w:rPr>
        <w:t>ma</w:t>
      </w:r>
      <w:r w:rsidRPr="00CF6476">
        <w:rPr>
          <w:rFonts w:asciiTheme="majorHAnsi" w:hAnsiTheme="majorHAnsi"/>
          <w:spacing w:val="72"/>
          <w:w w:val="150"/>
        </w:rPr>
        <w:t xml:space="preserve"> </w:t>
      </w:r>
      <w:r w:rsidRPr="00CF6476">
        <w:rPr>
          <w:rFonts w:asciiTheme="majorHAnsi" w:hAnsiTheme="majorHAnsi"/>
        </w:rPr>
        <w:t>prawo</w:t>
      </w:r>
      <w:r w:rsidRPr="00CF6476">
        <w:rPr>
          <w:rFonts w:asciiTheme="majorHAnsi" w:hAnsiTheme="majorHAnsi"/>
          <w:spacing w:val="69"/>
          <w:w w:val="150"/>
        </w:rPr>
        <w:t xml:space="preserve"> </w:t>
      </w:r>
      <w:r w:rsidRPr="00CF6476">
        <w:rPr>
          <w:rFonts w:asciiTheme="majorHAnsi" w:hAnsiTheme="majorHAnsi"/>
        </w:rPr>
        <w:t>potrącać</w:t>
      </w:r>
      <w:r w:rsidRPr="00CF6476">
        <w:rPr>
          <w:rFonts w:asciiTheme="majorHAnsi" w:hAnsiTheme="majorHAnsi"/>
          <w:spacing w:val="72"/>
          <w:w w:val="150"/>
        </w:rPr>
        <w:t xml:space="preserve"> </w:t>
      </w:r>
      <w:r w:rsidRPr="00CF6476">
        <w:rPr>
          <w:rFonts w:asciiTheme="majorHAnsi" w:hAnsiTheme="majorHAnsi"/>
        </w:rPr>
        <w:t>kary</w:t>
      </w:r>
      <w:r w:rsidRPr="00CF6476">
        <w:rPr>
          <w:rFonts w:asciiTheme="majorHAnsi" w:hAnsiTheme="majorHAnsi"/>
          <w:spacing w:val="72"/>
          <w:w w:val="150"/>
        </w:rPr>
        <w:t xml:space="preserve"> </w:t>
      </w:r>
      <w:r w:rsidRPr="00CF6476">
        <w:rPr>
          <w:rFonts w:asciiTheme="majorHAnsi" w:hAnsiTheme="majorHAnsi"/>
        </w:rPr>
        <w:t>umowne,</w:t>
      </w:r>
      <w:r w:rsidRPr="00CF6476">
        <w:rPr>
          <w:rFonts w:asciiTheme="majorHAnsi" w:hAnsiTheme="majorHAnsi"/>
          <w:spacing w:val="72"/>
          <w:w w:val="150"/>
        </w:rPr>
        <w:t xml:space="preserve"> </w:t>
      </w:r>
      <w:r w:rsidRPr="00CF6476">
        <w:rPr>
          <w:rFonts w:asciiTheme="majorHAnsi" w:hAnsiTheme="majorHAnsi"/>
        </w:rPr>
        <w:t>o</w:t>
      </w:r>
      <w:r w:rsidRPr="00CF6476">
        <w:rPr>
          <w:rFonts w:asciiTheme="majorHAnsi" w:hAnsiTheme="majorHAnsi"/>
          <w:spacing w:val="72"/>
          <w:w w:val="150"/>
        </w:rPr>
        <w:t xml:space="preserve"> </w:t>
      </w:r>
      <w:r w:rsidRPr="00CF6476">
        <w:rPr>
          <w:rFonts w:asciiTheme="majorHAnsi" w:hAnsiTheme="majorHAnsi"/>
        </w:rPr>
        <w:t>których</w:t>
      </w:r>
      <w:r w:rsidRPr="00CF6476">
        <w:rPr>
          <w:rFonts w:asciiTheme="majorHAnsi" w:hAnsiTheme="majorHAnsi"/>
          <w:spacing w:val="70"/>
          <w:w w:val="150"/>
        </w:rPr>
        <w:t xml:space="preserve"> </w:t>
      </w:r>
      <w:r w:rsidRPr="00CF6476">
        <w:rPr>
          <w:rFonts w:asciiTheme="majorHAnsi" w:hAnsiTheme="majorHAnsi"/>
        </w:rPr>
        <w:t>mowa</w:t>
      </w:r>
      <w:r w:rsidRPr="00CF6476">
        <w:rPr>
          <w:rFonts w:asciiTheme="majorHAnsi" w:hAnsiTheme="majorHAnsi"/>
          <w:spacing w:val="72"/>
          <w:w w:val="150"/>
        </w:rPr>
        <w:t xml:space="preserve"> </w:t>
      </w:r>
      <w:r w:rsidRPr="00CF6476">
        <w:rPr>
          <w:rFonts w:asciiTheme="majorHAnsi" w:hAnsiTheme="majorHAnsi"/>
        </w:rPr>
        <w:t>w</w:t>
      </w:r>
      <w:r w:rsidRPr="00CF6476">
        <w:rPr>
          <w:rFonts w:asciiTheme="majorHAnsi" w:hAnsiTheme="majorHAnsi"/>
          <w:spacing w:val="69"/>
          <w:w w:val="150"/>
        </w:rPr>
        <w:t xml:space="preserve"> </w:t>
      </w:r>
      <w:r w:rsidRPr="00CF6476">
        <w:rPr>
          <w:rFonts w:asciiTheme="majorHAnsi" w:hAnsiTheme="majorHAnsi"/>
        </w:rPr>
        <w:t>ust.</w:t>
      </w:r>
      <w:r w:rsidRPr="00CF6476">
        <w:rPr>
          <w:rFonts w:asciiTheme="majorHAnsi" w:hAnsiTheme="majorHAnsi"/>
          <w:spacing w:val="69"/>
          <w:w w:val="150"/>
        </w:rPr>
        <w:t xml:space="preserve"> </w:t>
      </w:r>
      <w:r w:rsidRPr="00CF6476">
        <w:rPr>
          <w:rFonts w:asciiTheme="majorHAnsi" w:hAnsiTheme="majorHAnsi"/>
        </w:rPr>
        <w:t>1</w:t>
      </w:r>
      <w:r w:rsidRPr="00CF6476">
        <w:rPr>
          <w:rFonts w:asciiTheme="majorHAnsi" w:hAnsiTheme="majorHAnsi"/>
          <w:spacing w:val="69"/>
          <w:w w:val="150"/>
        </w:rPr>
        <w:t xml:space="preserve"> </w:t>
      </w:r>
      <w:r w:rsidRPr="00CF6476">
        <w:rPr>
          <w:rFonts w:asciiTheme="majorHAnsi" w:hAnsiTheme="majorHAnsi"/>
        </w:rPr>
        <w:t>i</w:t>
      </w:r>
      <w:r w:rsidRPr="00CF6476">
        <w:rPr>
          <w:rFonts w:asciiTheme="majorHAnsi" w:hAnsiTheme="majorHAnsi"/>
          <w:spacing w:val="70"/>
          <w:w w:val="150"/>
        </w:rPr>
        <w:t xml:space="preserve"> </w:t>
      </w:r>
      <w:r w:rsidRPr="00CF6476">
        <w:rPr>
          <w:rFonts w:asciiTheme="majorHAnsi" w:hAnsiTheme="majorHAnsi"/>
        </w:rPr>
        <w:t>2</w:t>
      </w:r>
      <w:r w:rsidR="00E1513A">
        <w:rPr>
          <w:rFonts w:asciiTheme="majorHAnsi" w:hAnsiTheme="majorHAnsi"/>
        </w:rPr>
        <w:br/>
      </w:r>
      <w:r w:rsidRPr="00CF6476">
        <w:rPr>
          <w:rFonts w:asciiTheme="majorHAnsi" w:hAnsiTheme="majorHAnsi"/>
        </w:rPr>
        <w:t>z Wynagrodzenia.</w:t>
      </w:r>
    </w:p>
    <w:p w14:paraId="25573356" w14:textId="77777777" w:rsidR="001D716A" w:rsidRPr="00CF6476" w:rsidRDefault="001D716A" w:rsidP="00CF6476">
      <w:pPr>
        <w:pStyle w:val="Akapitzlist"/>
        <w:numPr>
          <w:ilvl w:val="0"/>
          <w:numId w:val="15"/>
        </w:numPr>
        <w:tabs>
          <w:tab w:val="left" w:pos="849"/>
        </w:tabs>
        <w:ind w:left="499" w:right="136" w:hanging="357"/>
        <w:jc w:val="both"/>
        <w:rPr>
          <w:rFonts w:asciiTheme="majorHAnsi" w:hAnsiTheme="majorHAnsi"/>
        </w:rPr>
      </w:pPr>
      <w:r w:rsidRPr="00CF6476">
        <w:rPr>
          <w:rFonts w:asciiTheme="majorHAnsi" w:hAnsiTheme="majorHAnsi"/>
        </w:rPr>
        <w:t>W przypadku wystąpienia po stronie Wykonawcy zwłoki powodującej przekroczenie terminu realizacji zawartych postanowieniach Umowy o okres dłuższy niż 30 dni, Zamawiający może odstąpić od Umowy z winy Wykonawcy.</w:t>
      </w:r>
    </w:p>
    <w:p w14:paraId="1D594296" w14:textId="1BD86194" w:rsidR="001D716A" w:rsidRPr="00CF6476" w:rsidRDefault="001D716A" w:rsidP="00CF6476">
      <w:pPr>
        <w:pStyle w:val="Akapitzlist"/>
        <w:numPr>
          <w:ilvl w:val="0"/>
          <w:numId w:val="15"/>
        </w:numPr>
        <w:tabs>
          <w:tab w:val="left" w:pos="849"/>
        </w:tabs>
        <w:ind w:left="499" w:right="136" w:hanging="357"/>
        <w:jc w:val="both"/>
        <w:rPr>
          <w:rFonts w:asciiTheme="majorHAnsi" w:hAnsiTheme="majorHAnsi"/>
        </w:rPr>
      </w:pPr>
      <w:r w:rsidRPr="00CF6476">
        <w:rPr>
          <w:rFonts w:asciiTheme="majorHAnsi" w:hAnsiTheme="majorHAnsi"/>
        </w:rPr>
        <w:t>W przypadku, gdy Wykonawca mimo uzasadnionych zastrzeżeń Zamawiającego dokonanych</w:t>
      </w:r>
      <w:r w:rsidRPr="00CF6476">
        <w:rPr>
          <w:rFonts w:asciiTheme="majorHAnsi" w:hAnsiTheme="majorHAnsi"/>
          <w:spacing w:val="-1"/>
        </w:rPr>
        <w:t xml:space="preserve"> </w:t>
      </w:r>
      <w:r w:rsidRPr="00CF6476">
        <w:rPr>
          <w:rFonts w:asciiTheme="majorHAnsi" w:hAnsiTheme="majorHAnsi"/>
        </w:rPr>
        <w:t>na</w:t>
      </w:r>
      <w:r w:rsidRPr="00CF6476">
        <w:rPr>
          <w:rFonts w:asciiTheme="majorHAnsi" w:hAnsiTheme="majorHAnsi"/>
          <w:spacing w:val="-1"/>
        </w:rPr>
        <w:t xml:space="preserve"> </w:t>
      </w:r>
      <w:r w:rsidRPr="00CF6476">
        <w:rPr>
          <w:rFonts w:asciiTheme="majorHAnsi" w:hAnsiTheme="majorHAnsi"/>
        </w:rPr>
        <w:t>piśmie</w:t>
      </w:r>
      <w:r w:rsidRPr="00CF6476">
        <w:rPr>
          <w:rFonts w:asciiTheme="majorHAnsi" w:hAnsiTheme="majorHAnsi"/>
          <w:spacing w:val="-2"/>
        </w:rPr>
        <w:t xml:space="preserve"> </w:t>
      </w:r>
      <w:r w:rsidRPr="00CF6476">
        <w:rPr>
          <w:rFonts w:asciiTheme="majorHAnsi" w:hAnsiTheme="majorHAnsi"/>
        </w:rPr>
        <w:t>wykonuje</w:t>
      </w:r>
      <w:r w:rsidRPr="00CF6476">
        <w:rPr>
          <w:rFonts w:asciiTheme="majorHAnsi" w:hAnsiTheme="majorHAnsi"/>
          <w:spacing w:val="-3"/>
        </w:rPr>
        <w:t xml:space="preserve"> </w:t>
      </w:r>
      <w:r w:rsidRPr="00CF6476">
        <w:rPr>
          <w:rFonts w:asciiTheme="majorHAnsi" w:hAnsiTheme="majorHAnsi"/>
        </w:rPr>
        <w:t>Przedmiot</w:t>
      </w:r>
      <w:r w:rsidRPr="00CF6476">
        <w:rPr>
          <w:rFonts w:asciiTheme="majorHAnsi" w:hAnsiTheme="majorHAnsi"/>
          <w:spacing w:val="-1"/>
        </w:rPr>
        <w:t xml:space="preserve"> </w:t>
      </w:r>
      <w:r w:rsidRPr="00CF6476">
        <w:rPr>
          <w:rFonts w:asciiTheme="majorHAnsi" w:hAnsiTheme="majorHAnsi"/>
        </w:rPr>
        <w:t>Umowy</w:t>
      </w:r>
      <w:r w:rsidRPr="00CF6476">
        <w:rPr>
          <w:rFonts w:asciiTheme="majorHAnsi" w:hAnsiTheme="majorHAnsi"/>
          <w:spacing w:val="-5"/>
        </w:rPr>
        <w:t xml:space="preserve"> </w:t>
      </w:r>
      <w:r w:rsidRPr="00CF6476">
        <w:rPr>
          <w:rFonts w:asciiTheme="majorHAnsi" w:hAnsiTheme="majorHAnsi"/>
        </w:rPr>
        <w:t>w</w:t>
      </w:r>
      <w:r w:rsidRPr="00CF6476">
        <w:rPr>
          <w:rFonts w:asciiTheme="majorHAnsi" w:hAnsiTheme="majorHAnsi"/>
          <w:spacing w:val="-3"/>
        </w:rPr>
        <w:t xml:space="preserve"> </w:t>
      </w:r>
      <w:r w:rsidRPr="00CF6476">
        <w:rPr>
          <w:rFonts w:asciiTheme="majorHAnsi" w:hAnsiTheme="majorHAnsi"/>
        </w:rPr>
        <w:t>sposób</w:t>
      </w:r>
      <w:r w:rsidRPr="00CF6476">
        <w:rPr>
          <w:rFonts w:asciiTheme="majorHAnsi" w:hAnsiTheme="majorHAnsi"/>
          <w:spacing w:val="-2"/>
        </w:rPr>
        <w:t xml:space="preserve"> </w:t>
      </w:r>
      <w:r w:rsidRPr="00CF6476">
        <w:rPr>
          <w:rFonts w:asciiTheme="majorHAnsi" w:hAnsiTheme="majorHAnsi"/>
        </w:rPr>
        <w:t>wadliwy</w:t>
      </w:r>
      <w:r w:rsidRPr="00CF6476">
        <w:rPr>
          <w:rFonts w:asciiTheme="majorHAnsi" w:hAnsiTheme="majorHAnsi"/>
          <w:spacing w:val="-3"/>
        </w:rPr>
        <w:t xml:space="preserve"> </w:t>
      </w:r>
      <w:r w:rsidRPr="00CF6476">
        <w:rPr>
          <w:rFonts w:asciiTheme="majorHAnsi" w:hAnsiTheme="majorHAnsi"/>
        </w:rPr>
        <w:t>albo</w:t>
      </w:r>
      <w:r w:rsidRPr="00CF6476">
        <w:rPr>
          <w:rFonts w:asciiTheme="majorHAnsi" w:hAnsiTheme="majorHAnsi"/>
          <w:spacing w:val="-2"/>
        </w:rPr>
        <w:t xml:space="preserve"> </w:t>
      </w:r>
      <w:r w:rsidRPr="00CF6476">
        <w:rPr>
          <w:rFonts w:asciiTheme="majorHAnsi" w:hAnsiTheme="majorHAnsi"/>
        </w:rPr>
        <w:t>niezgodnie</w:t>
      </w:r>
      <w:r w:rsidRPr="00CF6476">
        <w:rPr>
          <w:rFonts w:asciiTheme="majorHAnsi" w:hAnsiTheme="majorHAnsi"/>
          <w:spacing w:val="-1"/>
        </w:rPr>
        <w:t xml:space="preserve"> </w:t>
      </w:r>
      <w:r w:rsidRPr="00CF6476">
        <w:rPr>
          <w:rFonts w:asciiTheme="majorHAnsi" w:hAnsiTheme="majorHAnsi"/>
        </w:rPr>
        <w:t>z Umową, Zamawiający może wezwać go do zmiany sposobu wykonywania Przedmiotu Umowy</w:t>
      </w:r>
      <w:r w:rsidR="00E1513A">
        <w:rPr>
          <w:rFonts w:asciiTheme="majorHAnsi" w:hAnsiTheme="majorHAnsi"/>
        </w:rPr>
        <w:br/>
      </w:r>
      <w:r w:rsidRPr="00CF6476">
        <w:rPr>
          <w:rFonts w:asciiTheme="majorHAnsi" w:hAnsiTheme="majorHAnsi"/>
        </w:rPr>
        <w:t>i wyznaczyć mu w tym celu, co najmniej 14-dniowy termin. Po bezskutecznym upływie powyższego terminu Zamawiający może wypowiedzieć Umowę ze skutkiem natychmiastowym z winy Wykonawcy.</w:t>
      </w:r>
    </w:p>
    <w:p w14:paraId="045C2DE4" w14:textId="77777777" w:rsidR="001D716A" w:rsidRDefault="001D716A" w:rsidP="001D716A">
      <w:pPr>
        <w:pStyle w:val="Tekstpodstawowy"/>
        <w:spacing w:before="173"/>
      </w:pPr>
    </w:p>
    <w:p w14:paraId="7D74B3F4" w14:textId="4E910E51" w:rsidR="001D716A" w:rsidRPr="00CE021E" w:rsidRDefault="001D716A" w:rsidP="00E1513A">
      <w:pPr>
        <w:pStyle w:val="Nagwek1"/>
        <w:jc w:val="center"/>
        <w:rPr>
          <w:rFonts w:asciiTheme="majorHAnsi" w:hAnsiTheme="majorHAnsi"/>
          <w:b/>
          <w:bCs/>
          <w:sz w:val="22"/>
          <w:szCs w:val="22"/>
        </w:rPr>
      </w:pPr>
      <w:r w:rsidRPr="00CE021E">
        <w:rPr>
          <w:rFonts w:asciiTheme="majorHAnsi" w:hAnsiTheme="majorHAnsi"/>
          <w:b/>
          <w:bCs/>
          <w:sz w:val="22"/>
          <w:szCs w:val="22"/>
        </w:rPr>
        <w:t>§</w:t>
      </w:r>
      <w:r w:rsidRPr="00CE021E">
        <w:rPr>
          <w:rFonts w:asciiTheme="majorHAnsi" w:hAnsiTheme="majorHAnsi"/>
          <w:b/>
          <w:bCs/>
          <w:spacing w:val="-1"/>
          <w:sz w:val="22"/>
          <w:szCs w:val="22"/>
        </w:rPr>
        <w:t xml:space="preserve"> </w:t>
      </w:r>
      <w:r w:rsidR="001014F7">
        <w:rPr>
          <w:rFonts w:asciiTheme="majorHAnsi" w:hAnsiTheme="majorHAnsi"/>
          <w:b/>
          <w:bCs/>
          <w:spacing w:val="-12"/>
          <w:sz w:val="22"/>
          <w:szCs w:val="22"/>
        </w:rPr>
        <w:t>8</w:t>
      </w:r>
      <w:r w:rsidR="00CE021E" w:rsidRPr="00CE021E">
        <w:rPr>
          <w:rFonts w:asciiTheme="majorHAnsi" w:hAnsiTheme="majorHAnsi"/>
          <w:b/>
          <w:bCs/>
          <w:spacing w:val="-12"/>
          <w:sz w:val="22"/>
          <w:szCs w:val="22"/>
        </w:rPr>
        <w:t>.</w:t>
      </w:r>
      <w:r w:rsidR="00E1513A" w:rsidRPr="00CE021E">
        <w:rPr>
          <w:rFonts w:asciiTheme="majorHAnsi" w:hAnsiTheme="majorHAnsi"/>
          <w:b/>
          <w:bCs/>
          <w:spacing w:val="-12"/>
          <w:sz w:val="22"/>
          <w:szCs w:val="22"/>
        </w:rPr>
        <w:t xml:space="preserve"> </w:t>
      </w:r>
      <w:r w:rsidRPr="00CE021E">
        <w:rPr>
          <w:rFonts w:asciiTheme="majorHAnsi" w:hAnsiTheme="majorHAnsi"/>
          <w:b/>
          <w:bCs/>
          <w:sz w:val="22"/>
          <w:szCs w:val="22"/>
        </w:rPr>
        <w:t>Odstąpienie</w:t>
      </w:r>
      <w:r w:rsidRPr="00CE021E">
        <w:rPr>
          <w:rFonts w:asciiTheme="majorHAnsi" w:hAnsiTheme="majorHAnsi"/>
          <w:b/>
          <w:bCs/>
          <w:spacing w:val="-5"/>
          <w:sz w:val="22"/>
          <w:szCs w:val="22"/>
        </w:rPr>
        <w:t xml:space="preserve"> </w:t>
      </w:r>
      <w:r w:rsidRPr="00CE021E">
        <w:rPr>
          <w:rFonts w:asciiTheme="majorHAnsi" w:hAnsiTheme="majorHAnsi"/>
          <w:b/>
          <w:bCs/>
          <w:sz w:val="22"/>
          <w:szCs w:val="22"/>
        </w:rPr>
        <w:t>od</w:t>
      </w:r>
      <w:r w:rsidRPr="00CE021E">
        <w:rPr>
          <w:rFonts w:asciiTheme="majorHAnsi" w:hAnsiTheme="majorHAnsi"/>
          <w:b/>
          <w:bCs/>
          <w:spacing w:val="-5"/>
          <w:sz w:val="22"/>
          <w:szCs w:val="22"/>
        </w:rPr>
        <w:t xml:space="preserve"> </w:t>
      </w:r>
      <w:r w:rsidRPr="00CE021E">
        <w:rPr>
          <w:rFonts w:asciiTheme="majorHAnsi" w:hAnsiTheme="majorHAnsi"/>
          <w:b/>
          <w:bCs/>
          <w:spacing w:val="-2"/>
          <w:sz w:val="22"/>
          <w:szCs w:val="22"/>
        </w:rPr>
        <w:t>Umowy</w:t>
      </w:r>
    </w:p>
    <w:p w14:paraId="01288377" w14:textId="77777777" w:rsidR="001D716A" w:rsidRPr="00E1513A" w:rsidRDefault="001D716A" w:rsidP="00E1513A">
      <w:pPr>
        <w:pStyle w:val="Tekstpodstawowy"/>
        <w:ind w:hanging="357"/>
        <w:rPr>
          <w:rFonts w:asciiTheme="majorHAnsi" w:hAnsiTheme="majorHAnsi"/>
          <w:b/>
        </w:rPr>
      </w:pPr>
    </w:p>
    <w:p w14:paraId="0A482E65" w14:textId="643E8A22" w:rsidR="001D716A" w:rsidRPr="00E1513A" w:rsidRDefault="001D716A" w:rsidP="00E1513A">
      <w:pPr>
        <w:pStyle w:val="Akapitzlist"/>
        <w:numPr>
          <w:ilvl w:val="0"/>
          <w:numId w:val="14"/>
        </w:numPr>
        <w:tabs>
          <w:tab w:val="left" w:pos="501"/>
        </w:tabs>
        <w:ind w:right="134" w:hanging="357"/>
        <w:jc w:val="both"/>
        <w:rPr>
          <w:rFonts w:asciiTheme="majorHAnsi" w:hAnsiTheme="majorHAnsi"/>
        </w:rPr>
      </w:pPr>
      <w:r w:rsidRPr="00E1513A">
        <w:rPr>
          <w:rFonts w:asciiTheme="majorHAnsi" w:hAnsiTheme="majorHAnsi"/>
        </w:rPr>
        <w:t>Zamawiający uprawniony jest do odstąpienia od Umowy z powodu okoliczności, za które odpowiada</w:t>
      </w:r>
      <w:r w:rsidRPr="00E1513A">
        <w:rPr>
          <w:rFonts w:asciiTheme="majorHAnsi" w:hAnsiTheme="majorHAnsi"/>
          <w:spacing w:val="-12"/>
        </w:rPr>
        <w:t xml:space="preserve"> </w:t>
      </w:r>
      <w:r w:rsidRPr="00E1513A">
        <w:rPr>
          <w:rFonts w:asciiTheme="majorHAnsi" w:hAnsiTheme="majorHAnsi"/>
        </w:rPr>
        <w:t>Wykonawca</w:t>
      </w:r>
      <w:r w:rsidRPr="00E1513A">
        <w:rPr>
          <w:rFonts w:asciiTheme="majorHAnsi" w:hAnsiTheme="majorHAnsi"/>
          <w:spacing w:val="-10"/>
        </w:rPr>
        <w:t xml:space="preserve"> </w:t>
      </w:r>
      <w:r w:rsidRPr="00E1513A">
        <w:rPr>
          <w:rFonts w:asciiTheme="majorHAnsi" w:hAnsiTheme="majorHAnsi"/>
        </w:rPr>
        <w:t>w</w:t>
      </w:r>
      <w:r w:rsidRPr="00E1513A">
        <w:rPr>
          <w:rFonts w:asciiTheme="majorHAnsi" w:hAnsiTheme="majorHAnsi"/>
          <w:spacing w:val="-13"/>
        </w:rPr>
        <w:t xml:space="preserve"> </w:t>
      </w:r>
      <w:r w:rsidRPr="00E1513A">
        <w:rPr>
          <w:rFonts w:asciiTheme="majorHAnsi" w:hAnsiTheme="majorHAnsi"/>
        </w:rPr>
        <w:t>przypadku</w:t>
      </w:r>
      <w:r w:rsidRPr="00E1513A">
        <w:rPr>
          <w:rFonts w:asciiTheme="majorHAnsi" w:hAnsiTheme="majorHAnsi"/>
          <w:spacing w:val="-9"/>
        </w:rPr>
        <w:t xml:space="preserve"> </w:t>
      </w:r>
      <w:r w:rsidRPr="00E1513A">
        <w:rPr>
          <w:rFonts w:asciiTheme="majorHAnsi" w:hAnsiTheme="majorHAnsi"/>
        </w:rPr>
        <w:t>niewykonania,</w:t>
      </w:r>
      <w:r w:rsidRPr="00E1513A">
        <w:rPr>
          <w:rFonts w:asciiTheme="majorHAnsi" w:hAnsiTheme="majorHAnsi"/>
          <w:spacing w:val="-10"/>
        </w:rPr>
        <w:t xml:space="preserve"> </w:t>
      </w:r>
      <w:r w:rsidRPr="00E1513A">
        <w:rPr>
          <w:rFonts w:asciiTheme="majorHAnsi" w:hAnsiTheme="majorHAnsi"/>
        </w:rPr>
        <w:t>lub</w:t>
      </w:r>
      <w:r w:rsidRPr="00E1513A">
        <w:rPr>
          <w:rFonts w:asciiTheme="majorHAnsi" w:hAnsiTheme="majorHAnsi"/>
          <w:spacing w:val="-12"/>
        </w:rPr>
        <w:t xml:space="preserve"> </w:t>
      </w:r>
      <w:r w:rsidRPr="00E1513A">
        <w:rPr>
          <w:rFonts w:asciiTheme="majorHAnsi" w:hAnsiTheme="majorHAnsi"/>
        </w:rPr>
        <w:t>nienależytego</w:t>
      </w:r>
      <w:r w:rsidRPr="00E1513A">
        <w:rPr>
          <w:rFonts w:asciiTheme="majorHAnsi" w:hAnsiTheme="majorHAnsi"/>
          <w:spacing w:val="-10"/>
        </w:rPr>
        <w:t xml:space="preserve"> </w:t>
      </w:r>
      <w:r w:rsidRPr="00E1513A">
        <w:rPr>
          <w:rFonts w:asciiTheme="majorHAnsi" w:hAnsiTheme="majorHAnsi"/>
        </w:rPr>
        <w:t>wykonania</w:t>
      </w:r>
      <w:r w:rsidRPr="00E1513A">
        <w:rPr>
          <w:rFonts w:asciiTheme="majorHAnsi" w:hAnsiTheme="majorHAnsi"/>
          <w:spacing w:val="-10"/>
        </w:rPr>
        <w:t xml:space="preserve"> </w:t>
      </w:r>
      <w:r w:rsidRPr="00E1513A">
        <w:rPr>
          <w:rFonts w:asciiTheme="majorHAnsi" w:hAnsiTheme="majorHAnsi"/>
        </w:rPr>
        <w:t>Umowy,</w:t>
      </w:r>
      <w:r w:rsidRPr="00E1513A">
        <w:rPr>
          <w:rFonts w:asciiTheme="majorHAnsi" w:hAnsiTheme="majorHAnsi"/>
          <w:spacing w:val="-11"/>
        </w:rPr>
        <w:t xml:space="preserve"> </w:t>
      </w:r>
      <w:r w:rsidR="00E1513A">
        <w:rPr>
          <w:rFonts w:asciiTheme="majorHAnsi" w:hAnsiTheme="majorHAnsi"/>
          <w:spacing w:val="-11"/>
        </w:rPr>
        <w:br/>
      </w:r>
      <w:r w:rsidRPr="00E1513A">
        <w:rPr>
          <w:rFonts w:asciiTheme="majorHAnsi" w:hAnsiTheme="majorHAnsi"/>
        </w:rPr>
        <w:t xml:space="preserve">w </w:t>
      </w:r>
      <w:r w:rsidRPr="00E1513A">
        <w:rPr>
          <w:rFonts w:asciiTheme="majorHAnsi" w:hAnsiTheme="majorHAnsi"/>
          <w:spacing w:val="-2"/>
        </w:rPr>
        <w:t>szczególności:</w:t>
      </w:r>
    </w:p>
    <w:p w14:paraId="0E289B15" w14:textId="77777777" w:rsidR="001D716A" w:rsidRPr="00E1513A" w:rsidRDefault="001D716A" w:rsidP="00E1513A">
      <w:pPr>
        <w:pStyle w:val="Akapitzlist"/>
        <w:numPr>
          <w:ilvl w:val="1"/>
          <w:numId w:val="14"/>
        </w:numPr>
        <w:tabs>
          <w:tab w:val="left" w:pos="849"/>
        </w:tabs>
        <w:ind w:right="142" w:hanging="357"/>
        <w:rPr>
          <w:rFonts w:asciiTheme="majorHAnsi" w:hAnsiTheme="majorHAnsi"/>
        </w:rPr>
      </w:pPr>
      <w:r w:rsidRPr="00E1513A">
        <w:rPr>
          <w:rFonts w:asciiTheme="majorHAnsi" w:hAnsiTheme="majorHAnsi"/>
        </w:rPr>
        <w:t>utraty przez Wykonawcę uprawnień, kwalifikacji, decyzji lub pozwoleń, niezbędnych do realizacji Przedmiotu Zamówienia;</w:t>
      </w:r>
    </w:p>
    <w:p w14:paraId="46D2310F" w14:textId="77777777" w:rsidR="001D716A" w:rsidRPr="00E1513A" w:rsidRDefault="001D716A" w:rsidP="00E1513A">
      <w:pPr>
        <w:pStyle w:val="Akapitzlist"/>
        <w:numPr>
          <w:ilvl w:val="1"/>
          <w:numId w:val="14"/>
        </w:numPr>
        <w:tabs>
          <w:tab w:val="left" w:pos="848"/>
        </w:tabs>
        <w:ind w:left="848" w:hanging="357"/>
        <w:rPr>
          <w:rFonts w:asciiTheme="majorHAnsi" w:hAnsiTheme="majorHAnsi"/>
        </w:rPr>
      </w:pPr>
      <w:r w:rsidRPr="00E1513A">
        <w:rPr>
          <w:rFonts w:asciiTheme="majorHAnsi" w:hAnsiTheme="majorHAnsi"/>
        </w:rPr>
        <w:t>działania</w:t>
      </w:r>
      <w:r w:rsidRPr="00E1513A">
        <w:rPr>
          <w:rFonts w:asciiTheme="majorHAnsi" w:hAnsiTheme="majorHAnsi"/>
          <w:spacing w:val="-5"/>
        </w:rPr>
        <w:t xml:space="preserve"> </w:t>
      </w:r>
      <w:r w:rsidRPr="00E1513A">
        <w:rPr>
          <w:rFonts w:asciiTheme="majorHAnsi" w:hAnsiTheme="majorHAnsi"/>
        </w:rPr>
        <w:t>Wykonawcy</w:t>
      </w:r>
      <w:r w:rsidRPr="00E1513A">
        <w:rPr>
          <w:rFonts w:asciiTheme="majorHAnsi" w:hAnsiTheme="majorHAnsi"/>
          <w:spacing w:val="-6"/>
        </w:rPr>
        <w:t xml:space="preserve"> </w:t>
      </w:r>
      <w:r w:rsidRPr="00E1513A">
        <w:rPr>
          <w:rFonts w:asciiTheme="majorHAnsi" w:hAnsiTheme="majorHAnsi"/>
        </w:rPr>
        <w:t>na</w:t>
      </w:r>
      <w:r w:rsidRPr="00E1513A">
        <w:rPr>
          <w:rFonts w:asciiTheme="majorHAnsi" w:hAnsiTheme="majorHAnsi"/>
          <w:spacing w:val="-6"/>
        </w:rPr>
        <w:t xml:space="preserve"> </w:t>
      </w:r>
      <w:r w:rsidRPr="00E1513A">
        <w:rPr>
          <w:rFonts w:asciiTheme="majorHAnsi" w:hAnsiTheme="majorHAnsi"/>
        </w:rPr>
        <w:t>szkodę</w:t>
      </w:r>
      <w:r w:rsidRPr="00E1513A">
        <w:rPr>
          <w:rFonts w:asciiTheme="majorHAnsi" w:hAnsiTheme="majorHAnsi"/>
          <w:spacing w:val="-5"/>
        </w:rPr>
        <w:t xml:space="preserve"> </w:t>
      </w:r>
      <w:r w:rsidRPr="00E1513A">
        <w:rPr>
          <w:rFonts w:asciiTheme="majorHAnsi" w:hAnsiTheme="majorHAnsi"/>
          <w:spacing w:val="-2"/>
        </w:rPr>
        <w:t>Zamawiającego;</w:t>
      </w:r>
    </w:p>
    <w:p w14:paraId="08B0E608" w14:textId="77777777" w:rsidR="001D716A" w:rsidRPr="00E1513A" w:rsidRDefault="001D716A" w:rsidP="00E1513A">
      <w:pPr>
        <w:pStyle w:val="Akapitzlist"/>
        <w:numPr>
          <w:ilvl w:val="1"/>
          <w:numId w:val="14"/>
        </w:numPr>
        <w:tabs>
          <w:tab w:val="left" w:pos="848"/>
        </w:tabs>
        <w:ind w:left="848" w:hanging="357"/>
        <w:rPr>
          <w:rFonts w:asciiTheme="majorHAnsi" w:hAnsiTheme="majorHAnsi"/>
        </w:rPr>
      </w:pPr>
      <w:r w:rsidRPr="00E1513A">
        <w:rPr>
          <w:rFonts w:asciiTheme="majorHAnsi" w:hAnsiTheme="majorHAnsi"/>
        </w:rPr>
        <w:t>istotnego</w:t>
      </w:r>
      <w:r w:rsidRPr="00E1513A">
        <w:rPr>
          <w:rFonts w:asciiTheme="majorHAnsi" w:hAnsiTheme="majorHAnsi"/>
          <w:spacing w:val="-9"/>
        </w:rPr>
        <w:t xml:space="preserve"> </w:t>
      </w:r>
      <w:r w:rsidRPr="00E1513A">
        <w:rPr>
          <w:rFonts w:asciiTheme="majorHAnsi" w:hAnsiTheme="majorHAnsi"/>
        </w:rPr>
        <w:t>naruszenia</w:t>
      </w:r>
      <w:r w:rsidRPr="00E1513A">
        <w:rPr>
          <w:rFonts w:asciiTheme="majorHAnsi" w:hAnsiTheme="majorHAnsi"/>
          <w:spacing w:val="-6"/>
        </w:rPr>
        <w:t xml:space="preserve"> </w:t>
      </w:r>
      <w:r w:rsidRPr="00E1513A">
        <w:rPr>
          <w:rFonts w:asciiTheme="majorHAnsi" w:hAnsiTheme="majorHAnsi"/>
        </w:rPr>
        <w:t>przez</w:t>
      </w:r>
      <w:r w:rsidRPr="00E1513A">
        <w:rPr>
          <w:rFonts w:asciiTheme="majorHAnsi" w:hAnsiTheme="majorHAnsi"/>
          <w:spacing w:val="-7"/>
        </w:rPr>
        <w:t xml:space="preserve"> </w:t>
      </w:r>
      <w:r w:rsidRPr="00E1513A">
        <w:rPr>
          <w:rFonts w:asciiTheme="majorHAnsi" w:hAnsiTheme="majorHAnsi"/>
        </w:rPr>
        <w:t>Wykonawcę</w:t>
      </w:r>
      <w:r w:rsidRPr="00E1513A">
        <w:rPr>
          <w:rFonts w:asciiTheme="majorHAnsi" w:hAnsiTheme="majorHAnsi"/>
          <w:spacing w:val="-6"/>
        </w:rPr>
        <w:t xml:space="preserve"> </w:t>
      </w:r>
      <w:r w:rsidRPr="00E1513A">
        <w:rPr>
          <w:rFonts w:asciiTheme="majorHAnsi" w:hAnsiTheme="majorHAnsi"/>
        </w:rPr>
        <w:t>obowiązków</w:t>
      </w:r>
      <w:r w:rsidRPr="00E1513A">
        <w:rPr>
          <w:rFonts w:asciiTheme="majorHAnsi" w:hAnsiTheme="majorHAnsi"/>
          <w:spacing w:val="-8"/>
        </w:rPr>
        <w:t xml:space="preserve"> </w:t>
      </w:r>
      <w:r w:rsidRPr="00E1513A">
        <w:rPr>
          <w:rFonts w:asciiTheme="majorHAnsi" w:hAnsiTheme="majorHAnsi"/>
        </w:rPr>
        <w:t>wynikających</w:t>
      </w:r>
      <w:r w:rsidRPr="00E1513A">
        <w:rPr>
          <w:rFonts w:asciiTheme="majorHAnsi" w:hAnsiTheme="majorHAnsi"/>
          <w:spacing w:val="-9"/>
        </w:rPr>
        <w:t xml:space="preserve"> </w:t>
      </w:r>
      <w:r w:rsidRPr="00E1513A">
        <w:rPr>
          <w:rFonts w:asciiTheme="majorHAnsi" w:hAnsiTheme="majorHAnsi"/>
        </w:rPr>
        <w:t>z</w:t>
      </w:r>
      <w:r w:rsidRPr="00E1513A">
        <w:rPr>
          <w:rFonts w:asciiTheme="majorHAnsi" w:hAnsiTheme="majorHAnsi"/>
          <w:spacing w:val="-6"/>
        </w:rPr>
        <w:t xml:space="preserve"> </w:t>
      </w:r>
      <w:r w:rsidRPr="00E1513A">
        <w:rPr>
          <w:rFonts w:asciiTheme="majorHAnsi" w:hAnsiTheme="majorHAnsi"/>
          <w:spacing w:val="-2"/>
        </w:rPr>
        <w:t>Umowy;</w:t>
      </w:r>
    </w:p>
    <w:p w14:paraId="057566F9" w14:textId="77777777" w:rsidR="001D716A" w:rsidRPr="00E1513A" w:rsidRDefault="001D716A" w:rsidP="00E1513A">
      <w:pPr>
        <w:pStyle w:val="Akapitzlist"/>
        <w:numPr>
          <w:ilvl w:val="1"/>
          <w:numId w:val="14"/>
        </w:numPr>
        <w:tabs>
          <w:tab w:val="left" w:pos="847"/>
          <w:tab w:val="left" w:pos="849"/>
        </w:tabs>
        <w:ind w:right="137" w:hanging="357"/>
        <w:jc w:val="both"/>
        <w:rPr>
          <w:rFonts w:asciiTheme="majorHAnsi" w:hAnsiTheme="majorHAnsi"/>
        </w:rPr>
      </w:pPr>
      <w:r w:rsidRPr="00E1513A">
        <w:rPr>
          <w:rFonts w:asciiTheme="majorHAnsi" w:hAnsiTheme="majorHAnsi"/>
        </w:rPr>
        <w:t>zwłoki w stosunku do terminu wykonania Umowy lub terminów cząstkowych wskazanych w Umowie;</w:t>
      </w:r>
    </w:p>
    <w:p w14:paraId="03FC1C6D" w14:textId="77777777" w:rsidR="001D716A" w:rsidRPr="00E1513A" w:rsidRDefault="001D716A" w:rsidP="00E1513A">
      <w:pPr>
        <w:pStyle w:val="Akapitzlist"/>
        <w:numPr>
          <w:ilvl w:val="1"/>
          <w:numId w:val="14"/>
        </w:numPr>
        <w:tabs>
          <w:tab w:val="left" w:pos="849"/>
        </w:tabs>
        <w:ind w:right="137" w:hanging="357"/>
        <w:jc w:val="both"/>
        <w:rPr>
          <w:rFonts w:asciiTheme="majorHAnsi" w:hAnsiTheme="majorHAnsi"/>
        </w:rPr>
      </w:pPr>
      <w:r w:rsidRPr="00E1513A">
        <w:rPr>
          <w:rFonts w:asciiTheme="majorHAnsi" w:hAnsiTheme="majorHAnsi"/>
        </w:rPr>
        <w:t xml:space="preserve">utraty płynności finansowej Wykonawcy, niemożności zapewnienia odpowiedniego personelu lub możliwości technologicznych, koniecznych do zrealizowania Przedmiotu </w:t>
      </w:r>
      <w:r w:rsidRPr="00E1513A">
        <w:rPr>
          <w:rFonts w:asciiTheme="majorHAnsi" w:hAnsiTheme="majorHAnsi"/>
          <w:spacing w:val="-2"/>
        </w:rPr>
        <w:t>Zamówienia.</w:t>
      </w:r>
    </w:p>
    <w:p w14:paraId="79DB3D63" w14:textId="77777777" w:rsidR="001D716A" w:rsidRPr="00E1513A" w:rsidRDefault="001D716A" w:rsidP="00E1513A">
      <w:pPr>
        <w:pStyle w:val="Akapitzlist"/>
        <w:numPr>
          <w:ilvl w:val="0"/>
          <w:numId w:val="14"/>
        </w:numPr>
        <w:tabs>
          <w:tab w:val="left" w:pos="501"/>
        </w:tabs>
        <w:ind w:right="135" w:hanging="357"/>
        <w:jc w:val="both"/>
        <w:rPr>
          <w:rFonts w:asciiTheme="majorHAnsi" w:hAnsiTheme="majorHAnsi"/>
        </w:rPr>
      </w:pPr>
      <w:r w:rsidRPr="00E1513A">
        <w:rPr>
          <w:rFonts w:asciiTheme="majorHAnsi" w:hAnsiTheme="majorHAnsi"/>
        </w:rPr>
        <w:t>Odstąpienie,</w:t>
      </w:r>
      <w:r w:rsidRPr="00E1513A">
        <w:rPr>
          <w:rFonts w:asciiTheme="majorHAnsi" w:hAnsiTheme="majorHAnsi"/>
          <w:spacing w:val="-7"/>
        </w:rPr>
        <w:t xml:space="preserve"> </w:t>
      </w:r>
      <w:r w:rsidRPr="00E1513A">
        <w:rPr>
          <w:rFonts w:asciiTheme="majorHAnsi" w:hAnsiTheme="majorHAnsi"/>
        </w:rPr>
        <w:t>o</w:t>
      </w:r>
      <w:r w:rsidRPr="00E1513A">
        <w:rPr>
          <w:rFonts w:asciiTheme="majorHAnsi" w:hAnsiTheme="majorHAnsi"/>
          <w:spacing w:val="-7"/>
        </w:rPr>
        <w:t xml:space="preserve"> </w:t>
      </w:r>
      <w:r w:rsidRPr="00E1513A">
        <w:rPr>
          <w:rFonts w:asciiTheme="majorHAnsi" w:hAnsiTheme="majorHAnsi"/>
        </w:rPr>
        <w:t>którym</w:t>
      </w:r>
      <w:r w:rsidRPr="00E1513A">
        <w:rPr>
          <w:rFonts w:asciiTheme="majorHAnsi" w:hAnsiTheme="majorHAnsi"/>
          <w:spacing w:val="-6"/>
        </w:rPr>
        <w:t xml:space="preserve"> </w:t>
      </w:r>
      <w:r w:rsidRPr="00E1513A">
        <w:rPr>
          <w:rFonts w:asciiTheme="majorHAnsi" w:hAnsiTheme="majorHAnsi"/>
        </w:rPr>
        <w:t>mowa</w:t>
      </w:r>
      <w:r w:rsidRPr="00E1513A">
        <w:rPr>
          <w:rFonts w:asciiTheme="majorHAnsi" w:hAnsiTheme="majorHAnsi"/>
          <w:spacing w:val="-8"/>
        </w:rPr>
        <w:t xml:space="preserve"> </w:t>
      </w:r>
      <w:r w:rsidRPr="00E1513A">
        <w:rPr>
          <w:rFonts w:asciiTheme="majorHAnsi" w:hAnsiTheme="majorHAnsi"/>
        </w:rPr>
        <w:t>w</w:t>
      </w:r>
      <w:r w:rsidRPr="00E1513A">
        <w:rPr>
          <w:rFonts w:asciiTheme="majorHAnsi" w:hAnsiTheme="majorHAnsi"/>
          <w:spacing w:val="-8"/>
        </w:rPr>
        <w:t xml:space="preserve"> </w:t>
      </w:r>
      <w:r w:rsidRPr="00E1513A">
        <w:rPr>
          <w:rFonts w:asciiTheme="majorHAnsi" w:hAnsiTheme="majorHAnsi"/>
        </w:rPr>
        <w:t>ust.</w:t>
      </w:r>
      <w:r w:rsidRPr="00E1513A">
        <w:rPr>
          <w:rFonts w:asciiTheme="majorHAnsi" w:hAnsiTheme="majorHAnsi"/>
          <w:spacing w:val="-8"/>
        </w:rPr>
        <w:t xml:space="preserve"> </w:t>
      </w:r>
      <w:r w:rsidRPr="00E1513A">
        <w:rPr>
          <w:rFonts w:asciiTheme="majorHAnsi" w:hAnsiTheme="majorHAnsi"/>
        </w:rPr>
        <w:t>1</w:t>
      </w:r>
      <w:r w:rsidRPr="00E1513A">
        <w:rPr>
          <w:rFonts w:asciiTheme="majorHAnsi" w:hAnsiTheme="majorHAnsi"/>
          <w:spacing w:val="-8"/>
        </w:rPr>
        <w:t xml:space="preserve"> </w:t>
      </w:r>
      <w:r w:rsidRPr="00E1513A">
        <w:rPr>
          <w:rFonts w:asciiTheme="majorHAnsi" w:hAnsiTheme="majorHAnsi"/>
        </w:rPr>
        <w:t>wymaga</w:t>
      </w:r>
      <w:r w:rsidRPr="00E1513A">
        <w:rPr>
          <w:rFonts w:asciiTheme="majorHAnsi" w:hAnsiTheme="majorHAnsi"/>
          <w:spacing w:val="-7"/>
        </w:rPr>
        <w:t xml:space="preserve"> </w:t>
      </w:r>
      <w:r w:rsidRPr="00E1513A">
        <w:rPr>
          <w:rFonts w:asciiTheme="majorHAnsi" w:hAnsiTheme="majorHAnsi"/>
        </w:rPr>
        <w:t>złożenia</w:t>
      </w:r>
      <w:r w:rsidRPr="00E1513A">
        <w:rPr>
          <w:rFonts w:asciiTheme="majorHAnsi" w:hAnsiTheme="majorHAnsi"/>
          <w:spacing w:val="-7"/>
        </w:rPr>
        <w:t xml:space="preserve"> </w:t>
      </w:r>
      <w:r w:rsidRPr="00E1513A">
        <w:rPr>
          <w:rFonts w:asciiTheme="majorHAnsi" w:hAnsiTheme="majorHAnsi"/>
        </w:rPr>
        <w:t>oświadczenia</w:t>
      </w:r>
      <w:r w:rsidRPr="00E1513A">
        <w:rPr>
          <w:rFonts w:asciiTheme="majorHAnsi" w:hAnsiTheme="majorHAnsi"/>
          <w:spacing w:val="-7"/>
        </w:rPr>
        <w:t xml:space="preserve"> </w:t>
      </w:r>
      <w:r w:rsidRPr="00E1513A">
        <w:rPr>
          <w:rFonts w:asciiTheme="majorHAnsi" w:hAnsiTheme="majorHAnsi"/>
        </w:rPr>
        <w:t>woli</w:t>
      </w:r>
      <w:r w:rsidRPr="00E1513A">
        <w:rPr>
          <w:rFonts w:asciiTheme="majorHAnsi" w:hAnsiTheme="majorHAnsi"/>
          <w:spacing w:val="-6"/>
        </w:rPr>
        <w:t xml:space="preserve"> </w:t>
      </w:r>
      <w:r w:rsidRPr="00E1513A">
        <w:rPr>
          <w:rFonts w:asciiTheme="majorHAnsi" w:hAnsiTheme="majorHAnsi"/>
        </w:rPr>
        <w:t>w</w:t>
      </w:r>
      <w:r w:rsidRPr="00E1513A">
        <w:rPr>
          <w:rFonts w:asciiTheme="majorHAnsi" w:hAnsiTheme="majorHAnsi"/>
          <w:spacing w:val="-8"/>
        </w:rPr>
        <w:t xml:space="preserve"> </w:t>
      </w:r>
      <w:r w:rsidRPr="00E1513A">
        <w:rPr>
          <w:rFonts w:asciiTheme="majorHAnsi" w:hAnsiTheme="majorHAnsi"/>
        </w:rPr>
        <w:t>formie</w:t>
      </w:r>
      <w:r w:rsidRPr="00E1513A">
        <w:rPr>
          <w:rFonts w:asciiTheme="majorHAnsi" w:hAnsiTheme="majorHAnsi"/>
          <w:spacing w:val="-7"/>
        </w:rPr>
        <w:t xml:space="preserve"> </w:t>
      </w:r>
      <w:r w:rsidRPr="00E1513A">
        <w:rPr>
          <w:rFonts w:asciiTheme="majorHAnsi" w:hAnsiTheme="majorHAnsi"/>
        </w:rPr>
        <w:t>pisemnej, pod rygorem nieważności.</w:t>
      </w:r>
    </w:p>
    <w:p w14:paraId="6ACEFD37" w14:textId="77777777" w:rsidR="001D716A" w:rsidRPr="00E1513A" w:rsidRDefault="001D716A" w:rsidP="00E1513A">
      <w:pPr>
        <w:pStyle w:val="Akapitzlist"/>
        <w:numPr>
          <w:ilvl w:val="0"/>
          <w:numId w:val="14"/>
        </w:numPr>
        <w:tabs>
          <w:tab w:val="left" w:pos="501"/>
        </w:tabs>
        <w:ind w:right="133" w:hanging="357"/>
        <w:jc w:val="both"/>
        <w:rPr>
          <w:rFonts w:asciiTheme="majorHAnsi" w:hAnsiTheme="majorHAnsi"/>
        </w:rPr>
      </w:pPr>
      <w:r w:rsidRPr="00E1513A">
        <w:rPr>
          <w:rFonts w:asciiTheme="majorHAnsi" w:hAnsiTheme="majorHAnsi"/>
        </w:rPr>
        <w:t>W przypadku odstąpienia od Umowy przez Zamawiającego po rozpoczęciu wykonywania Umowy, Zamawiający zobowiązany jest wyznaczyć termin odbioru wykonanych prac wchodzących w skład Przedmiotu Umowy, nie krótszy niż 7 dni i nie dłuższy niż 14 dni od daty odstąpienia od Umowy. Termin ten jest wiążący dla Wykonawcy. W przypadku nie przystąpienia Wykonawcy do odbioru prac, protokół odbioru zostanie podpisany jednostronnie przez Zamawiającego.</w:t>
      </w:r>
    </w:p>
    <w:p w14:paraId="21D529BC" w14:textId="77777777" w:rsidR="001D716A" w:rsidRPr="00E1513A" w:rsidRDefault="001D716A" w:rsidP="00E1513A">
      <w:pPr>
        <w:pStyle w:val="Akapitzlist"/>
        <w:numPr>
          <w:ilvl w:val="0"/>
          <w:numId w:val="14"/>
        </w:numPr>
        <w:tabs>
          <w:tab w:val="left" w:pos="501"/>
        </w:tabs>
        <w:ind w:right="135" w:hanging="357"/>
        <w:jc w:val="both"/>
        <w:rPr>
          <w:rFonts w:asciiTheme="majorHAnsi" w:hAnsiTheme="majorHAnsi"/>
        </w:rPr>
      </w:pPr>
      <w:r w:rsidRPr="00E1513A">
        <w:rPr>
          <w:rFonts w:asciiTheme="majorHAnsi" w:hAnsiTheme="majorHAnsi"/>
        </w:rPr>
        <w:t>W protokole, o którym mowa w ust. 3, należy wskazać w szczególności zakres prac zrealizowanych do dnia odstąpienia od Umowy w ramach Przedmiotu Umowy.</w:t>
      </w:r>
    </w:p>
    <w:p w14:paraId="108BF3EF" w14:textId="77777777" w:rsidR="001D716A" w:rsidRPr="00E1513A" w:rsidRDefault="001D716A" w:rsidP="00E1513A">
      <w:pPr>
        <w:pStyle w:val="Akapitzlist"/>
        <w:numPr>
          <w:ilvl w:val="0"/>
          <w:numId w:val="14"/>
        </w:numPr>
        <w:tabs>
          <w:tab w:val="left" w:pos="501"/>
        </w:tabs>
        <w:ind w:right="135" w:hanging="357"/>
        <w:jc w:val="both"/>
        <w:rPr>
          <w:rFonts w:asciiTheme="majorHAnsi" w:hAnsiTheme="majorHAnsi"/>
        </w:rPr>
      </w:pPr>
      <w:r w:rsidRPr="00E1513A">
        <w:rPr>
          <w:rFonts w:asciiTheme="majorHAnsi" w:hAnsiTheme="majorHAnsi"/>
        </w:rPr>
        <w:t>Za prace wykonane do dnia odstąpienia od Umowy Wykonawcy przysługuje wynagrodzenie obliczone proporcjonalnie w odniesieniu do zakresu prac faktycznie wykonanych.</w:t>
      </w:r>
    </w:p>
    <w:p w14:paraId="6419C84D" w14:textId="7AEE81A1" w:rsidR="001D716A" w:rsidRDefault="001D716A" w:rsidP="00E1513A">
      <w:pPr>
        <w:pStyle w:val="Akapitzlist"/>
        <w:numPr>
          <w:ilvl w:val="0"/>
          <w:numId w:val="14"/>
        </w:numPr>
        <w:tabs>
          <w:tab w:val="left" w:pos="501"/>
        </w:tabs>
        <w:ind w:right="137" w:hanging="357"/>
        <w:jc w:val="both"/>
        <w:rPr>
          <w:rFonts w:asciiTheme="majorHAnsi" w:hAnsiTheme="majorHAnsi"/>
        </w:rPr>
      </w:pPr>
      <w:r w:rsidRPr="00E1513A">
        <w:rPr>
          <w:rFonts w:asciiTheme="majorHAnsi" w:hAnsiTheme="majorHAnsi"/>
        </w:rPr>
        <w:t>Z uprawnienia do odstąpienia od Umowy, o którym mowa w ust. 1 Zamawiający może skorzystać</w:t>
      </w:r>
      <w:r w:rsidR="003A1C3F">
        <w:rPr>
          <w:rFonts w:asciiTheme="majorHAnsi" w:hAnsiTheme="majorHAnsi"/>
        </w:rPr>
        <w:t xml:space="preserve"> w terminie 60 dni licząc od dnia w którym dowiedział się o okoliczności stanowiącej podstawę do odstąpienia nie później jednak niż do dnia</w:t>
      </w:r>
      <w:r w:rsidRPr="00E1513A">
        <w:rPr>
          <w:rFonts w:asciiTheme="majorHAnsi" w:hAnsiTheme="majorHAnsi"/>
        </w:rPr>
        <w:t xml:space="preserve"> </w:t>
      </w:r>
      <w:r w:rsidR="003A1C3F">
        <w:rPr>
          <w:rFonts w:asciiTheme="majorHAnsi" w:hAnsiTheme="majorHAnsi"/>
        </w:rPr>
        <w:t xml:space="preserve">stanowiącego którym upłynie okres 12 miesięcy liczony od dnia w którym Umowa </w:t>
      </w:r>
      <w:r w:rsidR="003A1C3F">
        <w:rPr>
          <w:rFonts w:asciiTheme="majorHAnsi" w:hAnsiTheme="majorHAnsi"/>
        </w:rPr>
        <w:lastRenderedPageBreak/>
        <w:t>miała zostać wykonana</w:t>
      </w:r>
      <w:r w:rsidRPr="00E1513A">
        <w:rPr>
          <w:rFonts w:asciiTheme="majorHAnsi" w:hAnsiTheme="majorHAnsi"/>
        </w:rPr>
        <w:t>.</w:t>
      </w:r>
    </w:p>
    <w:p w14:paraId="27BCB504" w14:textId="77777777" w:rsidR="00E1513A" w:rsidRDefault="00E1513A" w:rsidP="00E1513A">
      <w:pPr>
        <w:pStyle w:val="Akapitzlist"/>
        <w:tabs>
          <w:tab w:val="left" w:pos="501"/>
        </w:tabs>
        <w:ind w:left="501" w:right="137"/>
        <w:jc w:val="left"/>
        <w:rPr>
          <w:rFonts w:asciiTheme="majorHAnsi" w:hAnsiTheme="majorHAnsi"/>
        </w:rPr>
      </w:pPr>
    </w:p>
    <w:p w14:paraId="4D7201DF" w14:textId="003DC600" w:rsidR="00CE021E" w:rsidRPr="00CE021E" w:rsidRDefault="00CE021E" w:rsidP="00CE021E">
      <w:pPr>
        <w:adjustRightInd w:val="0"/>
        <w:ind w:left="493" w:right="142" w:hanging="357"/>
        <w:jc w:val="center"/>
        <w:rPr>
          <w:rFonts w:asciiTheme="majorHAnsi" w:hAnsiTheme="majorHAnsi"/>
          <w:b/>
          <w:bCs/>
        </w:rPr>
      </w:pPr>
      <w:r w:rsidRPr="00CE021E">
        <w:rPr>
          <w:rFonts w:asciiTheme="majorHAnsi" w:hAnsiTheme="majorHAnsi"/>
          <w:b/>
          <w:bCs/>
        </w:rPr>
        <w:t>§ 9. Siła Wyższa</w:t>
      </w:r>
    </w:p>
    <w:p w14:paraId="29BEB21D" w14:textId="77777777" w:rsidR="00CE021E" w:rsidRPr="00CE021E" w:rsidRDefault="00CE021E" w:rsidP="00CE021E">
      <w:pPr>
        <w:adjustRightInd w:val="0"/>
        <w:ind w:left="493" w:right="142" w:hanging="357"/>
        <w:jc w:val="center"/>
        <w:rPr>
          <w:rFonts w:asciiTheme="majorHAnsi" w:hAnsiTheme="majorHAnsi"/>
          <w:b/>
          <w:bCs/>
        </w:rPr>
      </w:pPr>
    </w:p>
    <w:p w14:paraId="13C3BDCE" w14:textId="16601DA7" w:rsidR="00CE021E" w:rsidRPr="00CE021E" w:rsidRDefault="00CE021E" w:rsidP="00CE021E">
      <w:pPr>
        <w:pStyle w:val="Akapitzlist"/>
        <w:widowControl/>
        <w:numPr>
          <w:ilvl w:val="0"/>
          <w:numId w:val="16"/>
        </w:numPr>
        <w:autoSpaceDE/>
        <w:autoSpaceDN/>
        <w:ind w:left="493" w:right="142" w:hanging="357"/>
        <w:contextualSpacing/>
        <w:rPr>
          <w:rFonts w:asciiTheme="majorHAnsi" w:hAnsiTheme="majorHAnsi"/>
        </w:rPr>
      </w:pPr>
      <w:r w:rsidRPr="00CE021E">
        <w:rPr>
          <w:rFonts w:asciiTheme="majorHAnsi" w:hAnsiTheme="majorHAnsi"/>
        </w:rPr>
        <w:t>Za przejaw siły wyższej (dalej zwanej: „Siłą Wyższą”) Strony uznają wyjątkowe/nadzwyczajne wydarzenia i okoliczności, które bezpośrednio oddziałują na możliwość wypełnienia zobowiązań wynikających z Umowy,</w:t>
      </w:r>
      <w:r w:rsidR="009F770B">
        <w:rPr>
          <w:rFonts w:asciiTheme="majorHAnsi" w:hAnsiTheme="majorHAnsi"/>
        </w:rPr>
        <w:br/>
      </w:r>
      <w:r w:rsidRPr="00CE021E">
        <w:rPr>
          <w:rFonts w:asciiTheme="majorHAnsi" w:hAnsiTheme="majorHAnsi"/>
        </w:rPr>
        <w:t>w szczególności: akty terroryzmu, zamieszki, strajki, epidemie, pandemie oraz klęski żywiołowe t.j. powodzie i huragany. Strony przyjmują, że wydarzenia</w:t>
      </w:r>
      <w:r w:rsidR="009F770B">
        <w:rPr>
          <w:rFonts w:asciiTheme="majorHAnsi" w:hAnsiTheme="majorHAnsi"/>
        </w:rPr>
        <w:br/>
      </w:r>
      <w:r w:rsidRPr="00CE021E">
        <w:rPr>
          <w:rFonts w:asciiTheme="majorHAnsi" w:hAnsiTheme="majorHAnsi"/>
        </w:rPr>
        <w:t>i okoliczności,</w:t>
      </w:r>
      <w:r w:rsidR="009F770B">
        <w:rPr>
          <w:rFonts w:asciiTheme="majorHAnsi" w:hAnsiTheme="majorHAnsi"/>
        </w:rPr>
        <w:t xml:space="preserve"> </w:t>
      </w:r>
      <w:r w:rsidRPr="00CE021E">
        <w:rPr>
          <w:rFonts w:asciiTheme="majorHAnsi" w:hAnsiTheme="majorHAnsi"/>
        </w:rPr>
        <w:t>o których mowa w zdaniu poprzednim, znane Stronom na dzień zawarcia Umowy, nie będą przez nie uznawane za Siłę Wyższą, o ile nie nastąpi istotna zmiana ich wpływu na możliwość realizacji zobowiązań wynikających z Umowy.</w:t>
      </w:r>
    </w:p>
    <w:p w14:paraId="57555550" w14:textId="77777777" w:rsidR="00CE021E" w:rsidRPr="00CE021E" w:rsidRDefault="00CE021E" w:rsidP="00CE021E">
      <w:pPr>
        <w:pStyle w:val="Akapitzlist"/>
        <w:widowControl/>
        <w:numPr>
          <w:ilvl w:val="0"/>
          <w:numId w:val="16"/>
        </w:numPr>
        <w:autoSpaceDE/>
        <w:autoSpaceDN/>
        <w:ind w:left="493" w:right="142" w:hanging="357"/>
        <w:contextualSpacing/>
        <w:rPr>
          <w:rFonts w:asciiTheme="majorHAnsi" w:hAnsiTheme="majorHAnsi"/>
        </w:rPr>
      </w:pPr>
      <w:r w:rsidRPr="00CE021E">
        <w:rPr>
          <w:rFonts w:asciiTheme="majorHAnsi" w:hAnsiTheme="majorHAnsi"/>
        </w:rPr>
        <w:t>Zdarzenie lub okoliczności będą mogły zostać uznane przez Strony za przejaw Siły Wyższej, jeżeli w odniesieniu do tego zdarzenia/okoliczności łącznie spełnione będą następujące przesłanki:</w:t>
      </w:r>
    </w:p>
    <w:p w14:paraId="7FB6B0DB" w14:textId="77777777" w:rsidR="00CE021E" w:rsidRPr="00CE021E" w:rsidRDefault="00CE021E" w:rsidP="00CE021E">
      <w:pPr>
        <w:pStyle w:val="Akapitzlist"/>
        <w:widowControl/>
        <w:numPr>
          <w:ilvl w:val="0"/>
          <w:numId w:val="17"/>
        </w:numPr>
        <w:autoSpaceDE/>
        <w:autoSpaceDN/>
        <w:ind w:left="493" w:right="142" w:hanging="357"/>
        <w:contextualSpacing/>
        <w:rPr>
          <w:rFonts w:asciiTheme="majorHAnsi" w:hAnsiTheme="majorHAnsi"/>
        </w:rPr>
      </w:pPr>
      <w:r w:rsidRPr="00CE021E">
        <w:rPr>
          <w:rFonts w:asciiTheme="majorHAnsi" w:hAnsiTheme="majorHAnsi"/>
        </w:rPr>
        <w:t>Strona nie miała i nie ma wpływu oraz nie mogła ich przewidzieć</w:t>
      </w:r>
    </w:p>
    <w:p w14:paraId="1EABB6C0" w14:textId="77777777" w:rsidR="00CE021E" w:rsidRPr="00CE021E" w:rsidRDefault="00CE021E" w:rsidP="00CE021E">
      <w:pPr>
        <w:pStyle w:val="Akapitzlist"/>
        <w:widowControl/>
        <w:numPr>
          <w:ilvl w:val="0"/>
          <w:numId w:val="17"/>
        </w:numPr>
        <w:autoSpaceDE/>
        <w:autoSpaceDN/>
        <w:ind w:left="493" w:right="142" w:hanging="357"/>
        <w:contextualSpacing/>
        <w:rPr>
          <w:rFonts w:asciiTheme="majorHAnsi" w:hAnsiTheme="majorHAnsi"/>
        </w:rPr>
      </w:pPr>
      <w:r w:rsidRPr="00CE021E">
        <w:rPr>
          <w:rFonts w:asciiTheme="majorHAnsi" w:hAnsiTheme="majorHAnsi"/>
        </w:rPr>
        <w:t>Strona nie mogła się przed nimi rozsądnie zabezpieczyć przed momentem zawarcia Umowy.</w:t>
      </w:r>
    </w:p>
    <w:p w14:paraId="3C8E9A86" w14:textId="77777777" w:rsidR="00CE021E" w:rsidRPr="00CE021E" w:rsidRDefault="00CE021E" w:rsidP="00CE021E">
      <w:pPr>
        <w:pStyle w:val="Akapitzlist"/>
        <w:widowControl/>
        <w:numPr>
          <w:ilvl w:val="0"/>
          <w:numId w:val="17"/>
        </w:numPr>
        <w:autoSpaceDE/>
        <w:autoSpaceDN/>
        <w:ind w:left="493" w:right="142" w:hanging="357"/>
        <w:contextualSpacing/>
        <w:rPr>
          <w:rFonts w:asciiTheme="majorHAnsi" w:hAnsiTheme="majorHAnsi"/>
        </w:rPr>
      </w:pPr>
      <w:r w:rsidRPr="00CE021E">
        <w:rPr>
          <w:rFonts w:asciiTheme="majorHAnsi" w:hAnsiTheme="majorHAnsi"/>
        </w:rPr>
        <w:t>Strona nie mogła ich uniknąć lub przezwyciężyć</w:t>
      </w:r>
    </w:p>
    <w:p w14:paraId="45CAD80D" w14:textId="77777777" w:rsidR="00CE021E" w:rsidRPr="00CE021E" w:rsidRDefault="00CE021E" w:rsidP="00CE021E">
      <w:pPr>
        <w:pStyle w:val="Akapitzlist"/>
        <w:widowControl/>
        <w:numPr>
          <w:ilvl w:val="0"/>
          <w:numId w:val="17"/>
        </w:numPr>
        <w:autoSpaceDE/>
        <w:autoSpaceDN/>
        <w:ind w:left="493" w:right="142" w:hanging="357"/>
        <w:contextualSpacing/>
        <w:rPr>
          <w:rFonts w:asciiTheme="majorHAnsi" w:hAnsiTheme="majorHAnsi"/>
        </w:rPr>
      </w:pPr>
      <w:r w:rsidRPr="00CE021E">
        <w:rPr>
          <w:rFonts w:asciiTheme="majorHAnsi" w:hAnsiTheme="majorHAnsi"/>
        </w:rPr>
        <w:t>Nie można ich przypisać drugiej stronie.</w:t>
      </w:r>
    </w:p>
    <w:p w14:paraId="11CF4E9B" w14:textId="77777777" w:rsidR="00CE021E" w:rsidRPr="00CE021E" w:rsidRDefault="00CE021E" w:rsidP="00CE021E">
      <w:pPr>
        <w:pStyle w:val="Akapitzlist"/>
        <w:widowControl/>
        <w:numPr>
          <w:ilvl w:val="0"/>
          <w:numId w:val="16"/>
        </w:numPr>
        <w:autoSpaceDE/>
        <w:autoSpaceDN/>
        <w:ind w:left="493" w:right="142" w:hanging="357"/>
        <w:contextualSpacing/>
        <w:rPr>
          <w:rFonts w:asciiTheme="majorHAnsi" w:hAnsiTheme="majorHAnsi"/>
        </w:rPr>
      </w:pPr>
      <w:r w:rsidRPr="00CE021E">
        <w:rPr>
          <w:rFonts w:asciiTheme="majorHAnsi" w:hAnsiTheme="majorHAnsi"/>
        </w:rPr>
        <w:t>Żadna ze Stron nie ponosi odpowiedzialności za niewykonanie lub nienależyte wykonanie obowiązków wynikających z Umowy będące następstwem wyłącznie wystąpienia Siły Wyższej.</w:t>
      </w:r>
    </w:p>
    <w:p w14:paraId="6151F3B4" w14:textId="77777777" w:rsidR="00CE021E" w:rsidRPr="00CE021E" w:rsidRDefault="00CE021E" w:rsidP="00CE021E">
      <w:pPr>
        <w:pStyle w:val="Akapitzlist"/>
        <w:widowControl/>
        <w:numPr>
          <w:ilvl w:val="0"/>
          <w:numId w:val="16"/>
        </w:numPr>
        <w:autoSpaceDE/>
        <w:autoSpaceDN/>
        <w:ind w:left="493" w:right="142" w:hanging="357"/>
        <w:contextualSpacing/>
        <w:rPr>
          <w:rFonts w:asciiTheme="majorHAnsi" w:hAnsiTheme="majorHAnsi"/>
        </w:rPr>
      </w:pPr>
      <w:r w:rsidRPr="00CE021E">
        <w:rPr>
          <w:rFonts w:asciiTheme="majorHAnsi" w:hAnsiTheme="majorHAnsi"/>
        </w:rPr>
        <w:t>Strona, która stwierdzi wystąpienie Siły Wyższej ma obowiązek poinformowania o tym drugiej strony na piśmie bez zbędnej zwłoki.</w:t>
      </w:r>
    </w:p>
    <w:p w14:paraId="1FFF33C8" w14:textId="77777777" w:rsidR="00CE021E" w:rsidRPr="00CE021E" w:rsidRDefault="00CE021E" w:rsidP="00CE021E">
      <w:pPr>
        <w:pStyle w:val="Akapitzlist"/>
        <w:widowControl/>
        <w:numPr>
          <w:ilvl w:val="0"/>
          <w:numId w:val="16"/>
        </w:numPr>
        <w:autoSpaceDE/>
        <w:autoSpaceDN/>
        <w:ind w:left="493" w:right="142" w:hanging="357"/>
        <w:contextualSpacing/>
        <w:rPr>
          <w:rFonts w:asciiTheme="majorHAnsi" w:hAnsiTheme="majorHAnsi"/>
        </w:rPr>
      </w:pPr>
      <w:r w:rsidRPr="00CE021E">
        <w:rPr>
          <w:rFonts w:asciiTheme="majorHAnsi" w:hAnsiTheme="majorHAnsi"/>
        </w:rPr>
        <w:t>Strona dotknięta działaniem Siły Wyższej podejmie wszelkie konieczne czynności zmierzające do ograniczenia skutków Siły Wyższej w zakresie wykonania zobowiązań wynikających z Umowy.</w:t>
      </w:r>
    </w:p>
    <w:p w14:paraId="1C724F02" w14:textId="77777777" w:rsidR="00CE021E" w:rsidRPr="00CE021E" w:rsidRDefault="00CE021E" w:rsidP="00CE021E">
      <w:pPr>
        <w:pStyle w:val="Akapitzlist"/>
        <w:widowControl/>
        <w:numPr>
          <w:ilvl w:val="0"/>
          <w:numId w:val="16"/>
        </w:numPr>
        <w:autoSpaceDE/>
        <w:autoSpaceDN/>
        <w:ind w:left="493" w:right="142" w:hanging="357"/>
        <w:contextualSpacing/>
        <w:rPr>
          <w:rFonts w:asciiTheme="majorHAnsi" w:hAnsiTheme="majorHAnsi"/>
        </w:rPr>
      </w:pPr>
      <w:r w:rsidRPr="00CE021E">
        <w:rPr>
          <w:rFonts w:asciiTheme="majorHAnsi" w:hAnsiTheme="majorHAnsi"/>
        </w:rPr>
        <w:t>W przypadku ustania Siły Wyższej, Strona zawiadomi o tym bezzwłocznie drugą Stronę na piśmie.</w:t>
      </w:r>
    </w:p>
    <w:p w14:paraId="684DC0E9" w14:textId="77777777" w:rsidR="00CE021E" w:rsidRPr="00CE021E" w:rsidRDefault="00CE021E" w:rsidP="00CE021E">
      <w:pPr>
        <w:pStyle w:val="Akapitzlist"/>
        <w:widowControl/>
        <w:numPr>
          <w:ilvl w:val="0"/>
          <w:numId w:val="16"/>
        </w:numPr>
        <w:autoSpaceDE/>
        <w:autoSpaceDN/>
        <w:ind w:left="493" w:right="142" w:hanging="357"/>
        <w:contextualSpacing/>
        <w:rPr>
          <w:rFonts w:asciiTheme="majorHAnsi" w:hAnsiTheme="majorHAnsi"/>
        </w:rPr>
      </w:pPr>
      <w:r w:rsidRPr="00CE021E">
        <w:rPr>
          <w:rFonts w:asciiTheme="majorHAnsi" w:hAnsiTheme="majorHAnsi"/>
        </w:rPr>
        <w:t>Wykonawca, powołujący się na wystąpienie Siły Wyższej, zobowiązany jest do przedstawienia Zamawiającemu w terminie 3 dni od dnia zaistnienia lub dowiedzenia się o zaistnieniu okoliczności, na które się powołuje, szczegółowych informacji umożliwiających Zamawiającemu ocenę, czy wskazane przez Wykonawcę okoliczności faktycznie mają znamiona Siły Wyższej. W ramach szczegółowych informacji, o których mowa w zdaniu poprzednim, wykonawca powinien</w:t>
      </w:r>
      <w:r w:rsidRPr="00CE021E">
        <w:rPr>
          <w:rFonts w:asciiTheme="majorHAnsi" w:hAnsiTheme="majorHAnsi"/>
        </w:rPr>
        <w:br/>
        <w:t>w szczególności:</w:t>
      </w:r>
    </w:p>
    <w:p w14:paraId="09EEABE6" w14:textId="77777777" w:rsidR="00CE021E" w:rsidRPr="00CE021E" w:rsidRDefault="00CE021E" w:rsidP="009F770B">
      <w:pPr>
        <w:pStyle w:val="Akapitzlist"/>
        <w:widowControl/>
        <w:numPr>
          <w:ilvl w:val="1"/>
          <w:numId w:val="16"/>
        </w:numPr>
        <w:autoSpaceDE/>
        <w:autoSpaceDN/>
        <w:ind w:left="924" w:right="142" w:hanging="357"/>
        <w:contextualSpacing/>
        <w:rPr>
          <w:rFonts w:asciiTheme="majorHAnsi" w:hAnsiTheme="majorHAnsi"/>
        </w:rPr>
      </w:pPr>
      <w:r w:rsidRPr="00CE021E">
        <w:rPr>
          <w:rFonts w:asciiTheme="majorHAnsi" w:hAnsiTheme="majorHAnsi"/>
        </w:rPr>
        <w:t xml:space="preserve"> opisać w sposób szczegółowy i wyczerpujący wskazane przez niego okoliczności zaistnienia Siły Wyższej.</w:t>
      </w:r>
    </w:p>
    <w:p w14:paraId="131BB0BA" w14:textId="77777777" w:rsidR="00CE021E" w:rsidRPr="00CE021E" w:rsidRDefault="00CE021E" w:rsidP="009F770B">
      <w:pPr>
        <w:pStyle w:val="Akapitzlist"/>
        <w:widowControl/>
        <w:numPr>
          <w:ilvl w:val="1"/>
          <w:numId w:val="16"/>
        </w:numPr>
        <w:autoSpaceDE/>
        <w:autoSpaceDN/>
        <w:ind w:left="924" w:right="142" w:hanging="357"/>
        <w:contextualSpacing/>
        <w:rPr>
          <w:rFonts w:asciiTheme="majorHAnsi" w:hAnsiTheme="majorHAnsi"/>
        </w:rPr>
      </w:pPr>
      <w:r w:rsidRPr="00CE021E">
        <w:rPr>
          <w:rFonts w:asciiTheme="majorHAnsi" w:hAnsiTheme="majorHAnsi"/>
        </w:rPr>
        <w:t xml:space="preserve"> uzasadnić brak możliwości zabezpieczenia się przed działaniem Siły Wyższej.</w:t>
      </w:r>
    </w:p>
    <w:p w14:paraId="28577CAE" w14:textId="77777777" w:rsidR="00CE021E" w:rsidRPr="00CE021E" w:rsidRDefault="00CE021E" w:rsidP="009F770B">
      <w:pPr>
        <w:pStyle w:val="Akapitzlist"/>
        <w:widowControl/>
        <w:numPr>
          <w:ilvl w:val="1"/>
          <w:numId w:val="16"/>
        </w:numPr>
        <w:autoSpaceDE/>
        <w:autoSpaceDN/>
        <w:ind w:left="924" w:right="142" w:hanging="357"/>
        <w:contextualSpacing/>
        <w:rPr>
          <w:rFonts w:asciiTheme="majorHAnsi" w:hAnsiTheme="majorHAnsi"/>
        </w:rPr>
      </w:pPr>
      <w:r w:rsidRPr="00CE021E">
        <w:rPr>
          <w:rFonts w:asciiTheme="majorHAnsi" w:hAnsiTheme="majorHAnsi"/>
        </w:rPr>
        <w:t xml:space="preserve"> opisać podjęte przez siebie działania mające na celu ograniczenie skutków Siły Wyższej.</w:t>
      </w:r>
    </w:p>
    <w:p w14:paraId="3F56E006" w14:textId="77777777" w:rsidR="00CE021E" w:rsidRPr="00CE021E" w:rsidRDefault="00CE021E" w:rsidP="009F770B">
      <w:pPr>
        <w:pStyle w:val="Akapitzlist"/>
        <w:widowControl/>
        <w:numPr>
          <w:ilvl w:val="1"/>
          <w:numId w:val="16"/>
        </w:numPr>
        <w:autoSpaceDE/>
        <w:autoSpaceDN/>
        <w:ind w:left="924" w:right="142" w:hanging="357"/>
        <w:contextualSpacing/>
        <w:rPr>
          <w:rFonts w:asciiTheme="majorHAnsi" w:hAnsiTheme="majorHAnsi"/>
        </w:rPr>
      </w:pPr>
      <w:r w:rsidRPr="00CE021E">
        <w:rPr>
          <w:rFonts w:asciiTheme="majorHAnsi" w:hAnsiTheme="majorHAnsi"/>
        </w:rPr>
        <w:t xml:space="preserve"> wskazać konkretne/rzeczywiste skutki dla realizacji Umowy.</w:t>
      </w:r>
    </w:p>
    <w:p w14:paraId="02DD2498" w14:textId="77777777" w:rsidR="00CE021E" w:rsidRDefault="00CE021E" w:rsidP="009F770B">
      <w:pPr>
        <w:pStyle w:val="Akapitzlist"/>
        <w:widowControl/>
        <w:numPr>
          <w:ilvl w:val="1"/>
          <w:numId w:val="16"/>
        </w:numPr>
        <w:autoSpaceDE/>
        <w:autoSpaceDN/>
        <w:ind w:left="924" w:right="142" w:hanging="357"/>
        <w:contextualSpacing/>
        <w:rPr>
          <w:rFonts w:asciiTheme="majorHAnsi" w:hAnsiTheme="majorHAnsi"/>
        </w:rPr>
      </w:pPr>
      <w:r w:rsidRPr="00CE021E">
        <w:rPr>
          <w:rFonts w:asciiTheme="majorHAnsi" w:hAnsiTheme="majorHAnsi"/>
        </w:rPr>
        <w:t xml:space="preserve"> wskazać wpływ Siły Wyższej na ustalony w ramach Umowy harmonogram rzeczowo-finansowy.</w:t>
      </w:r>
    </w:p>
    <w:p w14:paraId="39F9D5D2" w14:textId="77777777" w:rsidR="00F3081C" w:rsidRDefault="00F3081C" w:rsidP="00F3081C">
      <w:pPr>
        <w:widowControl/>
        <w:autoSpaceDE/>
        <w:autoSpaceDN/>
        <w:ind w:right="142"/>
        <w:contextualSpacing/>
        <w:rPr>
          <w:rFonts w:asciiTheme="majorHAnsi" w:hAnsiTheme="majorHAnsi"/>
        </w:rPr>
      </w:pPr>
    </w:p>
    <w:p w14:paraId="655BFED6" w14:textId="77777777" w:rsidR="00F3081C" w:rsidRDefault="00F3081C" w:rsidP="00F3081C">
      <w:pPr>
        <w:widowControl/>
        <w:autoSpaceDE/>
        <w:autoSpaceDN/>
        <w:ind w:right="142"/>
        <w:contextualSpacing/>
        <w:rPr>
          <w:rFonts w:asciiTheme="majorHAnsi" w:hAnsiTheme="majorHAnsi"/>
        </w:rPr>
      </w:pPr>
    </w:p>
    <w:p w14:paraId="09B76F21" w14:textId="77777777" w:rsidR="00F3081C" w:rsidRDefault="00F3081C" w:rsidP="00F3081C">
      <w:pPr>
        <w:widowControl/>
        <w:autoSpaceDE/>
        <w:autoSpaceDN/>
        <w:ind w:right="142"/>
        <w:contextualSpacing/>
        <w:rPr>
          <w:rFonts w:asciiTheme="majorHAnsi" w:hAnsiTheme="majorHAnsi"/>
        </w:rPr>
      </w:pPr>
    </w:p>
    <w:p w14:paraId="7380C1AA" w14:textId="77777777" w:rsidR="00F3081C" w:rsidRPr="003658A2" w:rsidRDefault="00F3081C" w:rsidP="003658A2">
      <w:pPr>
        <w:widowControl/>
        <w:autoSpaceDE/>
        <w:autoSpaceDN/>
        <w:ind w:right="142"/>
        <w:contextualSpacing/>
        <w:rPr>
          <w:rFonts w:asciiTheme="majorHAnsi" w:hAnsiTheme="majorHAnsi"/>
        </w:rPr>
      </w:pPr>
    </w:p>
    <w:p w14:paraId="62C106F3" w14:textId="67FE31B6" w:rsidR="00F3081C" w:rsidRDefault="00F3081C" w:rsidP="00F3081C">
      <w:pPr>
        <w:pStyle w:val="Nagwek1"/>
        <w:jc w:val="center"/>
        <w:rPr>
          <w:rFonts w:asciiTheme="majorHAnsi" w:hAnsiTheme="majorHAnsi"/>
          <w:b/>
          <w:bCs/>
          <w:sz w:val="22"/>
          <w:szCs w:val="22"/>
        </w:rPr>
      </w:pPr>
      <w:r w:rsidRPr="00E1513A">
        <w:rPr>
          <w:rFonts w:asciiTheme="majorHAnsi" w:hAnsiTheme="majorHAnsi"/>
          <w:b/>
          <w:bCs/>
          <w:sz w:val="22"/>
          <w:szCs w:val="22"/>
        </w:rPr>
        <w:t>§</w:t>
      </w:r>
      <w:r w:rsidRPr="00E1513A">
        <w:rPr>
          <w:rFonts w:asciiTheme="majorHAnsi" w:hAnsiTheme="majorHAnsi"/>
          <w:b/>
          <w:bCs/>
          <w:spacing w:val="-1"/>
          <w:sz w:val="22"/>
          <w:szCs w:val="22"/>
        </w:rPr>
        <w:t xml:space="preserve"> </w:t>
      </w:r>
      <w:r w:rsidRPr="00E1513A">
        <w:rPr>
          <w:rFonts w:asciiTheme="majorHAnsi" w:hAnsiTheme="majorHAnsi"/>
          <w:b/>
          <w:bCs/>
          <w:spacing w:val="-7"/>
          <w:sz w:val="22"/>
          <w:szCs w:val="22"/>
        </w:rPr>
        <w:t>1</w:t>
      </w:r>
      <w:r>
        <w:rPr>
          <w:rFonts w:asciiTheme="majorHAnsi" w:hAnsiTheme="majorHAnsi"/>
          <w:b/>
          <w:bCs/>
          <w:spacing w:val="-7"/>
          <w:sz w:val="22"/>
          <w:szCs w:val="22"/>
        </w:rPr>
        <w:t>0.</w:t>
      </w:r>
      <w:r w:rsidRPr="00E1513A">
        <w:rPr>
          <w:rFonts w:asciiTheme="majorHAnsi" w:hAnsiTheme="majorHAnsi"/>
          <w:b/>
          <w:bCs/>
          <w:spacing w:val="-7"/>
          <w:sz w:val="22"/>
          <w:szCs w:val="22"/>
        </w:rPr>
        <w:t xml:space="preserve"> </w:t>
      </w:r>
      <w:r w:rsidRPr="00F3081C">
        <w:rPr>
          <w:rFonts w:asciiTheme="majorHAnsi" w:hAnsiTheme="majorHAnsi"/>
          <w:b/>
          <w:bCs/>
          <w:sz w:val="22"/>
          <w:szCs w:val="22"/>
        </w:rPr>
        <w:t>Ochrona danych osobowych</w:t>
      </w:r>
    </w:p>
    <w:p w14:paraId="22663679" w14:textId="77777777" w:rsidR="00F3081C" w:rsidRPr="00E1513A" w:rsidRDefault="00F3081C" w:rsidP="00F3081C">
      <w:pPr>
        <w:pStyle w:val="Nagwek1"/>
        <w:jc w:val="center"/>
        <w:rPr>
          <w:rFonts w:asciiTheme="majorHAnsi" w:hAnsiTheme="majorHAnsi"/>
          <w:b/>
          <w:bCs/>
          <w:spacing w:val="-2"/>
          <w:sz w:val="22"/>
          <w:szCs w:val="22"/>
        </w:rPr>
      </w:pPr>
    </w:p>
    <w:p w14:paraId="5DFB7ACC" w14:textId="77777777" w:rsidR="00F3081C" w:rsidRPr="003658A2" w:rsidRDefault="00F3081C" w:rsidP="00F3081C">
      <w:pPr>
        <w:pStyle w:val="Akapitzlist"/>
        <w:widowControl/>
        <w:numPr>
          <w:ilvl w:val="0"/>
          <w:numId w:val="24"/>
        </w:numPr>
        <w:autoSpaceDE/>
        <w:autoSpaceDN/>
        <w:spacing w:after="120" w:line="25" w:lineRule="atLeast"/>
        <w:ind w:left="426" w:hanging="426"/>
        <w:contextualSpacing/>
        <w:rPr>
          <w:rFonts w:asciiTheme="majorHAnsi" w:hAnsiTheme="majorHAnsi"/>
        </w:rPr>
      </w:pPr>
      <w:r w:rsidRPr="003658A2">
        <w:rPr>
          <w:rFonts w:asciiTheme="majorHAnsi" w:hAnsiTheme="majorHAnsi"/>
        </w:rPr>
        <w:t>W celu prawidłowego i skutecznego wykonania zobowiązań wynikających z Umowy, Strony przetwarzają dane osobowe: zawarte w Umowie i innych dokumentach z nią związanych oraz systemach elektronicznych używanych w celu jej wykonania wyłącznie w zakresie wymaganym i dozwolonym przez przepisy prawa.</w:t>
      </w:r>
    </w:p>
    <w:p w14:paraId="13A2DD1F" w14:textId="65178C05" w:rsidR="00F3081C" w:rsidRPr="003658A2" w:rsidRDefault="00F3081C" w:rsidP="00F3081C">
      <w:pPr>
        <w:pStyle w:val="Akapitzlist"/>
        <w:widowControl/>
        <w:numPr>
          <w:ilvl w:val="0"/>
          <w:numId w:val="24"/>
        </w:numPr>
        <w:autoSpaceDE/>
        <w:autoSpaceDN/>
        <w:spacing w:after="120" w:line="25" w:lineRule="atLeast"/>
        <w:ind w:left="426" w:hanging="426"/>
        <w:contextualSpacing/>
        <w:rPr>
          <w:rFonts w:asciiTheme="majorHAnsi" w:hAnsiTheme="majorHAnsi"/>
        </w:rPr>
      </w:pPr>
      <w:r w:rsidRPr="003658A2">
        <w:rPr>
          <w:rFonts w:asciiTheme="majorHAnsi" w:hAnsiTheme="majorHAnsi"/>
        </w:rPr>
        <w:lastRenderedPageBreak/>
        <w:t>Strony zgodnie potwierdzają, że dane osobowe osób fizycznych reprezentujących oraz delegowanych przez nich do określonych czynności w związku z wykonywaniem Umowy, będą przetwarzali, jako dane niezbędne do celów wynikających z ich prawnie uzasadnionych interesów, jako administratorów, związanych z odpowiednim wykonywaniem Umowy oraz że są upoważnieni do udostepnienia tych danych drugiej Stronie Umowy w oparciu o stosowną przesłankę wynikającą z RODO.</w:t>
      </w:r>
    </w:p>
    <w:p w14:paraId="6A09AF26" w14:textId="299CE018" w:rsidR="00F3081C" w:rsidRPr="003658A2" w:rsidRDefault="00F3081C" w:rsidP="00F3081C">
      <w:pPr>
        <w:pStyle w:val="Akapitzlist"/>
        <w:widowControl/>
        <w:numPr>
          <w:ilvl w:val="0"/>
          <w:numId w:val="24"/>
        </w:numPr>
        <w:autoSpaceDE/>
        <w:autoSpaceDN/>
        <w:spacing w:after="120" w:line="25" w:lineRule="atLeast"/>
        <w:ind w:left="426" w:hanging="426"/>
        <w:contextualSpacing/>
        <w:rPr>
          <w:rFonts w:asciiTheme="majorHAnsi" w:hAnsiTheme="majorHAnsi"/>
        </w:rPr>
      </w:pPr>
      <w:r w:rsidRPr="003658A2">
        <w:rPr>
          <w:rFonts w:asciiTheme="majorHAnsi" w:hAnsiTheme="majorHAnsi"/>
        </w:rPr>
        <w:t>Strony zgodnie potwierdzają, iż będą przestrzegać obowiązujących przepisów w zakresie ochrony danych, w tym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dalej, jako „RODO”), w odniesieniu do wszystkich danych osobowych udostępnionych w ramach realizacji Umowy.</w:t>
      </w:r>
    </w:p>
    <w:p w14:paraId="10912A30" w14:textId="7A9CD745" w:rsidR="00F3081C" w:rsidRPr="003658A2" w:rsidRDefault="00F3081C" w:rsidP="00F3081C">
      <w:pPr>
        <w:pStyle w:val="Akapitzlist"/>
        <w:widowControl/>
        <w:numPr>
          <w:ilvl w:val="0"/>
          <w:numId w:val="24"/>
        </w:numPr>
        <w:autoSpaceDE/>
        <w:autoSpaceDN/>
        <w:spacing w:after="120" w:line="25" w:lineRule="atLeast"/>
        <w:ind w:left="426" w:hanging="426"/>
        <w:contextualSpacing/>
        <w:rPr>
          <w:rFonts w:asciiTheme="majorHAnsi" w:hAnsiTheme="majorHAnsi"/>
        </w:rPr>
      </w:pPr>
      <w:r w:rsidRPr="003658A2">
        <w:rPr>
          <w:rFonts w:asciiTheme="majorHAnsi" w:hAnsiTheme="majorHAnsi"/>
        </w:rPr>
        <w:t>Strony zobowiązane są do poinformowania osób, o których mowa w ust. 2 powyżej, o tym, że druga Strona Umowy będzie administratorem ich danych osobowych i będzie te dane przetwarzać w celach, o których mowa w ust. 1 powyżej.</w:t>
      </w:r>
    </w:p>
    <w:p w14:paraId="2C0C1DB3" w14:textId="77777777" w:rsidR="00F3081C" w:rsidRPr="003658A2" w:rsidRDefault="00F3081C" w:rsidP="00F3081C">
      <w:pPr>
        <w:pStyle w:val="Akapitzlist"/>
        <w:widowControl/>
        <w:numPr>
          <w:ilvl w:val="0"/>
          <w:numId w:val="24"/>
        </w:numPr>
        <w:autoSpaceDE/>
        <w:autoSpaceDN/>
        <w:spacing w:after="120" w:line="25" w:lineRule="atLeast"/>
        <w:ind w:left="426" w:hanging="426"/>
        <w:contextualSpacing/>
        <w:rPr>
          <w:rFonts w:asciiTheme="majorHAnsi" w:hAnsiTheme="majorHAnsi"/>
        </w:rPr>
      </w:pPr>
      <w:r w:rsidRPr="003658A2">
        <w:rPr>
          <w:rFonts w:asciiTheme="majorHAnsi" w:hAnsiTheme="majorHAnsi"/>
        </w:rPr>
        <w:t>Klauzula informacyjna, dotycząca zasad przetwarzania przez Zamawiającego danych osobowych osób fizycznych reprezentujących Wykonawcę oraz delegowanych przez Wykonawcę do określonych czynności w związku z wykonywaniem Umowy dostępna jest na stronie: www.aquanet.pl/ochrona_danych_osobowych/.</w:t>
      </w:r>
    </w:p>
    <w:p w14:paraId="3C60F634" w14:textId="77777777" w:rsidR="00CE021E" w:rsidRPr="00E1513A" w:rsidRDefault="00CE021E" w:rsidP="00E1513A">
      <w:pPr>
        <w:pStyle w:val="Akapitzlist"/>
        <w:tabs>
          <w:tab w:val="left" w:pos="501"/>
        </w:tabs>
        <w:ind w:left="501" w:right="137"/>
        <w:jc w:val="left"/>
        <w:rPr>
          <w:rFonts w:asciiTheme="majorHAnsi" w:hAnsiTheme="majorHAnsi"/>
        </w:rPr>
      </w:pPr>
    </w:p>
    <w:p w14:paraId="1A0CD3FF" w14:textId="3526436D" w:rsidR="001D716A" w:rsidRPr="00E1513A" w:rsidRDefault="001D716A" w:rsidP="00E1513A">
      <w:pPr>
        <w:pStyle w:val="Nagwek1"/>
        <w:jc w:val="center"/>
        <w:rPr>
          <w:rFonts w:asciiTheme="majorHAnsi" w:hAnsiTheme="majorHAnsi"/>
          <w:b/>
          <w:bCs/>
          <w:spacing w:val="-2"/>
          <w:sz w:val="22"/>
          <w:szCs w:val="22"/>
        </w:rPr>
      </w:pPr>
      <w:r w:rsidRPr="00E1513A">
        <w:rPr>
          <w:rFonts w:asciiTheme="majorHAnsi" w:hAnsiTheme="majorHAnsi"/>
          <w:b/>
          <w:bCs/>
          <w:sz w:val="22"/>
          <w:szCs w:val="22"/>
        </w:rPr>
        <w:t>§</w:t>
      </w:r>
      <w:r w:rsidRPr="00E1513A">
        <w:rPr>
          <w:rFonts w:asciiTheme="majorHAnsi" w:hAnsiTheme="majorHAnsi"/>
          <w:b/>
          <w:bCs/>
          <w:spacing w:val="-1"/>
          <w:sz w:val="22"/>
          <w:szCs w:val="22"/>
        </w:rPr>
        <w:t xml:space="preserve"> </w:t>
      </w:r>
      <w:r w:rsidR="00F3081C" w:rsidRPr="00E1513A">
        <w:rPr>
          <w:rFonts w:asciiTheme="majorHAnsi" w:hAnsiTheme="majorHAnsi"/>
          <w:b/>
          <w:bCs/>
          <w:spacing w:val="-7"/>
          <w:sz w:val="22"/>
          <w:szCs w:val="22"/>
        </w:rPr>
        <w:t>1</w:t>
      </w:r>
      <w:r w:rsidR="00F3081C">
        <w:rPr>
          <w:rFonts w:asciiTheme="majorHAnsi" w:hAnsiTheme="majorHAnsi"/>
          <w:b/>
          <w:bCs/>
          <w:spacing w:val="-7"/>
          <w:sz w:val="22"/>
          <w:szCs w:val="22"/>
        </w:rPr>
        <w:t>1</w:t>
      </w:r>
      <w:r w:rsidR="00CE021E">
        <w:rPr>
          <w:rFonts w:asciiTheme="majorHAnsi" w:hAnsiTheme="majorHAnsi"/>
          <w:b/>
          <w:bCs/>
          <w:spacing w:val="-7"/>
          <w:sz w:val="22"/>
          <w:szCs w:val="22"/>
        </w:rPr>
        <w:t>.</w:t>
      </w:r>
      <w:r w:rsidR="00E1513A" w:rsidRPr="00E1513A">
        <w:rPr>
          <w:rFonts w:asciiTheme="majorHAnsi" w:hAnsiTheme="majorHAnsi"/>
          <w:b/>
          <w:bCs/>
          <w:spacing w:val="-7"/>
          <w:sz w:val="22"/>
          <w:szCs w:val="22"/>
        </w:rPr>
        <w:t xml:space="preserve"> </w:t>
      </w:r>
      <w:r w:rsidRPr="00E1513A">
        <w:rPr>
          <w:rFonts w:asciiTheme="majorHAnsi" w:hAnsiTheme="majorHAnsi"/>
          <w:b/>
          <w:bCs/>
          <w:sz w:val="22"/>
          <w:szCs w:val="22"/>
        </w:rPr>
        <w:t>Postanowienia</w:t>
      </w:r>
      <w:r w:rsidRPr="00E1513A">
        <w:rPr>
          <w:rFonts w:asciiTheme="majorHAnsi" w:hAnsiTheme="majorHAnsi"/>
          <w:b/>
          <w:bCs/>
          <w:spacing w:val="-9"/>
          <w:sz w:val="22"/>
          <w:szCs w:val="22"/>
        </w:rPr>
        <w:t xml:space="preserve"> </w:t>
      </w:r>
      <w:r w:rsidRPr="00E1513A">
        <w:rPr>
          <w:rFonts w:asciiTheme="majorHAnsi" w:hAnsiTheme="majorHAnsi"/>
          <w:b/>
          <w:bCs/>
          <w:spacing w:val="-2"/>
          <w:sz w:val="22"/>
          <w:szCs w:val="22"/>
        </w:rPr>
        <w:t>Końcowe</w:t>
      </w:r>
    </w:p>
    <w:p w14:paraId="7C7C2290" w14:textId="77777777" w:rsidR="00E1513A" w:rsidRPr="00E1513A" w:rsidRDefault="00E1513A" w:rsidP="00E1513A">
      <w:pPr>
        <w:pStyle w:val="Nagwek1"/>
        <w:jc w:val="center"/>
        <w:rPr>
          <w:rFonts w:asciiTheme="majorHAnsi" w:hAnsiTheme="majorHAnsi"/>
          <w:b/>
          <w:bCs/>
          <w:sz w:val="22"/>
          <w:szCs w:val="22"/>
        </w:rPr>
      </w:pPr>
    </w:p>
    <w:p w14:paraId="792D9CCC" w14:textId="77777777" w:rsidR="001D716A" w:rsidRPr="00E1513A" w:rsidRDefault="001D716A" w:rsidP="00E1513A">
      <w:pPr>
        <w:pStyle w:val="Akapitzlist"/>
        <w:numPr>
          <w:ilvl w:val="0"/>
          <w:numId w:val="13"/>
        </w:numPr>
        <w:tabs>
          <w:tab w:val="left" w:pos="501"/>
        </w:tabs>
        <w:ind w:right="136"/>
        <w:jc w:val="both"/>
        <w:rPr>
          <w:rFonts w:asciiTheme="majorHAnsi" w:hAnsiTheme="majorHAnsi"/>
        </w:rPr>
      </w:pPr>
      <w:r w:rsidRPr="00E1513A">
        <w:rPr>
          <w:rFonts w:asciiTheme="majorHAnsi" w:hAnsiTheme="majorHAnsi"/>
        </w:rPr>
        <w:t>Wszelkie spory mogące wyniknąć z zawarcia i wykonania niniejszej Umowy Strony poddają pod rozstrzygnięcie sądu właściwego dla siedziby Zamawiającego.</w:t>
      </w:r>
    </w:p>
    <w:p w14:paraId="65E54308" w14:textId="77777777" w:rsidR="001D716A" w:rsidRPr="00E1513A" w:rsidRDefault="001D716A" w:rsidP="00E1513A">
      <w:pPr>
        <w:pStyle w:val="Akapitzlist"/>
        <w:numPr>
          <w:ilvl w:val="0"/>
          <w:numId w:val="13"/>
        </w:numPr>
        <w:tabs>
          <w:tab w:val="left" w:pos="501"/>
        </w:tabs>
        <w:ind w:right="137"/>
        <w:jc w:val="both"/>
        <w:rPr>
          <w:rFonts w:asciiTheme="majorHAnsi" w:hAnsiTheme="majorHAnsi"/>
        </w:rPr>
      </w:pPr>
      <w:r w:rsidRPr="00E1513A">
        <w:rPr>
          <w:rFonts w:asciiTheme="majorHAnsi" w:hAnsiTheme="majorHAnsi"/>
        </w:rPr>
        <w:t>Nieważność jakiegokolwiek postanowienia umownego nie wpływa na ważność pozostałych postanowień Umowy.</w:t>
      </w:r>
    </w:p>
    <w:p w14:paraId="27496CBD" w14:textId="77777777" w:rsidR="001D716A" w:rsidRPr="00E1513A" w:rsidRDefault="001D716A" w:rsidP="00E1513A">
      <w:pPr>
        <w:pStyle w:val="Akapitzlist"/>
        <w:numPr>
          <w:ilvl w:val="0"/>
          <w:numId w:val="13"/>
        </w:numPr>
        <w:tabs>
          <w:tab w:val="left" w:pos="501"/>
        </w:tabs>
        <w:ind w:right="133"/>
        <w:jc w:val="both"/>
        <w:rPr>
          <w:rFonts w:asciiTheme="majorHAnsi" w:hAnsiTheme="majorHAnsi"/>
        </w:rPr>
      </w:pPr>
      <w:r w:rsidRPr="00E1513A">
        <w:rPr>
          <w:rFonts w:asciiTheme="majorHAnsi" w:hAnsiTheme="majorHAnsi"/>
        </w:rPr>
        <w:t xml:space="preserve">W sprawach nieuregulowanych Umową zastosowanie mają odpowiednie przepisy powszechnie obowiązującego prawa polskiego, a w szczególności kodeksu cywilnego i </w:t>
      </w:r>
      <w:r w:rsidRPr="00E1513A">
        <w:rPr>
          <w:rFonts w:asciiTheme="majorHAnsi" w:hAnsiTheme="majorHAnsi"/>
          <w:spacing w:val="-2"/>
        </w:rPr>
        <w:t>Ustawy.</w:t>
      </w:r>
    </w:p>
    <w:p w14:paraId="46DD588A" w14:textId="77777777" w:rsidR="001D716A" w:rsidRPr="00E1513A" w:rsidRDefault="001D716A" w:rsidP="00E1513A">
      <w:pPr>
        <w:pStyle w:val="Akapitzlist"/>
        <w:numPr>
          <w:ilvl w:val="0"/>
          <w:numId w:val="13"/>
        </w:numPr>
        <w:tabs>
          <w:tab w:val="left" w:pos="501"/>
        </w:tabs>
        <w:ind w:right="134"/>
        <w:jc w:val="both"/>
        <w:rPr>
          <w:rFonts w:asciiTheme="majorHAnsi" w:hAnsiTheme="majorHAnsi"/>
        </w:rPr>
      </w:pPr>
      <w:r w:rsidRPr="00E1513A">
        <w:rPr>
          <w:rFonts w:asciiTheme="majorHAnsi" w:hAnsiTheme="majorHAnsi"/>
        </w:rPr>
        <w:t>Wszelkie zmiany Umowy wymagają zachowania formy pisemnej w postaci aneksu pod rygorem nieważności.</w:t>
      </w:r>
    </w:p>
    <w:p w14:paraId="349A83B8" w14:textId="77777777" w:rsidR="001D716A" w:rsidRPr="00E1513A" w:rsidRDefault="001D716A" w:rsidP="00E1513A">
      <w:pPr>
        <w:pStyle w:val="Akapitzlist"/>
        <w:numPr>
          <w:ilvl w:val="0"/>
          <w:numId w:val="13"/>
        </w:numPr>
        <w:tabs>
          <w:tab w:val="left" w:pos="500"/>
        </w:tabs>
        <w:ind w:left="500" w:hanging="359"/>
        <w:jc w:val="both"/>
        <w:rPr>
          <w:rFonts w:asciiTheme="majorHAnsi" w:hAnsiTheme="majorHAnsi"/>
        </w:rPr>
      </w:pPr>
      <w:r w:rsidRPr="00E1513A">
        <w:rPr>
          <w:rFonts w:asciiTheme="majorHAnsi" w:hAnsiTheme="majorHAnsi"/>
        </w:rPr>
        <w:t>Umowa</w:t>
      </w:r>
      <w:r w:rsidRPr="00E1513A">
        <w:rPr>
          <w:rFonts w:asciiTheme="majorHAnsi" w:hAnsiTheme="majorHAnsi"/>
          <w:spacing w:val="-4"/>
        </w:rPr>
        <w:t xml:space="preserve"> </w:t>
      </w:r>
      <w:r w:rsidRPr="00E1513A">
        <w:rPr>
          <w:rFonts w:asciiTheme="majorHAnsi" w:hAnsiTheme="majorHAnsi"/>
        </w:rPr>
        <w:t>wchodzi</w:t>
      </w:r>
      <w:r w:rsidRPr="00E1513A">
        <w:rPr>
          <w:rFonts w:asciiTheme="majorHAnsi" w:hAnsiTheme="majorHAnsi"/>
          <w:spacing w:val="-1"/>
        </w:rPr>
        <w:t xml:space="preserve"> </w:t>
      </w:r>
      <w:r w:rsidRPr="00E1513A">
        <w:rPr>
          <w:rFonts w:asciiTheme="majorHAnsi" w:hAnsiTheme="majorHAnsi"/>
        </w:rPr>
        <w:t>w</w:t>
      </w:r>
      <w:r w:rsidRPr="00E1513A">
        <w:rPr>
          <w:rFonts w:asciiTheme="majorHAnsi" w:hAnsiTheme="majorHAnsi"/>
          <w:spacing w:val="-4"/>
        </w:rPr>
        <w:t xml:space="preserve"> </w:t>
      </w:r>
      <w:r w:rsidRPr="00E1513A">
        <w:rPr>
          <w:rFonts w:asciiTheme="majorHAnsi" w:hAnsiTheme="majorHAnsi"/>
        </w:rPr>
        <w:t>życie</w:t>
      </w:r>
      <w:r w:rsidRPr="00E1513A">
        <w:rPr>
          <w:rFonts w:asciiTheme="majorHAnsi" w:hAnsiTheme="majorHAnsi"/>
          <w:spacing w:val="-3"/>
        </w:rPr>
        <w:t xml:space="preserve"> </w:t>
      </w:r>
      <w:r w:rsidRPr="00E1513A">
        <w:rPr>
          <w:rFonts w:asciiTheme="majorHAnsi" w:hAnsiTheme="majorHAnsi"/>
        </w:rPr>
        <w:t>z</w:t>
      </w:r>
      <w:r w:rsidRPr="00E1513A">
        <w:rPr>
          <w:rFonts w:asciiTheme="majorHAnsi" w:hAnsiTheme="majorHAnsi"/>
          <w:spacing w:val="-5"/>
        </w:rPr>
        <w:t xml:space="preserve"> </w:t>
      </w:r>
      <w:r w:rsidRPr="00E1513A">
        <w:rPr>
          <w:rFonts w:asciiTheme="majorHAnsi" w:hAnsiTheme="majorHAnsi"/>
        </w:rPr>
        <w:t>dniem</w:t>
      </w:r>
      <w:r w:rsidRPr="00E1513A">
        <w:rPr>
          <w:rFonts w:asciiTheme="majorHAnsi" w:hAnsiTheme="majorHAnsi"/>
          <w:spacing w:val="-1"/>
        </w:rPr>
        <w:t xml:space="preserve"> </w:t>
      </w:r>
      <w:r w:rsidRPr="00E1513A">
        <w:rPr>
          <w:rFonts w:asciiTheme="majorHAnsi" w:hAnsiTheme="majorHAnsi"/>
        </w:rPr>
        <w:t>jej</w:t>
      </w:r>
      <w:r w:rsidRPr="00E1513A">
        <w:rPr>
          <w:rFonts w:asciiTheme="majorHAnsi" w:hAnsiTheme="majorHAnsi"/>
          <w:spacing w:val="-4"/>
        </w:rPr>
        <w:t xml:space="preserve"> </w:t>
      </w:r>
      <w:r w:rsidRPr="00E1513A">
        <w:rPr>
          <w:rFonts w:asciiTheme="majorHAnsi" w:hAnsiTheme="majorHAnsi"/>
          <w:spacing w:val="-2"/>
        </w:rPr>
        <w:t>zawarcia.</w:t>
      </w:r>
    </w:p>
    <w:p w14:paraId="26BBFEAA" w14:textId="77777777" w:rsidR="001D716A" w:rsidRPr="00E1513A" w:rsidRDefault="001D716A" w:rsidP="00E1513A">
      <w:pPr>
        <w:pStyle w:val="Akapitzlist"/>
        <w:numPr>
          <w:ilvl w:val="0"/>
          <w:numId w:val="13"/>
        </w:numPr>
        <w:tabs>
          <w:tab w:val="left" w:pos="500"/>
        </w:tabs>
        <w:ind w:left="500" w:hanging="359"/>
        <w:jc w:val="both"/>
        <w:rPr>
          <w:rFonts w:asciiTheme="majorHAnsi" w:hAnsiTheme="majorHAnsi"/>
        </w:rPr>
      </w:pPr>
      <w:r w:rsidRPr="00E1513A">
        <w:rPr>
          <w:rFonts w:asciiTheme="majorHAnsi" w:hAnsiTheme="majorHAnsi"/>
        </w:rPr>
        <w:t>Załączniki</w:t>
      </w:r>
      <w:r w:rsidRPr="00E1513A">
        <w:rPr>
          <w:rFonts w:asciiTheme="majorHAnsi" w:hAnsiTheme="majorHAnsi"/>
          <w:spacing w:val="-8"/>
        </w:rPr>
        <w:t xml:space="preserve"> </w:t>
      </w:r>
      <w:r w:rsidRPr="00E1513A">
        <w:rPr>
          <w:rFonts w:asciiTheme="majorHAnsi" w:hAnsiTheme="majorHAnsi"/>
        </w:rPr>
        <w:t>stanowią</w:t>
      </w:r>
      <w:r w:rsidRPr="00E1513A">
        <w:rPr>
          <w:rFonts w:asciiTheme="majorHAnsi" w:hAnsiTheme="majorHAnsi"/>
          <w:spacing w:val="-8"/>
        </w:rPr>
        <w:t xml:space="preserve"> </w:t>
      </w:r>
      <w:r w:rsidRPr="00E1513A">
        <w:rPr>
          <w:rFonts w:asciiTheme="majorHAnsi" w:hAnsiTheme="majorHAnsi"/>
        </w:rPr>
        <w:t>integralną</w:t>
      </w:r>
      <w:r w:rsidRPr="00E1513A">
        <w:rPr>
          <w:rFonts w:asciiTheme="majorHAnsi" w:hAnsiTheme="majorHAnsi"/>
          <w:spacing w:val="-8"/>
        </w:rPr>
        <w:t xml:space="preserve"> </w:t>
      </w:r>
      <w:r w:rsidRPr="00E1513A">
        <w:rPr>
          <w:rFonts w:asciiTheme="majorHAnsi" w:hAnsiTheme="majorHAnsi"/>
        </w:rPr>
        <w:t>część</w:t>
      </w:r>
      <w:r w:rsidRPr="00E1513A">
        <w:rPr>
          <w:rFonts w:asciiTheme="majorHAnsi" w:hAnsiTheme="majorHAnsi"/>
          <w:spacing w:val="-7"/>
        </w:rPr>
        <w:t xml:space="preserve"> </w:t>
      </w:r>
      <w:r w:rsidRPr="00E1513A">
        <w:rPr>
          <w:rFonts w:asciiTheme="majorHAnsi" w:hAnsiTheme="majorHAnsi"/>
          <w:spacing w:val="-2"/>
        </w:rPr>
        <w:t>Umowy.</w:t>
      </w:r>
    </w:p>
    <w:p w14:paraId="15258AEA" w14:textId="77777777" w:rsidR="001D716A" w:rsidRPr="00E1513A" w:rsidRDefault="001D716A" w:rsidP="00E1513A">
      <w:pPr>
        <w:pStyle w:val="Akapitzlist"/>
        <w:numPr>
          <w:ilvl w:val="1"/>
          <w:numId w:val="13"/>
        </w:numPr>
        <w:tabs>
          <w:tab w:val="left" w:pos="1221"/>
        </w:tabs>
        <w:rPr>
          <w:rFonts w:asciiTheme="majorHAnsi" w:hAnsiTheme="majorHAnsi"/>
        </w:rPr>
      </w:pPr>
      <w:r w:rsidRPr="00E1513A">
        <w:rPr>
          <w:rFonts w:asciiTheme="majorHAnsi" w:hAnsiTheme="majorHAnsi"/>
        </w:rPr>
        <w:t>Załącznik</w:t>
      </w:r>
      <w:r w:rsidRPr="00E1513A">
        <w:rPr>
          <w:rFonts w:asciiTheme="majorHAnsi" w:hAnsiTheme="majorHAnsi"/>
          <w:spacing w:val="-5"/>
        </w:rPr>
        <w:t xml:space="preserve"> </w:t>
      </w:r>
      <w:r w:rsidRPr="00E1513A">
        <w:rPr>
          <w:rFonts w:asciiTheme="majorHAnsi" w:hAnsiTheme="majorHAnsi"/>
        </w:rPr>
        <w:t>nr</w:t>
      </w:r>
      <w:r w:rsidRPr="00E1513A">
        <w:rPr>
          <w:rFonts w:asciiTheme="majorHAnsi" w:hAnsiTheme="majorHAnsi"/>
          <w:spacing w:val="-4"/>
        </w:rPr>
        <w:t xml:space="preserve"> </w:t>
      </w:r>
      <w:r w:rsidRPr="00E1513A">
        <w:rPr>
          <w:rFonts w:asciiTheme="majorHAnsi" w:hAnsiTheme="majorHAnsi"/>
        </w:rPr>
        <w:t>1</w:t>
      </w:r>
      <w:r w:rsidRPr="00E1513A">
        <w:rPr>
          <w:rFonts w:asciiTheme="majorHAnsi" w:hAnsiTheme="majorHAnsi"/>
          <w:spacing w:val="-5"/>
        </w:rPr>
        <w:t xml:space="preserve"> </w:t>
      </w:r>
      <w:r w:rsidRPr="00E1513A">
        <w:rPr>
          <w:rFonts w:asciiTheme="majorHAnsi" w:hAnsiTheme="majorHAnsi"/>
        </w:rPr>
        <w:t>-</w:t>
      </w:r>
      <w:r w:rsidRPr="00E1513A">
        <w:rPr>
          <w:rFonts w:asciiTheme="majorHAnsi" w:hAnsiTheme="majorHAnsi"/>
          <w:spacing w:val="-3"/>
        </w:rPr>
        <w:t xml:space="preserve"> </w:t>
      </w:r>
      <w:r w:rsidRPr="00E1513A">
        <w:rPr>
          <w:rFonts w:asciiTheme="majorHAnsi" w:hAnsiTheme="majorHAnsi"/>
        </w:rPr>
        <w:t>zał.</w:t>
      </w:r>
      <w:r w:rsidRPr="00E1513A">
        <w:rPr>
          <w:rFonts w:asciiTheme="majorHAnsi" w:hAnsiTheme="majorHAnsi"/>
          <w:spacing w:val="-5"/>
        </w:rPr>
        <w:t xml:space="preserve"> </w:t>
      </w:r>
      <w:r w:rsidRPr="00E1513A">
        <w:rPr>
          <w:rFonts w:asciiTheme="majorHAnsi" w:hAnsiTheme="majorHAnsi"/>
        </w:rPr>
        <w:t>1</w:t>
      </w:r>
      <w:r w:rsidRPr="00E1513A">
        <w:rPr>
          <w:rFonts w:asciiTheme="majorHAnsi" w:hAnsiTheme="majorHAnsi"/>
          <w:spacing w:val="-4"/>
        </w:rPr>
        <w:t xml:space="preserve"> </w:t>
      </w:r>
      <w:r w:rsidRPr="00E1513A">
        <w:rPr>
          <w:rFonts w:asciiTheme="majorHAnsi" w:hAnsiTheme="majorHAnsi"/>
        </w:rPr>
        <w:t>-</w:t>
      </w:r>
      <w:r w:rsidRPr="00E1513A">
        <w:rPr>
          <w:rFonts w:asciiTheme="majorHAnsi" w:hAnsiTheme="majorHAnsi"/>
          <w:spacing w:val="-4"/>
        </w:rPr>
        <w:t xml:space="preserve"> </w:t>
      </w:r>
      <w:r w:rsidRPr="00E1513A">
        <w:rPr>
          <w:rFonts w:asciiTheme="majorHAnsi" w:hAnsiTheme="majorHAnsi"/>
        </w:rPr>
        <w:t>SIWZ-</w:t>
      </w:r>
      <w:r w:rsidRPr="00E1513A">
        <w:rPr>
          <w:rFonts w:asciiTheme="majorHAnsi" w:hAnsiTheme="majorHAnsi"/>
          <w:spacing w:val="-3"/>
        </w:rPr>
        <w:t xml:space="preserve"> </w:t>
      </w:r>
      <w:r w:rsidRPr="00E1513A">
        <w:rPr>
          <w:rFonts w:asciiTheme="majorHAnsi" w:hAnsiTheme="majorHAnsi"/>
        </w:rPr>
        <w:t>Wykonanie</w:t>
      </w:r>
      <w:r w:rsidRPr="00E1513A">
        <w:rPr>
          <w:rFonts w:asciiTheme="majorHAnsi" w:hAnsiTheme="majorHAnsi"/>
          <w:spacing w:val="-4"/>
        </w:rPr>
        <w:t xml:space="preserve"> </w:t>
      </w:r>
      <w:r w:rsidRPr="00E1513A">
        <w:rPr>
          <w:rFonts w:asciiTheme="majorHAnsi" w:hAnsiTheme="majorHAnsi"/>
        </w:rPr>
        <w:t>kontroli</w:t>
      </w:r>
      <w:r w:rsidRPr="00E1513A">
        <w:rPr>
          <w:rFonts w:asciiTheme="majorHAnsi" w:hAnsiTheme="majorHAnsi"/>
          <w:spacing w:val="-5"/>
        </w:rPr>
        <w:t xml:space="preserve"> </w:t>
      </w:r>
      <w:r w:rsidRPr="00E1513A">
        <w:rPr>
          <w:rFonts w:asciiTheme="majorHAnsi" w:hAnsiTheme="majorHAnsi"/>
        </w:rPr>
        <w:t>systemu</w:t>
      </w:r>
      <w:r w:rsidRPr="00E1513A">
        <w:rPr>
          <w:rFonts w:asciiTheme="majorHAnsi" w:hAnsiTheme="majorHAnsi"/>
          <w:spacing w:val="-5"/>
        </w:rPr>
        <w:t xml:space="preserve"> </w:t>
      </w:r>
      <w:r w:rsidRPr="00E1513A">
        <w:rPr>
          <w:rFonts w:asciiTheme="majorHAnsi" w:hAnsiTheme="majorHAnsi"/>
          <w:spacing w:val="-2"/>
        </w:rPr>
        <w:t>ogrzewania</w:t>
      </w:r>
    </w:p>
    <w:p w14:paraId="5C4EED9A" w14:textId="77777777" w:rsidR="001D716A" w:rsidRPr="00E1513A" w:rsidRDefault="001D716A" w:rsidP="00E1513A">
      <w:pPr>
        <w:pStyle w:val="Akapitzlist"/>
        <w:numPr>
          <w:ilvl w:val="1"/>
          <w:numId w:val="13"/>
        </w:numPr>
        <w:tabs>
          <w:tab w:val="left" w:pos="1219"/>
        </w:tabs>
        <w:ind w:left="1219" w:hanging="358"/>
        <w:rPr>
          <w:rFonts w:asciiTheme="majorHAnsi" w:hAnsiTheme="majorHAnsi"/>
        </w:rPr>
      </w:pPr>
      <w:r w:rsidRPr="00E1513A">
        <w:rPr>
          <w:rFonts w:asciiTheme="majorHAnsi" w:hAnsiTheme="majorHAnsi"/>
        </w:rPr>
        <w:t>Załącznik</w:t>
      </w:r>
      <w:r w:rsidRPr="00E1513A">
        <w:rPr>
          <w:rFonts w:asciiTheme="majorHAnsi" w:hAnsiTheme="majorHAnsi"/>
          <w:spacing w:val="-3"/>
        </w:rPr>
        <w:t xml:space="preserve"> </w:t>
      </w:r>
      <w:r w:rsidRPr="00E1513A">
        <w:rPr>
          <w:rFonts w:asciiTheme="majorHAnsi" w:hAnsiTheme="majorHAnsi"/>
        </w:rPr>
        <w:t>nr</w:t>
      </w:r>
      <w:r w:rsidRPr="00E1513A">
        <w:rPr>
          <w:rFonts w:asciiTheme="majorHAnsi" w:hAnsiTheme="majorHAnsi"/>
          <w:spacing w:val="-3"/>
        </w:rPr>
        <w:t xml:space="preserve"> </w:t>
      </w:r>
      <w:r w:rsidRPr="00E1513A">
        <w:rPr>
          <w:rFonts w:asciiTheme="majorHAnsi" w:hAnsiTheme="majorHAnsi"/>
        </w:rPr>
        <w:t>2</w:t>
      </w:r>
      <w:r w:rsidRPr="00E1513A">
        <w:rPr>
          <w:rFonts w:asciiTheme="majorHAnsi" w:hAnsiTheme="majorHAnsi"/>
          <w:spacing w:val="-3"/>
        </w:rPr>
        <w:t xml:space="preserve"> </w:t>
      </w:r>
      <w:r w:rsidRPr="00E1513A">
        <w:rPr>
          <w:rFonts w:asciiTheme="majorHAnsi" w:hAnsiTheme="majorHAnsi"/>
        </w:rPr>
        <w:t>–</w:t>
      </w:r>
      <w:r w:rsidRPr="00E1513A">
        <w:rPr>
          <w:rFonts w:asciiTheme="majorHAnsi" w:hAnsiTheme="majorHAnsi"/>
          <w:spacing w:val="-3"/>
        </w:rPr>
        <w:t xml:space="preserve"> </w:t>
      </w:r>
      <w:r w:rsidRPr="00E1513A">
        <w:rPr>
          <w:rFonts w:asciiTheme="majorHAnsi" w:hAnsiTheme="majorHAnsi"/>
        </w:rPr>
        <w:t>wykaz</w:t>
      </w:r>
      <w:r w:rsidRPr="00E1513A">
        <w:rPr>
          <w:rFonts w:asciiTheme="majorHAnsi" w:hAnsiTheme="majorHAnsi"/>
          <w:spacing w:val="-3"/>
        </w:rPr>
        <w:t xml:space="preserve"> </w:t>
      </w:r>
      <w:r w:rsidRPr="00E1513A">
        <w:rPr>
          <w:rFonts w:asciiTheme="majorHAnsi" w:hAnsiTheme="majorHAnsi"/>
        </w:rPr>
        <w:t>źródeł</w:t>
      </w:r>
      <w:r w:rsidRPr="00E1513A">
        <w:rPr>
          <w:rFonts w:asciiTheme="majorHAnsi" w:hAnsiTheme="majorHAnsi"/>
          <w:spacing w:val="-3"/>
        </w:rPr>
        <w:t xml:space="preserve"> </w:t>
      </w:r>
      <w:r w:rsidRPr="00E1513A">
        <w:rPr>
          <w:rFonts w:asciiTheme="majorHAnsi" w:hAnsiTheme="majorHAnsi"/>
          <w:spacing w:val="-2"/>
        </w:rPr>
        <w:t>ciepła</w:t>
      </w:r>
    </w:p>
    <w:p w14:paraId="5E965BD8" w14:textId="30DCC5CD" w:rsidR="001D716A" w:rsidRPr="00E1513A" w:rsidRDefault="001D716A" w:rsidP="00E1513A">
      <w:pPr>
        <w:pStyle w:val="Akapitzlist"/>
        <w:numPr>
          <w:ilvl w:val="1"/>
          <w:numId w:val="13"/>
        </w:numPr>
        <w:tabs>
          <w:tab w:val="left" w:pos="1219"/>
          <w:tab w:val="left" w:leader="dot" w:pos="5906"/>
        </w:tabs>
        <w:ind w:left="1219" w:hanging="358"/>
        <w:rPr>
          <w:rFonts w:asciiTheme="majorHAnsi" w:hAnsiTheme="majorHAnsi"/>
        </w:rPr>
      </w:pPr>
      <w:r w:rsidRPr="00E1513A">
        <w:rPr>
          <w:rFonts w:asciiTheme="majorHAnsi" w:hAnsiTheme="majorHAnsi"/>
        </w:rPr>
        <w:t>Załącznik</w:t>
      </w:r>
      <w:r w:rsidRPr="00E1513A">
        <w:rPr>
          <w:rFonts w:asciiTheme="majorHAnsi" w:hAnsiTheme="majorHAnsi"/>
          <w:spacing w:val="-9"/>
        </w:rPr>
        <w:t xml:space="preserve"> </w:t>
      </w:r>
      <w:r w:rsidRPr="00E1513A">
        <w:rPr>
          <w:rFonts w:asciiTheme="majorHAnsi" w:hAnsiTheme="majorHAnsi"/>
        </w:rPr>
        <w:t>nr</w:t>
      </w:r>
      <w:r w:rsidRPr="00E1513A">
        <w:rPr>
          <w:rFonts w:asciiTheme="majorHAnsi" w:hAnsiTheme="majorHAnsi"/>
          <w:spacing w:val="-7"/>
        </w:rPr>
        <w:t xml:space="preserve"> </w:t>
      </w:r>
      <w:r w:rsidR="00EC59F1">
        <w:rPr>
          <w:rFonts w:asciiTheme="majorHAnsi" w:hAnsiTheme="majorHAnsi"/>
          <w:spacing w:val="-7"/>
        </w:rPr>
        <w:t>3</w:t>
      </w:r>
      <w:r w:rsidRPr="00E1513A">
        <w:rPr>
          <w:rFonts w:asciiTheme="majorHAnsi" w:hAnsiTheme="majorHAnsi"/>
          <w:spacing w:val="-6"/>
        </w:rPr>
        <w:t xml:space="preserve"> </w:t>
      </w:r>
      <w:r w:rsidRPr="00E1513A">
        <w:rPr>
          <w:rFonts w:asciiTheme="majorHAnsi" w:hAnsiTheme="majorHAnsi"/>
        </w:rPr>
        <w:t>-</w:t>
      </w:r>
      <w:r w:rsidRPr="00E1513A">
        <w:rPr>
          <w:rFonts w:asciiTheme="majorHAnsi" w:hAnsiTheme="majorHAnsi"/>
          <w:spacing w:val="-8"/>
        </w:rPr>
        <w:t xml:space="preserve"> </w:t>
      </w:r>
      <w:r w:rsidRPr="00E1513A">
        <w:rPr>
          <w:rFonts w:asciiTheme="majorHAnsi" w:hAnsiTheme="majorHAnsi"/>
        </w:rPr>
        <w:t>Oferta</w:t>
      </w:r>
      <w:r w:rsidRPr="00E1513A">
        <w:rPr>
          <w:rFonts w:asciiTheme="majorHAnsi" w:hAnsiTheme="majorHAnsi"/>
          <w:spacing w:val="-6"/>
        </w:rPr>
        <w:t xml:space="preserve"> </w:t>
      </w:r>
      <w:r w:rsidRPr="00E1513A">
        <w:rPr>
          <w:rFonts w:asciiTheme="majorHAnsi" w:hAnsiTheme="majorHAnsi"/>
        </w:rPr>
        <w:t>Wykonawcy</w:t>
      </w:r>
      <w:r w:rsidRPr="00E1513A">
        <w:rPr>
          <w:rFonts w:asciiTheme="majorHAnsi" w:hAnsiTheme="majorHAnsi"/>
          <w:spacing w:val="-7"/>
        </w:rPr>
        <w:t xml:space="preserve"> </w:t>
      </w:r>
      <w:r w:rsidRPr="00E1513A">
        <w:rPr>
          <w:rFonts w:asciiTheme="majorHAnsi" w:hAnsiTheme="majorHAnsi"/>
        </w:rPr>
        <w:t>z</w:t>
      </w:r>
      <w:r w:rsidRPr="00E1513A">
        <w:rPr>
          <w:rFonts w:asciiTheme="majorHAnsi" w:hAnsiTheme="majorHAnsi"/>
          <w:spacing w:val="-6"/>
        </w:rPr>
        <w:t xml:space="preserve"> </w:t>
      </w:r>
      <w:r w:rsidRPr="00E1513A">
        <w:rPr>
          <w:rFonts w:asciiTheme="majorHAnsi" w:hAnsiTheme="majorHAnsi"/>
          <w:spacing w:val="-4"/>
        </w:rPr>
        <w:t>dnia</w:t>
      </w:r>
      <w:r w:rsidRPr="00E1513A">
        <w:rPr>
          <w:rFonts w:asciiTheme="majorHAnsi" w:hAnsiTheme="majorHAnsi"/>
        </w:rPr>
        <w:tab/>
      </w:r>
      <w:r w:rsidRPr="00E1513A">
        <w:rPr>
          <w:rFonts w:asciiTheme="majorHAnsi" w:hAnsiTheme="majorHAnsi"/>
          <w:spacing w:val="-10"/>
        </w:rPr>
        <w:t>;</w:t>
      </w:r>
    </w:p>
    <w:p w14:paraId="494E5F49" w14:textId="2BAC60AB" w:rsidR="001D716A" w:rsidRPr="00E1513A" w:rsidRDefault="001D716A" w:rsidP="00E1513A">
      <w:pPr>
        <w:pStyle w:val="Akapitzlist"/>
        <w:numPr>
          <w:ilvl w:val="1"/>
          <w:numId w:val="13"/>
        </w:numPr>
        <w:tabs>
          <w:tab w:val="left" w:pos="1221"/>
        </w:tabs>
        <w:rPr>
          <w:rFonts w:asciiTheme="majorHAnsi" w:hAnsiTheme="majorHAnsi"/>
        </w:rPr>
      </w:pPr>
      <w:r w:rsidRPr="00E1513A">
        <w:rPr>
          <w:rFonts w:asciiTheme="majorHAnsi" w:hAnsiTheme="majorHAnsi"/>
          <w:spacing w:val="-2"/>
        </w:rPr>
        <w:t>Załącznik</w:t>
      </w:r>
      <w:r w:rsidRPr="00E1513A">
        <w:rPr>
          <w:rFonts w:asciiTheme="majorHAnsi" w:hAnsiTheme="majorHAnsi"/>
          <w:spacing w:val="-7"/>
        </w:rPr>
        <w:t xml:space="preserve"> </w:t>
      </w:r>
      <w:r w:rsidRPr="00E1513A">
        <w:rPr>
          <w:rFonts w:asciiTheme="majorHAnsi" w:hAnsiTheme="majorHAnsi"/>
          <w:spacing w:val="-2"/>
        </w:rPr>
        <w:t>nr</w:t>
      </w:r>
      <w:r w:rsidRPr="00E1513A">
        <w:rPr>
          <w:rFonts w:asciiTheme="majorHAnsi" w:hAnsiTheme="majorHAnsi"/>
          <w:spacing w:val="-7"/>
        </w:rPr>
        <w:t xml:space="preserve"> </w:t>
      </w:r>
      <w:r w:rsidRPr="00E1513A">
        <w:rPr>
          <w:rFonts w:asciiTheme="majorHAnsi" w:hAnsiTheme="majorHAnsi"/>
          <w:spacing w:val="-2"/>
        </w:rPr>
        <w:t>A</w:t>
      </w:r>
      <w:r w:rsidRPr="00E1513A">
        <w:rPr>
          <w:rFonts w:asciiTheme="majorHAnsi" w:hAnsiTheme="majorHAnsi"/>
          <w:spacing w:val="-7"/>
        </w:rPr>
        <w:t xml:space="preserve"> </w:t>
      </w:r>
      <w:r w:rsidRPr="00E1513A">
        <w:rPr>
          <w:rFonts w:asciiTheme="majorHAnsi" w:hAnsiTheme="majorHAnsi"/>
          <w:spacing w:val="-2"/>
        </w:rPr>
        <w:t>–</w:t>
      </w:r>
      <w:r w:rsidRPr="00E1513A">
        <w:rPr>
          <w:rFonts w:asciiTheme="majorHAnsi" w:hAnsiTheme="majorHAnsi"/>
          <w:spacing w:val="-7"/>
        </w:rPr>
        <w:t xml:space="preserve"> </w:t>
      </w:r>
      <w:r w:rsidRPr="00E1513A">
        <w:rPr>
          <w:rFonts w:asciiTheme="majorHAnsi" w:hAnsiTheme="majorHAnsi"/>
          <w:spacing w:val="-2"/>
        </w:rPr>
        <w:t>O</w:t>
      </w:r>
      <w:r w:rsidR="00D625C3" w:rsidRPr="00E1513A">
        <w:rPr>
          <w:rFonts w:asciiTheme="majorHAnsi" w:hAnsiTheme="majorHAnsi"/>
          <w:spacing w:val="-2"/>
        </w:rPr>
        <w:t>ś</w:t>
      </w:r>
      <w:r w:rsidRPr="00E1513A">
        <w:rPr>
          <w:rFonts w:asciiTheme="majorHAnsi" w:hAnsiTheme="majorHAnsi"/>
          <w:spacing w:val="-2"/>
        </w:rPr>
        <w:t>wiadczenie</w:t>
      </w:r>
      <w:r w:rsidRPr="00E1513A">
        <w:rPr>
          <w:rFonts w:asciiTheme="majorHAnsi" w:hAnsiTheme="majorHAnsi"/>
          <w:spacing w:val="-6"/>
        </w:rPr>
        <w:t xml:space="preserve"> </w:t>
      </w:r>
      <w:r w:rsidRPr="00E1513A">
        <w:rPr>
          <w:rFonts w:asciiTheme="majorHAnsi" w:hAnsiTheme="majorHAnsi"/>
          <w:spacing w:val="-2"/>
        </w:rPr>
        <w:t>BHP</w:t>
      </w:r>
      <w:r w:rsidRPr="00E1513A">
        <w:rPr>
          <w:rFonts w:asciiTheme="majorHAnsi" w:hAnsiTheme="majorHAnsi"/>
          <w:spacing w:val="-7"/>
        </w:rPr>
        <w:t xml:space="preserve"> </w:t>
      </w:r>
      <w:r w:rsidRPr="00E1513A">
        <w:rPr>
          <w:rFonts w:asciiTheme="majorHAnsi" w:hAnsiTheme="majorHAnsi"/>
          <w:spacing w:val="-2"/>
        </w:rPr>
        <w:t>i</w:t>
      </w:r>
      <w:r w:rsidRPr="00E1513A">
        <w:rPr>
          <w:rFonts w:asciiTheme="majorHAnsi" w:hAnsiTheme="majorHAnsi"/>
          <w:spacing w:val="-6"/>
        </w:rPr>
        <w:t xml:space="preserve"> </w:t>
      </w:r>
      <w:r w:rsidRPr="00E1513A">
        <w:rPr>
          <w:rFonts w:asciiTheme="majorHAnsi" w:hAnsiTheme="majorHAnsi"/>
          <w:spacing w:val="-2"/>
        </w:rPr>
        <w:t>P.</w:t>
      </w:r>
      <w:r w:rsidRPr="00E1513A">
        <w:rPr>
          <w:rFonts w:asciiTheme="majorHAnsi" w:hAnsiTheme="majorHAnsi"/>
          <w:spacing w:val="-5"/>
        </w:rPr>
        <w:t xml:space="preserve"> </w:t>
      </w:r>
      <w:r w:rsidRPr="00E1513A">
        <w:rPr>
          <w:rFonts w:asciiTheme="majorHAnsi" w:hAnsiTheme="majorHAnsi"/>
          <w:spacing w:val="-2"/>
        </w:rPr>
        <w:t>POZ˙.:</w:t>
      </w:r>
    </w:p>
    <w:p w14:paraId="5EAA49FC" w14:textId="0D5F0E44" w:rsidR="001D716A" w:rsidRPr="00E1513A" w:rsidRDefault="001D716A" w:rsidP="00E1513A">
      <w:pPr>
        <w:pStyle w:val="Akapitzlist"/>
        <w:numPr>
          <w:ilvl w:val="1"/>
          <w:numId w:val="13"/>
        </w:numPr>
        <w:tabs>
          <w:tab w:val="left" w:pos="1221"/>
        </w:tabs>
        <w:rPr>
          <w:rFonts w:asciiTheme="majorHAnsi" w:hAnsiTheme="majorHAnsi"/>
        </w:rPr>
      </w:pPr>
      <w:r w:rsidRPr="00E1513A">
        <w:rPr>
          <w:rFonts w:asciiTheme="majorHAnsi" w:hAnsiTheme="majorHAnsi"/>
        </w:rPr>
        <w:t>Załącznik</w:t>
      </w:r>
      <w:r w:rsidRPr="00E1513A">
        <w:rPr>
          <w:rFonts w:asciiTheme="majorHAnsi" w:hAnsiTheme="majorHAnsi"/>
          <w:spacing w:val="-11"/>
        </w:rPr>
        <w:t xml:space="preserve"> </w:t>
      </w:r>
      <w:r w:rsidRPr="00E1513A">
        <w:rPr>
          <w:rFonts w:asciiTheme="majorHAnsi" w:hAnsiTheme="majorHAnsi"/>
        </w:rPr>
        <w:t>nr</w:t>
      </w:r>
      <w:r w:rsidRPr="00E1513A">
        <w:rPr>
          <w:rFonts w:asciiTheme="majorHAnsi" w:hAnsiTheme="majorHAnsi"/>
          <w:spacing w:val="-9"/>
        </w:rPr>
        <w:t xml:space="preserve"> </w:t>
      </w:r>
      <w:r w:rsidRPr="00E1513A">
        <w:rPr>
          <w:rFonts w:asciiTheme="majorHAnsi" w:hAnsiTheme="majorHAnsi"/>
        </w:rPr>
        <w:t>A1</w:t>
      </w:r>
      <w:r w:rsidRPr="00E1513A">
        <w:rPr>
          <w:rFonts w:asciiTheme="majorHAnsi" w:hAnsiTheme="majorHAnsi"/>
          <w:spacing w:val="-9"/>
        </w:rPr>
        <w:t xml:space="preserve"> </w:t>
      </w:r>
      <w:r w:rsidRPr="00E1513A">
        <w:rPr>
          <w:rFonts w:asciiTheme="majorHAnsi" w:hAnsiTheme="majorHAnsi"/>
        </w:rPr>
        <w:t>–</w:t>
      </w:r>
      <w:r w:rsidRPr="00E1513A">
        <w:rPr>
          <w:rFonts w:asciiTheme="majorHAnsi" w:hAnsiTheme="majorHAnsi"/>
          <w:spacing w:val="-8"/>
        </w:rPr>
        <w:t xml:space="preserve"> </w:t>
      </w:r>
      <w:r w:rsidRPr="00E1513A">
        <w:rPr>
          <w:rFonts w:asciiTheme="majorHAnsi" w:hAnsiTheme="majorHAnsi"/>
        </w:rPr>
        <w:t>Wymagania</w:t>
      </w:r>
      <w:r w:rsidRPr="00E1513A">
        <w:rPr>
          <w:rFonts w:asciiTheme="majorHAnsi" w:hAnsiTheme="majorHAnsi"/>
          <w:spacing w:val="-8"/>
        </w:rPr>
        <w:t xml:space="preserve"> </w:t>
      </w:r>
      <w:r w:rsidRPr="00E1513A">
        <w:rPr>
          <w:rFonts w:asciiTheme="majorHAnsi" w:hAnsiTheme="majorHAnsi"/>
        </w:rPr>
        <w:t>dla</w:t>
      </w:r>
      <w:r w:rsidRPr="00E1513A">
        <w:rPr>
          <w:rFonts w:asciiTheme="majorHAnsi" w:hAnsiTheme="majorHAnsi"/>
          <w:spacing w:val="-9"/>
        </w:rPr>
        <w:t xml:space="preserve"> </w:t>
      </w:r>
      <w:r w:rsidRPr="00E1513A">
        <w:rPr>
          <w:rFonts w:asciiTheme="majorHAnsi" w:hAnsiTheme="majorHAnsi"/>
        </w:rPr>
        <w:t>firm</w:t>
      </w:r>
      <w:r w:rsidRPr="00E1513A">
        <w:rPr>
          <w:rFonts w:asciiTheme="majorHAnsi" w:hAnsiTheme="majorHAnsi"/>
          <w:spacing w:val="-7"/>
        </w:rPr>
        <w:t xml:space="preserve"> </w:t>
      </w:r>
      <w:r w:rsidRPr="00E1513A">
        <w:rPr>
          <w:rFonts w:asciiTheme="majorHAnsi" w:hAnsiTheme="majorHAnsi"/>
        </w:rPr>
        <w:t>zewnętrznych</w:t>
      </w:r>
      <w:r w:rsidRPr="00E1513A">
        <w:rPr>
          <w:rFonts w:asciiTheme="majorHAnsi" w:hAnsiTheme="majorHAnsi"/>
          <w:spacing w:val="-8"/>
        </w:rPr>
        <w:t xml:space="preserve"> </w:t>
      </w:r>
      <w:r w:rsidRPr="00E1513A">
        <w:rPr>
          <w:rFonts w:asciiTheme="majorHAnsi" w:hAnsiTheme="majorHAnsi"/>
        </w:rPr>
        <w:t>dotyczące</w:t>
      </w:r>
      <w:r w:rsidRPr="00E1513A">
        <w:rPr>
          <w:rFonts w:asciiTheme="majorHAnsi" w:hAnsiTheme="majorHAnsi"/>
          <w:spacing w:val="-8"/>
        </w:rPr>
        <w:t xml:space="preserve"> </w:t>
      </w:r>
      <w:r w:rsidRPr="00E1513A">
        <w:rPr>
          <w:rFonts w:asciiTheme="majorHAnsi" w:hAnsiTheme="majorHAnsi"/>
        </w:rPr>
        <w:t>ochrony</w:t>
      </w:r>
      <w:r w:rsidRPr="00E1513A">
        <w:rPr>
          <w:rFonts w:asciiTheme="majorHAnsi" w:hAnsiTheme="majorHAnsi"/>
          <w:spacing w:val="-8"/>
        </w:rPr>
        <w:t xml:space="preserve"> </w:t>
      </w:r>
      <w:r w:rsidR="00D625C3" w:rsidRPr="00E1513A">
        <w:rPr>
          <w:rFonts w:asciiTheme="majorHAnsi" w:hAnsiTheme="majorHAnsi"/>
          <w:spacing w:val="-2"/>
        </w:rPr>
        <w:t>ś</w:t>
      </w:r>
      <w:r w:rsidRPr="00E1513A">
        <w:rPr>
          <w:rFonts w:asciiTheme="majorHAnsi" w:hAnsiTheme="majorHAnsi"/>
          <w:spacing w:val="-2"/>
        </w:rPr>
        <w:t>rodowiska;</w:t>
      </w:r>
    </w:p>
    <w:p w14:paraId="05EB9908" w14:textId="6DFB6EBF" w:rsidR="001D716A" w:rsidRPr="00F71031" w:rsidRDefault="001D716A" w:rsidP="003658A2">
      <w:pPr>
        <w:pStyle w:val="Akapitzlist"/>
        <w:numPr>
          <w:ilvl w:val="1"/>
          <w:numId w:val="13"/>
        </w:numPr>
        <w:tabs>
          <w:tab w:val="left" w:pos="1221"/>
        </w:tabs>
        <w:rPr>
          <w:rFonts w:asciiTheme="majorHAnsi" w:hAnsiTheme="majorHAnsi"/>
        </w:rPr>
      </w:pPr>
      <w:r w:rsidRPr="00E1513A">
        <w:rPr>
          <w:rFonts w:asciiTheme="majorHAnsi" w:hAnsiTheme="majorHAnsi"/>
        </w:rPr>
        <w:t>Załącznik</w:t>
      </w:r>
      <w:r w:rsidRPr="00E1513A">
        <w:rPr>
          <w:rFonts w:asciiTheme="majorHAnsi" w:hAnsiTheme="majorHAnsi"/>
          <w:spacing w:val="-6"/>
        </w:rPr>
        <w:t xml:space="preserve"> </w:t>
      </w:r>
      <w:r w:rsidRPr="00E1513A">
        <w:rPr>
          <w:rFonts w:asciiTheme="majorHAnsi" w:hAnsiTheme="majorHAnsi"/>
        </w:rPr>
        <w:t>nr</w:t>
      </w:r>
      <w:r w:rsidRPr="00E1513A">
        <w:rPr>
          <w:rFonts w:asciiTheme="majorHAnsi" w:hAnsiTheme="majorHAnsi"/>
          <w:spacing w:val="-4"/>
        </w:rPr>
        <w:t xml:space="preserve"> </w:t>
      </w:r>
      <w:r w:rsidRPr="00E1513A">
        <w:rPr>
          <w:rFonts w:asciiTheme="majorHAnsi" w:hAnsiTheme="majorHAnsi"/>
        </w:rPr>
        <w:t>4</w:t>
      </w:r>
      <w:r w:rsidRPr="00E1513A">
        <w:rPr>
          <w:rFonts w:asciiTheme="majorHAnsi" w:hAnsiTheme="majorHAnsi"/>
          <w:spacing w:val="-3"/>
        </w:rPr>
        <w:t xml:space="preserve"> </w:t>
      </w:r>
      <w:r w:rsidRPr="00E1513A">
        <w:rPr>
          <w:rFonts w:asciiTheme="majorHAnsi" w:hAnsiTheme="majorHAnsi"/>
        </w:rPr>
        <w:t>–</w:t>
      </w:r>
      <w:r w:rsidRPr="00E1513A">
        <w:rPr>
          <w:rFonts w:asciiTheme="majorHAnsi" w:hAnsiTheme="majorHAnsi"/>
          <w:spacing w:val="-4"/>
        </w:rPr>
        <w:t xml:space="preserve"> </w:t>
      </w:r>
      <w:r w:rsidRPr="00E1513A">
        <w:rPr>
          <w:rFonts w:asciiTheme="majorHAnsi" w:hAnsiTheme="majorHAnsi"/>
        </w:rPr>
        <w:t>Aktualny</w:t>
      </w:r>
      <w:r w:rsidRPr="00E1513A">
        <w:rPr>
          <w:rFonts w:asciiTheme="majorHAnsi" w:hAnsiTheme="majorHAnsi"/>
          <w:spacing w:val="-7"/>
        </w:rPr>
        <w:t xml:space="preserve"> </w:t>
      </w:r>
      <w:r w:rsidRPr="00E1513A">
        <w:rPr>
          <w:rFonts w:asciiTheme="majorHAnsi" w:hAnsiTheme="majorHAnsi"/>
        </w:rPr>
        <w:t>odpis</w:t>
      </w:r>
      <w:r w:rsidRPr="00E1513A">
        <w:rPr>
          <w:rFonts w:asciiTheme="majorHAnsi" w:hAnsiTheme="majorHAnsi"/>
          <w:spacing w:val="-3"/>
        </w:rPr>
        <w:t xml:space="preserve"> </w:t>
      </w:r>
      <w:r w:rsidRPr="00E1513A">
        <w:rPr>
          <w:rFonts w:asciiTheme="majorHAnsi" w:hAnsiTheme="majorHAnsi"/>
        </w:rPr>
        <w:t>KRS</w:t>
      </w:r>
      <w:r w:rsidRPr="00E1513A">
        <w:rPr>
          <w:rFonts w:asciiTheme="majorHAnsi" w:hAnsiTheme="majorHAnsi"/>
          <w:spacing w:val="-5"/>
        </w:rPr>
        <w:t xml:space="preserve"> </w:t>
      </w:r>
      <w:r w:rsidRPr="00E1513A">
        <w:rPr>
          <w:rFonts w:asciiTheme="majorHAnsi" w:hAnsiTheme="majorHAnsi"/>
        </w:rPr>
        <w:t>Wykonawcy</w:t>
      </w:r>
      <w:r w:rsidRPr="00E1513A">
        <w:rPr>
          <w:rFonts w:asciiTheme="majorHAnsi" w:hAnsiTheme="majorHAnsi"/>
          <w:spacing w:val="-4"/>
        </w:rPr>
        <w:t xml:space="preserve"> </w:t>
      </w:r>
      <w:r w:rsidRPr="00E1513A">
        <w:rPr>
          <w:rFonts w:asciiTheme="majorHAnsi" w:hAnsiTheme="majorHAnsi"/>
        </w:rPr>
        <w:t>lub</w:t>
      </w:r>
      <w:r w:rsidRPr="00E1513A">
        <w:rPr>
          <w:rFonts w:asciiTheme="majorHAnsi" w:hAnsiTheme="majorHAnsi"/>
          <w:spacing w:val="-4"/>
        </w:rPr>
        <w:t xml:space="preserve"> </w:t>
      </w:r>
      <w:r w:rsidRPr="00E1513A">
        <w:rPr>
          <w:rFonts w:asciiTheme="majorHAnsi" w:hAnsiTheme="majorHAnsi"/>
        </w:rPr>
        <w:t>z</w:t>
      </w:r>
      <w:r w:rsidRPr="00E1513A">
        <w:rPr>
          <w:rFonts w:asciiTheme="majorHAnsi" w:hAnsiTheme="majorHAnsi"/>
          <w:spacing w:val="-4"/>
        </w:rPr>
        <w:t xml:space="preserve"> </w:t>
      </w:r>
      <w:r w:rsidRPr="00E1513A">
        <w:rPr>
          <w:rFonts w:asciiTheme="majorHAnsi" w:hAnsiTheme="majorHAnsi"/>
        </w:rPr>
        <w:t>CEIDG</w:t>
      </w:r>
      <w:r w:rsidRPr="00E1513A">
        <w:rPr>
          <w:rFonts w:asciiTheme="majorHAnsi" w:hAnsiTheme="majorHAnsi"/>
          <w:spacing w:val="-3"/>
        </w:rPr>
        <w:t xml:space="preserve"> </w:t>
      </w:r>
      <w:r w:rsidRPr="00E1513A">
        <w:rPr>
          <w:rFonts w:asciiTheme="majorHAnsi" w:hAnsiTheme="majorHAnsi"/>
          <w:spacing w:val="-2"/>
        </w:rPr>
        <w:t>Wykonawcy,</w:t>
      </w:r>
    </w:p>
    <w:p w14:paraId="775C5082" w14:textId="53D5B8EA" w:rsidR="00F71031" w:rsidRPr="003658A2" w:rsidRDefault="00F71031" w:rsidP="003658A2">
      <w:pPr>
        <w:pStyle w:val="Akapitzlist"/>
        <w:numPr>
          <w:ilvl w:val="1"/>
          <w:numId w:val="13"/>
        </w:numPr>
        <w:tabs>
          <w:tab w:val="left" w:pos="1221"/>
        </w:tabs>
        <w:rPr>
          <w:rFonts w:asciiTheme="majorHAnsi" w:hAnsiTheme="majorHAnsi"/>
        </w:rPr>
      </w:pPr>
      <w:r>
        <w:rPr>
          <w:rFonts w:asciiTheme="majorHAnsi" w:hAnsiTheme="majorHAnsi"/>
          <w:spacing w:val="-2"/>
        </w:rPr>
        <w:t>Załącznik nr 5 – Oświadczenie Ukraina.</w:t>
      </w:r>
    </w:p>
    <w:p w14:paraId="3A5A8546" w14:textId="77777777" w:rsidR="001D716A" w:rsidRPr="00E1513A" w:rsidRDefault="001D716A" w:rsidP="00E1513A">
      <w:pPr>
        <w:pStyle w:val="Akapitzlist"/>
        <w:numPr>
          <w:ilvl w:val="0"/>
          <w:numId w:val="13"/>
        </w:numPr>
        <w:tabs>
          <w:tab w:val="left" w:pos="501"/>
        </w:tabs>
        <w:ind w:right="134"/>
        <w:jc w:val="both"/>
        <w:rPr>
          <w:rFonts w:asciiTheme="majorHAnsi" w:hAnsiTheme="majorHAnsi"/>
        </w:rPr>
      </w:pPr>
      <w:r w:rsidRPr="00E1513A">
        <w:rPr>
          <w:rFonts w:asciiTheme="majorHAnsi" w:hAnsiTheme="majorHAnsi"/>
        </w:rPr>
        <w:t xml:space="preserve">Umowę sporządzono w 2 jednobrzmiących egzemplarzach, 1 dla Wykonawcy, 1 dla </w:t>
      </w:r>
      <w:commentRangeStart w:id="1"/>
      <w:r w:rsidRPr="00E1513A">
        <w:rPr>
          <w:rFonts w:asciiTheme="majorHAnsi" w:hAnsiTheme="majorHAnsi"/>
          <w:spacing w:val="-2"/>
        </w:rPr>
        <w:t>Zamawiającego</w:t>
      </w:r>
      <w:commentRangeEnd w:id="1"/>
      <w:r w:rsidR="003658A2">
        <w:rPr>
          <w:rStyle w:val="Odwoaniedokomentarza"/>
          <w:rFonts w:ascii="Cambria" w:eastAsia="Cambria" w:hAnsi="Cambria" w:cs="Cambria"/>
        </w:rPr>
        <w:commentReference w:id="1"/>
      </w:r>
      <w:r w:rsidRPr="00E1513A">
        <w:rPr>
          <w:rFonts w:asciiTheme="majorHAnsi" w:hAnsiTheme="majorHAnsi"/>
          <w:spacing w:val="-2"/>
        </w:rPr>
        <w:t>.</w:t>
      </w:r>
    </w:p>
    <w:p w14:paraId="27758F48" w14:textId="77777777" w:rsidR="001D716A" w:rsidRDefault="001D716A" w:rsidP="001D716A">
      <w:pPr>
        <w:pStyle w:val="Tekstpodstawowy"/>
      </w:pPr>
    </w:p>
    <w:p w14:paraId="64068469" w14:textId="77777777" w:rsidR="001D716A" w:rsidRDefault="001D716A" w:rsidP="001D716A">
      <w:pPr>
        <w:pStyle w:val="Tekstpodstawowy"/>
        <w:spacing w:before="206"/>
      </w:pPr>
    </w:p>
    <w:p w14:paraId="18832511" w14:textId="32A11D6F" w:rsidR="00315C52" w:rsidRPr="00315C52" w:rsidRDefault="001D716A" w:rsidP="003658A2">
      <w:pPr>
        <w:pStyle w:val="Tekstpodstawowy"/>
        <w:tabs>
          <w:tab w:val="left" w:pos="7222"/>
        </w:tabs>
        <w:spacing w:before="1"/>
        <w:ind w:left="141"/>
      </w:pPr>
      <w:r>
        <w:rPr>
          <w:spacing w:val="-2"/>
        </w:rPr>
        <w:t>ZAMAWIAJĄCY</w:t>
      </w:r>
      <w:r w:rsidR="002819BA">
        <w:rPr>
          <w:spacing w:val="-2"/>
        </w:rPr>
        <w:t xml:space="preserve">                                                                                                                  </w:t>
      </w:r>
      <w:r>
        <w:rPr>
          <w:spacing w:val="-2"/>
        </w:rPr>
        <w:t>WYKONAWCA</w:t>
      </w:r>
    </w:p>
    <w:sectPr w:rsidR="00315C52" w:rsidRPr="00315C52" w:rsidSect="002819BA">
      <w:pgSz w:w="11906" w:h="16838" w:code="9"/>
      <w:pgMar w:top="1480" w:right="1700" w:bottom="280" w:left="1700" w:header="708" w:footer="708" w:gutter="0"/>
      <w:cols w:space="708"/>
      <w:docGrid w:linePitch="299"/>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Łukasz Wysocki" w:date="2025-10-27T14:52:00Z" w:initials="ŁW">
    <w:p w14:paraId="23F91A3A" w14:textId="77777777" w:rsidR="003658A2" w:rsidRDefault="003658A2" w:rsidP="003658A2">
      <w:pPr>
        <w:pStyle w:val="Tekstkomentarza"/>
      </w:pPr>
      <w:r>
        <w:rPr>
          <w:rStyle w:val="Odwoaniedokomentarza"/>
        </w:rPr>
        <w:annotationRef/>
      </w:r>
      <w:r>
        <w:t>W zależności w jakiej formie będzie zawierana umowa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3F91A3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426B651" w16cex:dateUtc="2025-10-27T13:5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3F91A3A" w16cid:durableId="2426B65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CFEDD9" w14:textId="77777777" w:rsidR="00B5307A" w:rsidRDefault="00B5307A" w:rsidP="001D716A">
      <w:r>
        <w:separator/>
      </w:r>
    </w:p>
  </w:endnote>
  <w:endnote w:type="continuationSeparator" w:id="0">
    <w:p w14:paraId="59B8D431" w14:textId="77777777" w:rsidR="00B5307A" w:rsidRDefault="00B5307A" w:rsidP="001D71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mbria">
    <w:altName w:val="Cambria"/>
    <w:panose1 w:val="02040503050406030204"/>
    <w:charset w:val="EE"/>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EC9460" w14:textId="77777777" w:rsidR="00B5307A" w:rsidRDefault="00B5307A" w:rsidP="001D716A">
      <w:r>
        <w:separator/>
      </w:r>
    </w:p>
  </w:footnote>
  <w:footnote w:type="continuationSeparator" w:id="0">
    <w:p w14:paraId="32AA9C96" w14:textId="77777777" w:rsidR="00B5307A" w:rsidRDefault="00B5307A" w:rsidP="001D71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C"/>
    <w:multiLevelType w:val="multilevel"/>
    <w:tmpl w:val="040444D8"/>
    <w:name w:val="WW8Num12"/>
    <w:lvl w:ilvl="0">
      <w:start w:val="1"/>
      <w:numFmt w:val="decimal"/>
      <w:lvlText w:val="%1."/>
      <w:lvlJc w:val="left"/>
      <w:pPr>
        <w:tabs>
          <w:tab w:val="num" w:pos="720"/>
        </w:tabs>
        <w:ind w:left="720" w:hanging="360"/>
      </w:pPr>
      <w:rPr>
        <w:b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34A4E3A"/>
    <w:multiLevelType w:val="hybridMultilevel"/>
    <w:tmpl w:val="A2CE3C92"/>
    <w:lvl w:ilvl="0" w:tplc="009A65A2">
      <w:start w:val="3"/>
      <w:numFmt w:val="decimal"/>
      <w:lvlText w:val="%1."/>
      <w:lvlJc w:val="left"/>
      <w:pPr>
        <w:ind w:left="849" w:hanging="708"/>
        <w:jc w:val="left"/>
      </w:pPr>
      <w:rPr>
        <w:rFonts w:ascii="Cambria" w:eastAsia="Cambria" w:hAnsi="Cambria" w:cs="Cambria" w:hint="default"/>
        <w:b w:val="0"/>
        <w:bCs w:val="0"/>
        <w:i w:val="0"/>
        <w:iCs w:val="0"/>
        <w:spacing w:val="0"/>
        <w:w w:val="100"/>
        <w:sz w:val="22"/>
        <w:szCs w:val="22"/>
        <w:lang w:val="pl-PL" w:eastAsia="en-US" w:bidi="ar-SA"/>
      </w:rPr>
    </w:lvl>
    <w:lvl w:ilvl="1" w:tplc="7BBC4AD4">
      <w:numFmt w:val="bullet"/>
      <w:lvlText w:val="•"/>
      <w:lvlJc w:val="left"/>
      <w:pPr>
        <w:ind w:left="1690" w:hanging="708"/>
      </w:pPr>
      <w:rPr>
        <w:rFonts w:hint="default"/>
        <w:lang w:val="pl-PL" w:eastAsia="en-US" w:bidi="ar-SA"/>
      </w:rPr>
    </w:lvl>
    <w:lvl w:ilvl="2" w:tplc="1FB0FB74">
      <w:numFmt w:val="bullet"/>
      <w:lvlText w:val="•"/>
      <w:lvlJc w:val="left"/>
      <w:pPr>
        <w:ind w:left="2541" w:hanging="708"/>
      </w:pPr>
      <w:rPr>
        <w:rFonts w:hint="default"/>
        <w:lang w:val="pl-PL" w:eastAsia="en-US" w:bidi="ar-SA"/>
      </w:rPr>
    </w:lvl>
    <w:lvl w:ilvl="3" w:tplc="57A85C7A">
      <w:numFmt w:val="bullet"/>
      <w:lvlText w:val="•"/>
      <w:lvlJc w:val="left"/>
      <w:pPr>
        <w:ind w:left="3392" w:hanging="708"/>
      </w:pPr>
      <w:rPr>
        <w:rFonts w:hint="default"/>
        <w:lang w:val="pl-PL" w:eastAsia="en-US" w:bidi="ar-SA"/>
      </w:rPr>
    </w:lvl>
    <w:lvl w:ilvl="4" w:tplc="0E482494">
      <w:numFmt w:val="bullet"/>
      <w:lvlText w:val="•"/>
      <w:lvlJc w:val="left"/>
      <w:pPr>
        <w:ind w:left="4243" w:hanging="708"/>
      </w:pPr>
      <w:rPr>
        <w:rFonts w:hint="default"/>
        <w:lang w:val="pl-PL" w:eastAsia="en-US" w:bidi="ar-SA"/>
      </w:rPr>
    </w:lvl>
    <w:lvl w:ilvl="5" w:tplc="CC08E29A">
      <w:numFmt w:val="bullet"/>
      <w:lvlText w:val="•"/>
      <w:lvlJc w:val="left"/>
      <w:pPr>
        <w:ind w:left="5094" w:hanging="708"/>
      </w:pPr>
      <w:rPr>
        <w:rFonts w:hint="default"/>
        <w:lang w:val="pl-PL" w:eastAsia="en-US" w:bidi="ar-SA"/>
      </w:rPr>
    </w:lvl>
    <w:lvl w:ilvl="6" w:tplc="C2C6AD32">
      <w:numFmt w:val="bullet"/>
      <w:lvlText w:val="•"/>
      <w:lvlJc w:val="left"/>
      <w:pPr>
        <w:ind w:left="5945" w:hanging="708"/>
      </w:pPr>
      <w:rPr>
        <w:rFonts w:hint="default"/>
        <w:lang w:val="pl-PL" w:eastAsia="en-US" w:bidi="ar-SA"/>
      </w:rPr>
    </w:lvl>
    <w:lvl w:ilvl="7" w:tplc="C472F30E">
      <w:numFmt w:val="bullet"/>
      <w:lvlText w:val="•"/>
      <w:lvlJc w:val="left"/>
      <w:pPr>
        <w:ind w:left="6796" w:hanging="708"/>
      </w:pPr>
      <w:rPr>
        <w:rFonts w:hint="default"/>
        <w:lang w:val="pl-PL" w:eastAsia="en-US" w:bidi="ar-SA"/>
      </w:rPr>
    </w:lvl>
    <w:lvl w:ilvl="8" w:tplc="042EC032">
      <w:numFmt w:val="bullet"/>
      <w:lvlText w:val="•"/>
      <w:lvlJc w:val="left"/>
      <w:pPr>
        <w:ind w:left="7647" w:hanging="708"/>
      </w:pPr>
      <w:rPr>
        <w:rFonts w:hint="default"/>
        <w:lang w:val="pl-PL" w:eastAsia="en-US" w:bidi="ar-SA"/>
      </w:rPr>
    </w:lvl>
  </w:abstractNum>
  <w:abstractNum w:abstractNumId="2" w15:restartNumberingAfterBreak="0">
    <w:nsid w:val="053445F4"/>
    <w:multiLevelType w:val="multilevel"/>
    <w:tmpl w:val="841C96B4"/>
    <w:lvl w:ilvl="0">
      <w:start w:val="1"/>
      <w:numFmt w:val="decimal"/>
      <w:lvlText w:val="%1."/>
      <w:lvlJc w:val="left"/>
      <w:pPr>
        <w:ind w:left="501" w:hanging="360"/>
      </w:pPr>
      <w:rPr>
        <w:rFonts w:ascii="Cambria" w:eastAsia="Cambria" w:hAnsi="Cambria" w:cs="Cambria" w:hint="default"/>
        <w:b w:val="0"/>
        <w:bCs w:val="0"/>
        <w:i w:val="0"/>
        <w:iCs w:val="0"/>
        <w:spacing w:val="0"/>
        <w:w w:val="100"/>
        <w:sz w:val="22"/>
        <w:szCs w:val="22"/>
        <w:lang w:val="pl-PL" w:eastAsia="en-US" w:bidi="ar-SA"/>
      </w:rPr>
    </w:lvl>
    <w:lvl w:ilvl="1">
      <w:start w:val="1"/>
      <w:numFmt w:val="decimal"/>
      <w:lvlText w:val="%1.%2."/>
      <w:lvlJc w:val="left"/>
      <w:pPr>
        <w:ind w:left="933" w:hanging="432"/>
      </w:pPr>
      <w:rPr>
        <w:rFonts w:ascii="Cambria" w:eastAsia="Cambria" w:hAnsi="Cambria" w:cs="Cambria" w:hint="default"/>
        <w:b w:val="0"/>
        <w:bCs w:val="0"/>
        <w:i w:val="0"/>
        <w:iCs w:val="0"/>
        <w:spacing w:val="-1"/>
        <w:w w:val="100"/>
        <w:sz w:val="22"/>
        <w:szCs w:val="22"/>
        <w:lang w:val="pl-PL" w:eastAsia="en-US" w:bidi="ar-SA"/>
      </w:rPr>
    </w:lvl>
    <w:lvl w:ilvl="2">
      <w:numFmt w:val="bullet"/>
      <w:lvlText w:val="•"/>
      <w:lvlJc w:val="left"/>
      <w:pPr>
        <w:ind w:left="1874" w:hanging="432"/>
      </w:pPr>
      <w:rPr>
        <w:rFonts w:hint="default"/>
        <w:lang w:val="pl-PL" w:eastAsia="en-US" w:bidi="ar-SA"/>
      </w:rPr>
    </w:lvl>
    <w:lvl w:ilvl="3">
      <w:numFmt w:val="bullet"/>
      <w:lvlText w:val="•"/>
      <w:lvlJc w:val="left"/>
      <w:pPr>
        <w:ind w:left="2808" w:hanging="432"/>
      </w:pPr>
      <w:rPr>
        <w:rFonts w:hint="default"/>
        <w:lang w:val="pl-PL" w:eastAsia="en-US" w:bidi="ar-SA"/>
      </w:rPr>
    </w:lvl>
    <w:lvl w:ilvl="4">
      <w:numFmt w:val="bullet"/>
      <w:lvlText w:val="•"/>
      <w:lvlJc w:val="left"/>
      <w:pPr>
        <w:ind w:left="3743" w:hanging="432"/>
      </w:pPr>
      <w:rPr>
        <w:rFonts w:hint="default"/>
        <w:lang w:val="pl-PL" w:eastAsia="en-US" w:bidi="ar-SA"/>
      </w:rPr>
    </w:lvl>
    <w:lvl w:ilvl="5">
      <w:numFmt w:val="bullet"/>
      <w:lvlText w:val="•"/>
      <w:lvlJc w:val="left"/>
      <w:pPr>
        <w:ind w:left="4677" w:hanging="432"/>
      </w:pPr>
      <w:rPr>
        <w:rFonts w:hint="default"/>
        <w:lang w:val="pl-PL" w:eastAsia="en-US" w:bidi="ar-SA"/>
      </w:rPr>
    </w:lvl>
    <w:lvl w:ilvl="6">
      <w:numFmt w:val="bullet"/>
      <w:lvlText w:val="•"/>
      <w:lvlJc w:val="left"/>
      <w:pPr>
        <w:ind w:left="5611" w:hanging="432"/>
      </w:pPr>
      <w:rPr>
        <w:rFonts w:hint="default"/>
        <w:lang w:val="pl-PL" w:eastAsia="en-US" w:bidi="ar-SA"/>
      </w:rPr>
    </w:lvl>
    <w:lvl w:ilvl="7">
      <w:numFmt w:val="bullet"/>
      <w:lvlText w:val="•"/>
      <w:lvlJc w:val="left"/>
      <w:pPr>
        <w:ind w:left="6546" w:hanging="432"/>
      </w:pPr>
      <w:rPr>
        <w:rFonts w:hint="default"/>
        <w:lang w:val="pl-PL" w:eastAsia="en-US" w:bidi="ar-SA"/>
      </w:rPr>
    </w:lvl>
    <w:lvl w:ilvl="8">
      <w:numFmt w:val="bullet"/>
      <w:lvlText w:val="•"/>
      <w:lvlJc w:val="left"/>
      <w:pPr>
        <w:ind w:left="7480" w:hanging="432"/>
      </w:pPr>
      <w:rPr>
        <w:rFonts w:hint="default"/>
        <w:lang w:val="pl-PL" w:eastAsia="en-US" w:bidi="ar-SA"/>
      </w:rPr>
    </w:lvl>
  </w:abstractNum>
  <w:abstractNum w:abstractNumId="3" w15:restartNumberingAfterBreak="0">
    <w:nsid w:val="079D3255"/>
    <w:multiLevelType w:val="hybridMultilevel"/>
    <w:tmpl w:val="3E7EF632"/>
    <w:lvl w:ilvl="0" w:tplc="04150017">
      <w:start w:val="1"/>
      <w:numFmt w:val="lowerLetter"/>
      <w:lvlText w:val="%1)"/>
      <w:lvlJc w:val="left"/>
      <w:pPr>
        <w:ind w:left="501" w:hanging="360"/>
      </w:pPr>
      <w:rPr>
        <w:rFonts w:hint="default"/>
        <w:spacing w:val="0"/>
        <w:w w:val="100"/>
        <w:lang w:val="pl-PL" w:eastAsia="en-US" w:bidi="ar-SA"/>
      </w:rPr>
    </w:lvl>
    <w:lvl w:ilvl="1" w:tplc="FFFFFFFF">
      <w:start w:val="1"/>
      <w:numFmt w:val="decimal"/>
      <w:lvlText w:val="%2)"/>
      <w:lvlJc w:val="left"/>
      <w:pPr>
        <w:ind w:left="933" w:hanging="432"/>
      </w:pPr>
      <w:rPr>
        <w:rFonts w:ascii="Times New Roman" w:eastAsia="Times New Roman" w:hAnsi="Times New Roman" w:cs="Times New Roman" w:hint="default"/>
        <w:b w:val="0"/>
        <w:bCs w:val="0"/>
        <w:i w:val="0"/>
        <w:iCs w:val="0"/>
        <w:spacing w:val="0"/>
        <w:w w:val="100"/>
        <w:sz w:val="22"/>
        <w:szCs w:val="22"/>
        <w:lang w:val="pl-PL" w:eastAsia="en-US" w:bidi="ar-SA"/>
      </w:rPr>
    </w:lvl>
    <w:lvl w:ilvl="2" w:tplc="FFFFFFFF">
      <w:numFmt w:val="bullet"/>
      <w:lvlText w:val="•"/>
      <w:lvlJc w:val="left"/>
      <w:pPr>
        <w:ind w:left="1874" w:hanging="432"/>
      </w:pPr>
      <w:rPr>
        <w:rFonts w:hint="default"/>
        <w:lang w:val="pl-PL" w:eastAsia="en-US" w:bidi="ar-SA"/>
      </w:rPr>
    </w:lvl>
    <w:lvl w:ilvl="3" w:tplc="FFFFFFFF">
      <w:numFmt w:val="bullet"/>
      <w:lvlText w:val="•"/>
      <w:lvlJc w:val="left"/>
      <w:pPr>
        <w:ind w:left="2808" w:hanging="432"/>
      </w:pPr>
      <w:rPr>
        <w:rFonts w:hint="default"/>
        <w:lang w:val="pl-PL" w:eastAsia="en-US" w:bidi="ar-SA"/>
      </w:rPr>
    </w:lvl>
    <w:lvl w:ilvl="4" w:tplc="FFFFFFFF">
      <w:numFmt w:val="bullet"/>
      <w:lvlText w:val="•"/>
      <w:lvlJc w:val="left"/>
      <w:pPr>
        <w:ind w:left="3743" w:hanging="432"/>
      </w:pPr>
      <w:rPr>
        <w:rFonts w:hint="default"/>
        <w:lang w:val="pl-PL" w:eastAsia="en-US" w:bidi="ar-SA"/>
      </w:rPr>
    </w:lvl>
    <w:lvl w:ilvl="5" w:tplc="FFFFFFFF">
      <w:numFmt w:val="bullet"/>
      <w:lvlText w:val="•"/>
      <w:lvlJc w:val="left"/>
      <w:pPr>
        <w:ind w:left="4677" w:hanging="432"/>
      </w:pPr>
      <w:rPr>
        <w:rFonts w:hint="default"/>
        <w:lang w:val="pl-PL" w:eastAsia="en-US" w:bidi="ar-SA"/>
      </w:rPr>
    </w:lvl>
    <w:lvl w:ilvl="6" w:tplc="FFFFFFFF">
      <w:numFmt w:val="bullet"/>
      <w:lvlText w:val="•"/>
      <w:lvlJc w:val="left"/>
      <w:pPr>
        <w:ind w:left="5611" w:hanging="432"/>
      </w:pPr>
      <w:rPr>
        <w:rFonts w:hint="default"/>
        <w:lang w:val="pl-PL" w:eastAsia="en-US" w:bidi="ar-SA"/>
      </w:rPr>
    </w:lvl>
    <w:lvl w:ilvl="7" w:tplc="FFFFFFFF">
      <w:numFmt w:val="bullet"/>
      <w:lvlText w:val="•"/>
      <w:lvlJc w:val="left"/>
      <w:pPr>
        <w:ind w:left="6546" w:hanging="432"/>
      </w:pPr>
      <w:rPr>
        <w:rFonts w:hint="default"/>
        <w:lang w:val="pl-PL" w:eastAsia="en-US" w:bidi="ar-SA"/>
      </w:rPr>
    </w:lvl>
    <w:lvl w:ilvl="8" w:tplc="FFFFFFFF">
      <w:numFmt w:val="bullet"/>
      <w:lvlText w:val="•"/>
      <w:lvlJc w:val="left"/>
      <w:pPr>
        <w:ind w:left="7480" w:hanging="432"/>
      </w:pPr>
      <w:rPr>
        <w:rFonts w:hint="default"/>
        <w:lang w:val="pl-PL" w:eastAsia="en-US" w:bidi="ar-SA"/>
      </w:rPr>
    </w:lvl>
  </w:abstractNum>
  <w:abstractNum w:abstractNumId="4" w15:restartNumberingAfterBreak="0">
    <w:nsid w:val="123E18E3"/>
    <w:multiLevelType w:val="hybridMultilevel"/>
    <w:tmpl w:val="2306028A"/>
    <w:lvl w:ilvl="0" w:tplc="FFFFFFFF">
      <w:start w:val="1"/>
      <w:numFmt w:val="decimal"/>
      <w:lvlText w:val="%1."/>
      <w:lvlJc w:val="left"/>
      <w:pPr>
        <w:ind w:left="501" w:hanging="360"/>
      </w:pPr>
      <w:rPr>
        <w:rFonts w:ascii="Cambria" w:eastAsia="Cambria" w:hAnsi="Cambria" w:cs="Cambria" w:hint="default"/>
        <w:b w:val="0"/>
        <w:bCs w:val="0"/>
        <w:i w:val="0"/>
        <w:iCs w:val="0"/>
        <w:spacing w:val="0"/>
        <w:w w:val="100"/>
        <w:sz w:val="22"/>
        <w:szCs w:val="22"/>
        <w:lang w:val="pl-PL" w:eastAsia="en-US" w:bidi="ar-SA"/>
      </w:rPr>
    </w:lvl>
    <w:lvl w:ilvl="1" w:tplc="FFFFFFFF">
      <w:numFmt w:val="bullet"/>
      <w:lvlText w:val="•"/>
      <w:lvlJc w:val="left"/>
      <w:pPr>
        <w:ind w:left="1384" w:hanging="360"/>
      </w:pPr>
      <w:rPr>
        <w:rFonts w:hint="default"/>
        <w:lang w:val="pl-PL" w:eastAsia="en-US" w:bidi="ar-SA"/>
      </w:rPr>
    </w:lvl>
    <w:lvl w:ilvl="2" w:tplc="FFFFFFFF">
      <w:numFmt w:val="bullet"/>
      <w:lvlText w:val="•"/>
      <w:lvlJc w:val="left"/>
      <w:pPr>
        <w:ind w:left="2269" w:hanging="360"/>
      </w:pPr>
      <w:rPr>
        <w:rFonts w:hint="default"/>
        <w:lang w:val="pl-PL" w:eastAsia="en-US" w:bidi="ar-SA"/>
      </w:rPr>
    </w:lvl>
    <w:lvl w:ilvl="3" w:tplc="FFFFFFFF">
      <w:numFmt w:val="bullet"/>
      <w:lvlText w:val="•"/>
      <w:lvlJc w:val="left"/>
      <w:pPr>
        <w:ind w:left="3154" w:hanging="360"/>
      </w:pPr>
      <w:rPr>
        <w:rFonts w:hint="default"/>
        <w:lang w:val="pl-PL" w:eastAsia="en-US" w:bidi="ar-SA"/>
      </w:rPr>
    </w:lvl>
    <w:lvl w:ilvl="4" w:tplc="FFFFFFFF">
      <w:numFmt w:val="bullet"/>
      <w:lvlText w:val="•"/>
      <w:lvlJc w:val="left"/>
      <w:pPr>
        <w:ind w:left="4039" w:hanging="360"/>
      </w:pPr>
      <w:rPr>
        <w:rFonts w:hint="default"/>
        <w:lang w:val="pl-PL" w:eastAsia="en-US" w:bidi="ar-SA"/>
      </w:rPr>
    </w:lvl>
    <w:lvl w:ilvl="5" w:tplc="FFFFFFFF">
      <w:numFmt w:val="bullet"/>
      <w:lvlText w:val="•"/>
      <w:lvlJc w:val="left"/>
      <w:pPr>
        <w:ind w:left="4924" w:hanging="360"/>
      </w:pPr>
      <w:rPr>
        <w:rFonts w:hint="default"/>
        <w:lang w:val="pl-PL" w:eastAsia="en-US" w:bidi="ar-SA"/>
      </w:rPr>
    </w:lvl>
    <w:lvl w:ilvl="6" w:tplc="FFFFFFFF">
      <w:numFmt w:val="bullet"/>
      <w:lvlText w:val="•"/>
      <w:lvlJc w:val="left"/>
      <w:pPr>
        <w:ind w:left="5809" w:hanging="360"/>
      </w:pPr>
      <w:rPr>
        <w:rFonts w:hint="default"/>
        <w:lang w:val="pl-PL" w:eastAsia="en-US" w:bidi="ar-SA"/>
      </w:rPr>
    </w:lvl>
    <w:lvl w:ilvl="7" w:tplc="FFFFFFFF">
      <w:numFmt w:val="bullet"/>
      <w:lvlText w:val="•"/>
      <w:lvlJc w:val="left"/>
      <w:pPr>
        <w:ind w:left="6694" w:hanging="360"/>
      </w:pPr>
      <w:rPr>
        <w:rFonts w:hint="default"/>
        <w:lang w:val="pl-PL" w:eastAsia="en-US" w:bidi="ar-SA"/>
      </w:rPr>
    </w:lvl>
    <w:lvl w:ilvl="8" w:tplc="FFFFFFFF">
      <w:numFmt w:val="bullet"/>
      <w:lvlText w:val="•"/>
      <w:lvlJc w:val="left"/>
      <w:pPr>
        <w:ind w:left="7579" w:hanging="360"/>
      </w:pPr>
      <w:rPr>
        <w:rFonts w:hint="default"/>
        <w:lang w:val="pl-PL" w:eastAsia="en-US" w:bidi="ar-SA"/>
      </w:rPr>
    </w:lvl>
  </w:abstractNum>
  <w:abstractNum w:abstractNumId="5" w15:restartNumberingAfterBreak="0">
    <w:nsid w:val="13931DD6"/>
    <w:multiLevelType w:val="hybridMultilevel"/>
    <w:tmpl w:val="C66A75EC"/>
    <w:lvl w:ilvl="0" w:tplc="5CBC129C">
      <w:start w:val="3"/>
      <w:numFmt w:val="decimal"/>
      <w:lvlText w:val="%1."/>
      <w:lvlJc w:val="left"/>
      <w:pPr>
        <w:ind w:left="501" w:hanging="360"/>
      </w:pPr>
      <w:rPr>
        <w:rFonts w:ascii="Cambria" w:eastAsia="Cambria" w:hAnsi="Cambria" w:cs="Cambria" w:hint="default"/>
        <w:b w:val="0"/>
        <w:bCs w:val="0"/>
        <w:i w:val="0"/>
        <w:iCs w:val="0"/>
        <w:spacing w:val="0"/>
        <w:w w:val="100"/>
        <w:sz w:val="22"/>
        <w:szCs w:val="22"/>
        <w:lang w:val="pl-PL" w:eastAsia="en-US" w:bidi="ar-SA"/>
      </w:rPr>
    </w:lvl>
    <w:lvl w:ilvl="1" w:tplc="59CECCE0">
      <w:numFmt w:val="bullet"/>
      <w:lvlText w:val="•"/>
      <w:lvlJc w:val="left"/>
      <w:pPr>
        <w:ind w:left="1384" w:hanging="360"/>
      </w:pPr>
      <w:rPr>
        <w:rFonts w:hint="default"/>
        <w:lang w:val="pl-PL" w:eastAsia="en-US" w:bidi="ar-SA"/>
      </w:rPr>
    </w:lvl>
    <w:lvl w:ilvl="2" w:tplc="4CAE149C">
      <w:numFmt w:val="bullet"/>
      <w:lvlText w:val="•"/>
      <w:lvlJc w:val="left"/>
      <w:pPr>
        <w:ind w:left="2269" w:hanging="360"/>
      </w:pPr>
      <w:rPr>
        <w:rFonts w:hint="default"/>
        <w:lang w:val="pl-PL" w:eastAsia="en-US" w:bidi="ar-SA"/>
      </w:rPr>
    </w:lvl>
    <w:lvl w:ilvl="3" w:tplc="17D6B14E">
      <w:numFmt w:val="bullet"/>
      <w:lvlText w:val="•"/>
      <w:lvlJc w:val="left"/>
      <w:pPr>
        <w:ind w:left="3154" w:hanging="360"/>
      </w:pPr>
      <w:rPr>
        <w:rFonts w:hint="default"/>
        <w:lang w:val="pl-PL" w:eastAsia="en-US" w:bidi="ar-SA"/>
      </w:rPr>
    </w:lvl>
    <w:lvl w:ilvl="4" w:tplc="8C480FCE">
      <w:numFmt w:val="bullet"/>
      <w:lvlText w:val="•"/>
      <w:lvlJc w:val="left"/>
      <w:pPr>
        <w:ind w:left="4039" w:hanging="360"/>
      </w:pPr>
      <w:rPr>
        <w:rFonts w:hint="default"/>
        <w:lang w:val="pl-PL" w:eastAsia="en-US" w:bidi="ar-SA"/>
      </w:rPr>
    </w:lvl>
    <w:lvl w:ilvl="5" w:tplc="A94434FA">
      <w:numFmt w:val="bullet"/>
      <w:lvlText w:val="•"/>
      <w:lvlJc w:val="left"/>
      <w:pPr>
        <w:ind w:left="4924" w:hanging="360"/>
      </w:pPr>
      <w:rPr>
        <w:rFonts w:hint="default"/>
        <w:lang w:val="pl-PL" w:eastAsia="en-US" w:bidi="ar-SA"/>
      </w:rPr>
    </w:lvl>
    <w:lvl w:ilvl="6" w:tplc="D6087A2E">
      <w:numFmt w:val="bullet"/>
      <w:lvlText w:val="•"/>
      <w:lvlJc w:val="left"/>
      <w:pPr>
        <w:ind w:left="5809" w:hanging="360"/>
      </w:pPr>
      <w:rPr>
        <w:rFonts w:hint="default"/>
        <w:lang w:val="pl-PL" w:eastAsia="en-US" w:bidi="ar-SA"/>
      </w:rPr>
    </w:lvl>
    <w:lvl w:ilvl="7" w:tplc="C038A0B6">
      <w:numFmt w:val="bullet"/>
      <w:lvlText w:val="•"/>
      <w:lvlJc w:val="left"/>
      <w:pPr>
        <w:ind w:left="6694" w:hanging="360"/>
      </w:pPr>
      <w:rPr>
        <w:rFonts w:hint="default"/>
        <w:lang w:val="pl-PL" w:eastAsia="en-US" w:bidi="ar-SA"/>
      </w:rPr>
    </w:lvl>
    <w:lvl w:ilvl="8" w:tplc="006C82A0">
      <w:numFmt w:val="bullet"/>
      <w:lvlText w:val="•"/>
      <w:lvlJc w:val="left"/>
      <w:pPr>
        <w:ind w:left="7579" w:hanging="360"/>
      </w:pPr>
      <w:rPr>
        <w:rFonts w:hint="default"/>
        <w:lang w:val="pl-PL" w:eastAsia="en-US" w:bidi="ar-SA"/>
      </w:rPr>
    </w:lvl>
  </w:abstractNum>
  <w:abstractNum w:abstractNumId="6" w15:restartNumberingAfterBreak="0">
    <w:nsid w:val="2BB57C20"/>
    <w:multiLevelType w:val="hybridMultilevel"/>
    <w:tmpl w:val="746CAE36"/>
    <w:lvl w:ilvl="0" w:tplc="EDAEEAF4">
      <w:start w:val="1"/>
      <w:numFmt w:val="decimal"/>
      <w:lvlText w:val="%1."/>
      <w:lvlJc w:val="left"/>
      <w:pPr>
        <w:ind w:left="568" w:hanging="428"/>
      </w:pPr>
      <w:rPr>
        <w:rFonts w:ascii="Cambria" w:eastAsia="Cambria" w:hAnsi="Cambria" w:cs="Cambria" w:hint="default"/>
        <w:b w:val="0"/>
        <w:bCs w:val="0"/>
        <w:i w:val="0"/>
        <w:iCs w:val="0"/>
        <w:spacing w:val="0"/>
        <w:w w:val="100"/>
        <w:sz w:val="22"/>
        <w:szCs w:val="22"/>
        <w:lang w:val="pl-PL" w:eastAsia="en-US" w:bidi="ar-SA"/>
      </w:rPr>
    </w:lvl>
    <w:lvl w:ilvl="1" w:tplc="4E3006A8">
      <w:start w:val="1"/>
      <w:numFmt w:val="lowerLetter"/>
      <w:lvlText w:val="%2."/>
      <w:lvlJc w:val="left"/>
      <w:pPr>
        <w:ind w:left="568" w:hanging="360"/>
      </w:pPr>
      <w:rPr>
        <w:rFonts w:ascii="Cambria" w:eastAsia="Cambria" w:hAnsi="Cambria" w:cs="Cambria" w:hint="default"/>
        <w:b w:val="0"/>
        <w:bCs w:val="0"/>
        <w:i w:val="0"/>
        <w:iCs w:val="0"/>
        <w:spacing w:val="0"/>
        <w:w w:val="100"/>
        <w:sz w:val="22"/>
        <w:szCs w:val="22"/>
        <w:lang w:val="pl-PL" w:eastAsia="en-US" w:bidi="ar-SA"/>
      </w:rPr>
    </w:lvl>
    <w:lvl w:ilvl="2" w:tplc="CA12D042">
      <w:numFmt w:val="bullet"/>
      <w:lvlText w:val="•"/>
      <w:lvlJc w:val="left"/>
      <w:pPr>
        <w:ind w:left="2317" w:hanging="360"/>
      </w:pPr>
      <w:rPr>
        <w:rFonts w:hint="default"/>
        <w:lang w:val="pl-PL" w:eastAsia="en-US" w:bidi="ar-SA"/>
      </w:rPr>
    </w:lvl>
    <w:lvl w:ilvl="3" w:tplc="04769052">
      <w:numFmt w:val="bullet"/>
      <w:lvlText w:val="•"/>
      <w:lvlJc w:val="left"/>
      <w:pPr>
        <w:ind w:left="3196" w:hanging="360"/>
      </w:pPr>
      <w:rPr>
        <w:rFonts w:hint="default"/>
        <w:lang w:val="pl-PL" w:eastAsia="en-US" w:bidi="ar-SA"/>
      </w:rPr>
    </w:lvl>
    <w:lvl w:ilvl="4" w:tplc="35C29E40">
      <w:numFmt w:val="bullet"/>
      <w:lvlText w:val="•"/>
      <w:lvlJc w:val="left"/>
      <w:pPr>
        <w:ind w:left="4075" w:hanging="360"/>
      </w:pPr>
      <w:rPr>
        <w:rFonts w:hint="default"/>
        <w:lang w:val="pl-PL" w:eastAsia="en-US" w:bidi="ar-SA"/>
      </w:rPr>
    </w:lvl>
    <w:lvl w:ilvl="5" w:tplc="6BB6C3A6">
      <w:numFmt w:val="bullet"/>
      <w:lvlText w:val="•"/>
      <w:lvlJc w:val="left"/>
      <w:pPr>
        <w:ind w:left="4954" w:hanging="360"/>
      </w:pPr>
      <w:rPr>
        <w:rFonts w:hint="default"/>
        <w:lang w:val="pl-PL" w:eastAsia="en-US" w:bidi="ar-SA"/>
      </w:rPr>
    </w:lvl>
    <w:lvl w:ilvl="6" w:tplc="64F47E06">
      <w:numFmt w:val="bullet"/>
      <w:lvlText w:val="•"/>
      <w:lvlJc w:val="left"/>
      <w:pPr>
        <w:ind w:left="5833" w:hanging="360"/>
      </w:pPr>
      <w:rPr>
        <w:rFonts w:hint="default"/>
        <w:lang w:val="pl-PL" w:eastAsia="en-US" w:bidi="ar-SA"/>
      </w:rPr>
    </w:lvl>
    <w:lvl w:ilvl="7" w:tplc="0E54EFEC">
      <w:numFmt w:val="bullet"/>
      <w:lvlText w:val="•"/>
      <w:lvlJc w:val="left"/>
      <w:pPr>
        <w:ind w:left="6712" w:hanging="360"/>
      </w:pPr>
      <w:rPr>
        <w:rFonts w:hint="default"/>
        <w:lang w:val="pl-PL" w:eastAsia="en-US" w:bidi="ar-SA"/>
      </w:rPr>
    </w:lvl>
    <w:lvl w:ilvl="8" w:tplc="C8CA8664">
      <w:numFmt w:val="bullet"/>
      <w:lvlText w:val="•"/>
      <w:lvlJc w:val="left"/>
      <w:pPr>
        <w:ind w:left="7591" w:hanging="360"/>
      </w:pPr>
      <w:rPr>
        <w:rFonts w:hint="default"/>
        <w:lang w:val="pl-PL" w:eastAsia="en-US" w:bidi="ar-SA"/>
      </w:rPr>
    </w:lvl>
  </w:abstractNum>
  <w:abstractNum w:abstractNumId="7" w15:restartNumberingAfterBreak="0">
    <w:nsid w:val="3A230ADB"/>
    <w:multiLevelType w:val="hybridMultilevel"/>
    <w:tmpl w:val="701C7286"/>
    <w:lvl w:ilvl="0" w:tplc="DCD8EB18">
      <w:start w:val="8"/>
      <w:numFmt w:val="decimal"/>
      <w:lvlText w:val="%1."/>
      <w:lvlJc w:val="left"/>
      <w:pPr>
        <w:ind w:left="568" w:hanging="428"/>
      </w:pPr>
      <w:rPr>
        <w:rFonts w:ascii="Cambria" w:eastAsia="Cambria" w:hAnsi="Cambria" w:cs="Cambria" w:hint="default"/>
        <w:b w:val="0"/>
        <w:bCs w:val="0"/>
        <w:i w:val="0"/>
        <w:iCs w:val="0"/>
        <w:spacing w:val="0"/>
        <w:w w:val="100"/>
        <w:sz w:val="22"/>
        <w:szCs w:val="22"/>
        <w:lang w:val="pl-PL" w:eastAsia="en-US" w:bidi="ar-SA"/>
      </w:rPr>
    </w:lvl>
    <w:lvl w:ilvl="1" w:tplc="B8DC85B6">
      <w:numFmt w:val="bullet"/>
      <w:lvlText w:val="•"/>
      <w:lvlJc w:val="left"/>
      <w:pPr>
        <w:ind w:left="1438" w:hanging="428"/>
      </w:pPr>
      <w:rPr>
        <w:rFonts w:hint="default"/>
        <w:lang w:val="pl-PL" w:eastAsia="en-US" w:bidi="ar-SA"/>
      </w:rPr>
    </w:lvl>
    <w:lvl w:ilvl="2" w:tplc="2970003E">
      <w:numFmt w:val="bullet"/>
      <w:lvlText w:val="•"/>
      <w:lvlJc w:val="left"/>
      <w:pPr>
        <w:ind w:left="2317" w:hanging="428"/>
      </w:pPr>
      <w:rPr>
        <w:rFonts w:hint="default"/>
        <w:lang w:val="pl-PL" w:eastAsia="en-US" w:bidi="ar-SA"/>
      </w:rPr>
    </w:lvl>
    <w:lvl w:ilvl="3" w:tplc="A3126D5A">
      <w:numFmt w:val="bullet"/>
      <w:lvlText w:val="•"/>
      <w:lvlJc w:val="left"/>
      <w:pPr>
        <w:ind w:left="3196" w:hanging="428"/>
      </w:pPr>
      <w:rPr>
        <w:rFonts w:hint="default"/>
        <w:lang w:val="pl-PL" w:eastAsia="en-US" w:bidi="ar-SA"/>
      </w:rPr>
    </w:lvl>
    <w:lvl w:ilvl="4" w:tplc="8B30216E">
      <w:numFmt w:val="bullet"/>
      <w:lvlText w:val="•"/>
      <w:lvlJc w:val="left"/>
      <w:pPr>
        <w:ind w:left="4075" w:hanging="428"/>
      </w:pPr>
      <w:rPr>
        <w:rFonts w:hint="default"/>
        <w:lang w:val="pl-PL" w:eastAsia="en-US" w:bidi="ar-SA"/>
      </w:rPr>
    </w:lvl>
    <w:lvl w:ilvl="5" w:tplc="BD68E6FC">
      <w:numFmt w:val="bullet"/>
      <w:lvlText w:val="•"/>
      <w:lvlJc w:val="left"/>
      <w:pPr>
        <w:ind w:left="4954" w:hanging="428"/>
      </w:pPr>
      <w:rPr>
        <w:rFonts w:hint="default"/>
        <w:lang w:val="pl-PL" w:eastAsia="en-US" w:bidi="ar-SA"/>
      </w:rPr>
    </w:lvl>
    <w:lvl w:ilvl="6" w:tplc="FA3A228E">
      <w:numFmt w:val="bullet"/>
      <w:lvlText w:val="•"/>
      <w:lvlJc w:val="left"/>
      <w:pPr>
        <w:ind w:left="5833" w:hanging="428"/>
      </w:pPr>
      <w:rPr>
        <w:rFonts w:hint="default"/>
        <w:lang w:val="pl-PL" w:eastAsia="en-US" w:bidi="ar-SA"/>
      </w:rPr>
    </w:lvl>
    <w:lvl w:ilvl="7" w:tplc="1E4CD216">
      <w:numFmt w:val="bullet"/>
      <w:lvlText w:val="•"/>
      <w:lvlJc w:val="left"/>
      <w:pPr>
        <w:ind w:left="6712" w:hanging="428"/>
      </w:pPr>
      <w:rPr>
        <w:rFonts w:hint="default"/>
        <w:lang w:val="pl-PL" w:eastAsia="en-US" w:bidi="ar-SA"/>
      </w:rPr>
    </w:lvl>
    <w:lvl w:ilvl="8" w:tplc="4F96A780">
      <w:numFmt w:val="bullet"/>
      <w:lvlText w:val="•"/>
      <w:lvlJc w:val="left"/>
      <w:pPr>
        <w:ind w:left="7591" w:hanging="428"/>
      </w:pPr>
      <w:rPr>
        <w:rFonts w:hint="default"/>
        <w:lang w:val="pl-PL" w:eastAsia="en-US" w:bidi="ar-SA"/>
      </w:rPr>
    </w:lvl>
  </w:abstractNum>
  <w:abstractNum w:abstractNumId="8" w15:restartNumberingAfterBreak="0">
    <w:nsid w:val="3E5169A9"/>
    <w:multiLevelType w:val="multilevel"/>
    <w:tmpl w:val="ACC4467E"/>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9" w15:restartNumberingAfterBreak="0">
    <w:nsid w:val="48984260"/>
    <w:multiLevelType w:val="hybridMultilevel"/>
    <w:tmpl w:val="2306028A"/>
    <w:lvl w:ilvl="0" w:tplc="A0905508">
      <w:start w:val="1"/>
      <w:numFmt w:val="decimal"/>
      <w:lvlText w:val="%1."/>
      <w:lvlJc w:val="left"/>
      <w:pPr>
        <w:ind w:left="501" w:hanging="360"/>
      </w:pPr>
      <w:rPr>
        <w:rFonts w:ascii="Cambria" w:eastAsia="Cambria" w:hAnsi="Cambria" w:cs="Cambria" w:hint="default"/>
        <w:b w:val="0"/>
        <w:bCs w:val="0"/>
        <w:i w:val="0"/>
        <w:iCs w:val="0"/>
        <w:spacing w:val="0"/>
        <w:w w:val="100"/>
        <w:sz w:val="22"/>
        <w:szCs w:val="22"/>
        <w:lang w:val="pl-PL" w:eastAsia="en-US" w:bidi="ar-SA"/>
      </w:rPr>
    </w:lvl>
    <w:lvl w:ilvl="1" w:tplc="663A1ABE">
      <w:numFmt w:val="bullet"/>
      <w:lvlText w:val="•"/>
      <w:lvlJc w:val="left"/>
      <w:pPr>
        <w:ind w:left="1384" w:hanging="360"/>
      </w:pPr>
      <w:rPr>
        <w:rFonts w:hint="default"/>
        <w:lang w:val="pl-PL" w:eastAsia="en-US" w:bidi="ar-SA"/>
      </w:rPr>
    </w:lvl>
    <w:lvl w:ilvl="2" w:tplc="4EF8DE16">
      <w:numFmt w:val="bullet"/>
      <w:lvlText w:val="•"/>
      <w:lvlJc w:val="left"/>
      <w:pPr>
        <w:ind w:left="2269" w:hanging="360"/>
      </w:pPr>
      <w:rPr>
        <w:rFonts w:hint="default"/>
        <w:lang w:val="pl-PL" w:eastAsia="en-US" w:bidi="ar-SA"/>
      </w:rPr>
    </w:lvl>
    <w:lvl w:ilvl="3" w:tplc="9752B54E">
      <w:numFmt w:val="bullet"/>
      <w:lvlText w:val="•"/>
      <w:lvlJc w:val="left"/>
      <w:pPr>
        <w:ind w:left="3154" w:hanging="360"/>
      </w:pPr>
      <w:rPr>
        <w:rFonts w:hint="default"/>
        <w:lang w:val="pl-PL" w:eastAsia="en-US" w:bidi="ar-SA"/>
      </w:rPr>
    </w:lvl>
    <w:lvl w:ilvl="4" w:tplc="04347B4C">
      <w:numFmt w:val="bullet"/>
      <w:lvlText w:val="•"/>
      <w:lvlJc w:val="left"/>
      <w:pPr>
        <w:ind w:left="4039" w:hanging="360"/>
      </w:pPr>
      <w:rPr>
        <w:rFonts w:hint="default"/>
        <w:lang w:val="pl-PL" w:eastAsia="en-US" w:bidi="ar-SA"/>
      </w:rPr>
    </w:lvl>
    <w:lvl w:ilvl="5" w:tplc="9F366068">
      <w:numFmt w:val="bullet"/>
      <w:lvlText w:val="•"/>
      <w:lvlJc w:val="left"/>
      <w:pPr>
        <w:ind w:left="4924" w:hanging="360"/>
      </w:pPr>
      <w:rPr>
        <w:rFonts w:hint="default"/>
        <w:lang w:val="pl-PL" w:eastAsia="en-US" w:bidi="ar-SA"/>
      </w:rPr>
    </w:lvl>
    <w:lvl w:ilvl="6" w:tplc="D7380AA8">
      <w:numFmt w:val="bullet"/>
      <w:lvlText w:val="•"/>
      <w:lvlJc w:val="left"/>
      <w:pPr>
        <w:ind w:left="5809" w:hanging="360"/>
      </w:pPr>
      <w:rPr>
        <w:rFonts w:hint="default"/>
        <w:lang w:val="pl-PL" w:eastAsia="en-US" w:bidi="ar-SA"/>
      </w:rPr>
    </w:lvl>
    <w:lvl w:ilvl="7" w:tplc="1FFA3908">
      <w:numFmt w:val="bullet"/>
      <w:lvlText w:val="•"/>
      <w:lvlJc w:val="left"/>
      <w:pPr>
        <w:ind w:left="6694" w:hanging="360"/>
      </w:pPr>
      <w:rPr>
        <w:rFonts w:hint="default"/>
        <w:lang w:val="pl-PL" w:eastAsia="en-US" w:bidi="ar-SA"/>
      </w:rPr>
    </w:lvl>
    <w:lvl w:ilvl="8" w:tplc="66C068C4">
      <w:numFmt w:val="bullet"/>
      <w:lvlText w:val="•"/>
      <w:lvlJc w:val="left"/>
      <w:pPr>
        <w:ind w:left="7579" w:hanging="360"/>
      </w:pPr>
      <w:rPr>
        <w:rFonts w:hint="default"/>
        <w:lang w:val="pl-PL" w:eastAsia="en-US" w:bidi="ar-SA"/>
      </w:rPr>
    </w:lvl>
  </w:abstractNum>
  <w:abstractNum w:abstractNumId="10" w15:restartNumberingAfterBreak="0">
    <w:nsid w:val="4D613FBC"/>
    <w:multiLevelType w:val="hybridMultilevel"/>
    <w:tmpl w:val="C382D85C"/>
    <w:lvl w:ilvl="0" w:tplc="F7A0424E">
      <w:start w:val="1"/>
      <w:numFmt w:val="decimal"/>
      <w:lvlText w:val="%1."/>
      <w:lvlJc w:val="left"/>
      <w:pPr>
        <w:ind w:left="501" w:hanging="360"/>
      </w:pPr>
      <w:rPr>
        <w:rFonts w:hint="default"/>
        <w:spacing w:val="0"/>
        <w:w w:val="100"/>
        <w:lang w:val="pl-PL" w:eastAsia="en-US" w:bidi="ar-SA"/>
      </w:rPr>
    </w:lvl>
    <w:lvl w:ilvl="1" w:tplc="111A74A0">
      <w:numFmt w:val="bullet"/>
      <w:lvlText w:val="•"/>
      <w:lvlJc w:val="left"/>
      <w:pPr>
        <w:ind w:left="1384" w:hanging="360"/>
      </w:pPr>
      <w:rPr>
        <w:rFonts w:hint="default"/>
        <w:lang w:val="pl-PL" w:eastAsia="en-US" w:bidi="ar-SA"/>
      </w:rPr>
    </w:lvl>
    <w:lvl w:ilvl="2" w:tplc="98FED4B2">
      <w:numFmt w:val="bullet"/>
      <w:lvlText w:val="•"/>
      <w:lvlJc w:val="left"/>
      <w:pPr>
        <w:ind w:left="2269" w:hanging="360"/>
      </w:pPr>
      <w:rPr>
        <w:rFonts w:hint="default"/>
        <w:lang w:val="pl-PL" w:eastAsia="en-US" w:bidi="ar-SA"/>
      </w:rPr>
    </w:lvl>
    <w:lvl w:ilvl="3" w:tplc="69F68646">
      <w:numFmt w:val="bullet"/>
      <w:lvlText w:val="•"/>
      <w:lvlJc w:val="left"/>
      <w:pPr>
        <w:ind w:left="3154" w:hanging="360"/>
      </w:pPr>
      <w:rPr>
        <w:rFonts w:hint="default"/>
        <w:lang w:val="pl-PL" w:eastAsia="en-US" w:bidi="ar-SA"/>
      </w:rPr>
    </w:lvl>
    <w:lvl w:ilvl="4" w:tplc="BF5EF752">
      <w:numFmt w:val="bullet"/>
      <w:lvlText w:val="•"/>
      <w:lvlJc w:val="left"/>
      <w:pPr>
        <w:ind w:left="4039" w:hanging="360"/>
      </w:pPr>
      <w:rPr>
        <w:rFonts w:hint="default"/>
        <w:lang w:val="pl-PL" w:eastAsia="en-US" w:bidi="ar-SA"/>
      </w:rPr>
    </w:lvl>
    <w:lvl w:ilvl="5" w:tplc="C5E0CFBA">
      <w:numFmt w:val="bullet"/>
      <w:lvlText w:val="•"/>
      <w:lvlJc w:val="left"/>
      <w:pPr>
        <w:ind w:left="4924" w:hanging="360"/>
      </w:pPr>
      <w:rPr>
        <w:rFonts w:hint="default"/>
        <w:lang w:val="pl-PL" w:eastAsia="en-US" w:bidi="ar-SA"/>
      </w:rPr>
    </w:lvl>
    <w:lvl w:ilvl="6" w:tplc="936066C2">
      <w:numFmt w:val="bullet"/>
      <w:lvlText w:val="•"/>
      <w:lvlJc w:val="left"/>
      <w:pPr>
        <w:ind w:left="5809" w:hanging="360"/>
      </w:pPr>
      <w:rPr>
        <w:rFonts w:hint="default"/>
        <w:lang w:val="pl-PL" w:eastAsia="en-US" w:bidi="ar-SA"/>
      </w:rPr>
    </w:lvl>
    <w:lvl w:ilvl="7" w:tplc="A01AAFBA">
      <w:numFmt w:val="bullet"/>
      <w:lvlText w:val="•"/>
      <w:lvlJc w:val="left"/>
      <w:pPr>
        <w:ind w:left="6694" w:hanging="360"/>
      </w:pPr>
      <w:rPr>
        <w:rFonts w:hint="default"/>
        <w:lang w:val="pl-PL" w:eastAsia="en-US" w:bidi="ar-SA"/>
      </w:rPr>
    </w:lvl>
    <w:lvl w:ilvl="8" w:tplc="F7DE86AC">
      <w:numFmt w:val="bullet"/>
      <w:lvlText w:val="•"/>
      <w:lvlJc w:val="left"/>
      <w:pPr>
        <w:ind w:left="7579" w:hanging="360"/>
      </w:pPr>
      <w:rPr>
        <w:rFonts w:hint="default"/>
        <w:lang w:val="pl-PL" w:eastAsia="en-US" w:bidi="ar-SA"/>
      </w:rPr>
    </w:lvl>
  </w:abstractNum>
  <w:abstractNum w:abstractNumId="11" w15:restartNumberingAfterBreak="0">
    <w:nsid w:val="51962EC8"/>
    <w:multiLevelType w:val="multilevel"/>
    <w:tmpl w:val="A700584C"/>
    <w:lvl w:ilvl="0">
      <w:start w:val="1"/>
      <w:numFmt w:val="decimal"/>
      <w:lvlText w:val="%1."/>
      <w:lvlJc w:val="left"/>
      <w:pPr>
        <w:ind w:left="720" w:hanging="360"/>
      </w:pPr>
    </w:lvl>
    <w:lvl w:ilvl="1">
      <w:start w:val="1"/>
      <w:numFmt w:val="decimal"/>
      <w:isLgl/>
      <w:lvlText w:val="%1.%2."/>
      <w:lvlJc w:val="left"/>
      <w:pPr>
        <w:ind w:left="1080" w:hanging="360"/>
      </w:pPr>
    </w:lvl>
    <w:lvl w:ilvl="2">
      <w:start w:val="1"/>
      <w:numFmt w:val="decimal"/>
      <w:isLgl/>
      <w:lvlText w:val="%1.%2.%3."/>
      <w:lvlJc w:val="left"/>
      <w:pPr>
        <w:ind w:left="1800" w:hanging="720"/>
      </w:pPr>
    </w:lvl>
    <w:lvl w:ilvl="3">
      <w:start w:val="1"/>
      <w:numFmt w:val="decimal"/>
      <w:isLgl/>
      <w:lvlText w:val="%1.%2.%3.%4."/>
      <w:lvlJc w:val="left"/>
      <w:pPr>
        <w:ind w:left="2160" w:hanging="720"/>
      </w:pPr>
    </w:lvl>
    <w:lvl w:ilvl="4">
      <w:start w:val="1"/>
      <w:numFmt w:val="decimal"/>
      <w:isLgl/>
      <w:lvlText w:val="%1.%2.%3.%4.%5."/>
      <w:lvlJc w:val="left"/>
      <w:pPr>
        <w:ind w:left="2880" w:hanging="1080"/>
      </w:pPr>
    </w:lvl>
    <w:lvl w:ilvl="5">
      <w:start w:val="1"/>
      <w:numFmt w:val="decimal"/>
      <w:isLgl/>
      <w:lvlText w:val="%1.%2.%3.%4.%5.%6."/>
      <w:lvlJc w:val="left"/>
      <w:pPr>
        <w:ind w:left="3240" w:hanging="1080"/>
      </w:pPr>
    </w:lvl>
    <w:lvl w:ilvl="6">
      <w:start w:val="1"/>
      <w:numFmt w:val="decimal"/>
      <w:isLgl/>
      <w:lvlText w:val="%1.%2.%3.%4.%5.%6.%7."/>
      <w:lvlJc w:val="left"/>
      <w:pPr>
        <w:ind w:left="3960" w:hanging="1440"/>
      </w:pPr>
    </w:lvl>
    <w:lvl w:ilvl="7">
      <w:start w:val="1"/>
      <w:numFmt w:val="decimal"/>
      <w:isLgl/>
      <w:lvlText w:val="%1.%2.%3.%4.%5.%6.%7.%8."/>
      <w:lvlJc w:val="left"/>
      <w:pPr>
        <w:ind w:left="4320" w:hanging="1440"/>
      </w:pPr>
    </w:lvl>
    <w:lvl w:ilvl="8">
      <w:start w:val="1"/>
      <w:numFmt w:val="decimal"/>
      <w:isLgl/>
      <w:lvlText w:val="%1.%2.%3.%4.%5.%6.%7.%8.%9."/>
      <w:lvlJc w:val="left"/>
      <w:pPr>
        <w:ind w:left="5040" w:hanging="1800"/>
      </w:pPr>
    </w:lvl>
  </w:abstractNum>
  <w:abstractNum w:abstractNumId="12" w15:restartNumberingAfterBreak="0">
    <w:nsid w:val="54800B6F"/>
    <w:multiLevelType w:val="hybridMultilevel"/>
    <w:tmpl w:val="9628ED4C"/>
    <w:lvl w:ilvl="0" w:tplc="4438855A">
      <w:start w:val="1"/>
      <w:numFmt w:val="decimal"/>
      <w:lvlText w:val="%1."/>
      <w:lvlJc w:val="left"/>
      <w:pPr>
        <w:ind w:left="849" w:hanging="708"/>
      </w:pPr>
      <w:rPr>
        <w:rFonts w:ascii="Cambria" w:eastAsia="Cambria" w:hAnsi="Cambria" w:cs="Cambria" w:hint="default"/>
        <w:b w:val="0"/>
        <w:bCs w:val="0"/>
        <w:i w:val="0"/>
        <w:iCs w:val="0"/>
        <w:spacing w:val="0"/>
        <w:w w:val="100"/>
        <w:sz w:val="22"/>
        <w:szCs w:val="22"/>
        <w:lang w:val="pl-PL" w:eastAsia="en-US" w:bidi="ar-SA"/>
      </w:rPr>
    </w:lvl>
    <w:lvl w:ilvl="1" w:tplc="3AAAEE9E">
      <w:numFmt w:val="bullet"/>
      <w:lvlText w:val="•"/>
      <w:lvlJc w:val="left"/>
      <w:pPr>
        <w:ind w:left="1690" w:hanging="708"/>
      </w:pPr>
      <w:rPr>
        <w:rFonts w:hint="default"/>
        <w:lang w:val="pl-PL" w:eastAsia="en-US" w:bidi="ar-SA"/>
      </w:rPr>
    </w:lvl>
    <w:lvl w:ilvl="2" w:tplc="AB44C2E4">
      <w:numFmt w:val="bullet"/>
      <w:lvlText w:val="•"/>
      <w:lvlJc w:val="left"/>
      <w:pPr>
        <w:ind w:left="2541" w:hanging="708"/>
      </w:pPr>
      <w:rPr>
        <w:rFonts w:hint="default"/>
        <w:lang w:val="pl-PL" w:eastAsia="en-US" w:bidi="ar-SA"/>
      </w:rPr>
    </w:lvl>
    <w:lvl w:ilvl="3" w:tplc="1BE210CC">
      <w:numFmt w:val="bullet"/>
      <w:lvlText w:val="•"/>
      <w:lvlJc w:val="left"/>
      <w:pPr>
        <w:ind w:left="3392" w:hanging="708"/>
      </w:pPr>
      <w:rPr>
        <w:rFonts w:hint="default"/>
        <w:lang w:val="pl-PL" w:eastAsia="en-US" w:bidi="ar-SA"/>
      </w:rPr>
    </w:lvl>
    <w:lvl w:ilvl="4" w:tplc="AE3CB372">
      <w:numFmt w:val="bullet"/>
      <w:lvlText w:val="•"/>
      <w:lvlJc w:val="left"/>
      <w:pPr>
        <w:ind w:left="4243" w:hanging="708"/>
      </w:pPr>
      <w:rPr>
        <w:rFonts w:hint="default"/>
        <w:lang w:val="pl-PL" w:eastAsia="en-US" w:bidi="ar-SA"/>
      </w:rPr>
    </w:lvl>
    <w:lvl w:ilvl="5" w:tplc="8C3EBFEA">
      <w:numFmt w:val="bullet"/>
      <w:lvlText w:val="•"/>
      <w:lvlJc w:val="left"/>
      <w:pPr>
        <w:ind w:left="5094" w:hanging="708"/>
      </w:pPr>
      <w:rPr>
        <w:rFonts w:hint="default"/>
        <w:lang w:val="pl-PL" w:eastAsia="en-US" w:bidi="ar-SA"/>
      </w:rPr>
    </w:lvl>
    <w:lvl w:ilvl="6" w:tplc="0068DED4">
      <w:numFmt w:val="bullet"/>
      <w:lvlText w:val="•"/>
      <w:lvlJc w:val="left"/>
      <w:pPr>
        <w:ind w:left="5945" w:hanging="708"/>
      </w:pPr>
      <w:rPr>
        <w:rFonts w:hint="default"/>
        <w:lang w:val="pl-PL" w:eastAsia="en-US" w:bidi="ar-SA"/>
      </w:rPr>
    </w:lvl>
    <w:lvl w:ilvl="7" w:tplc="24DC9738">
      <w:numFmt w:val="bullet"/>
      <w:lvlText w:val="•"/>
      <w:lvlJc w:val="left"/>
      <w:pPr>
        <w:ind w:left="6796" w:hanging="708"/>
      </w:pPr>
      <w:rPr>
        <w:rFonts w:hint="default"/>
        <w:lang w:val="pl-PL" w:eastAsia="en-US" w:bidi="ar-SA"/>
      </w:rPr>
    </w:lvl>
    <w:lvl w:ilvl="8" w:tplc="BBE826AA">
      <w:numFmt w:val="bullet"/>
      <w:lvlText w:val="•"/>
      <w:lvlJc w:val="left"/>
      <w:pPr>
        <w:ind w:left="7647" w:hanging="708"/>
      </w:pPr>
      <w:rPr>
        <w:rFonts w:hint="default"/>
        <w:lang w:val="pl-PL" w:eastAsia="en-US" w:bidi="ar-SA"/>
      </w:rPr>
    </w:lvl>
  </w:abstractNum>
  <w:abstractNum w:abstractNumId="13" w15:restartNumberingAfterBreak="0">
    <w:nsid w:val="54E81356"/>
    <w:multiLevelType w:val="hybridMultilevel"/>
    <w:tmpl w:val="0F6AA33E"/>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4" w15:restartNumberingAfterBreak="0">
    <w:nsid w:val="5A721586"/>
    <w:multiLevelType w:val="hybridMultilevel"/>
    <w:tmpl w:val="CD3614E2"/>
    <w:lvl w:ilvl="0" w:tplc="6DBC552E">
      <w:start w:val="1"/>
      <w:numFmt w:val="decimal"/>
      <w:lvlText w:val="%1."/>
      <w:lvlJc w:val="left"/>
      <w:pPr>
        <w:ind w:left="501" w:hanging="360"/>
        <w:jc w:val="left"/>
      </w:pPr>
      <w:rPr>
        <w:rFonts w:ascii="Cambria" w:eastAsia="Cambria" w:hAnsi="Cambria" w:cs="Cambria" w:hint="default"/>
        <w:b w:val="0"/>
        <w:bCs w:val="0"/>
        <w:i w:val="0"/>
        <w:iCs w:val="0"/>
        <w:spacing w:val="0"/>
        <w:w w:val="100"/>
        <w:sz w:val="22"/>
        <w:szCs w:val="22"/>
        <w:lang w:val="pl-PL" w:eastAsia="en-US" w:bidi="ar-SA"/>
      </w:rPr>
    </w:lvl>
    <w:lvl w:ilvl="1" w:tplc="222C73C8">
      <w:start w:val="1"/>
      <w:numFmt w:val="lowerLetter"/>
      <w:lvlText w:val="%2."/>
      <w:lvlJc w:val="left"/>
      <w:pPr>
        <w:ind w:left="1221" w:hanging="360"/>
        <w:jc w:val="left"/>
      </w:pPr>
      <w:rPr>
        <w:rFonts w:ascii="Cambria" w:eastAsia="Cambria" w:hAnsi="Cambria" w:cs="Cambria" w:hint="default"/>
        <w:b w:val="0"/>
        <w:bCs w:val="0"/>
        <w:i w:val="0"/>
        <w:iCs w:val="0"/>
        <w:spacing w:val="0"/>
        <w:w w:val="100"/>
        <w:sz w:val="22"/>
        <w:szCs w:val="22"/>
        <w:lang w:val="pl-PL" w:eastAsia="en-US" w:bidi="ar-SA"/>
      </w:rPr>
    </w:lvl>
    <w:lvl w:ilvl="2" w:tplc="31107AF2">
      <w:numFmt w:val="bullet"/>
      <w:lvlText w:val="•"/>
      <w:lvlJc w:val="left"/>
      <w:pPr>
        <w:ind w:left="2123" w:hanging="360"/>
      </w:pPr>
      <w:rPr>
        <w:rFonts w:hint="default"/>
        <w:lang w:val="pl-PL" w:eastAsia="en-US" w:bidi="ar-SA"/>
      </w:rPr>
    </w:lvl>
    <w:lvl w:ilvl="3" w:tplc="39780790">
      <w:numFmt w:val="bullet"/>
      <w:lvlText w:val="•"/>
      <w:lvlJc w:val="left"/>
      <w:pPr>
        <w:ind w:left="3026" w:hanging="360"/>
      </w:pPr>
      <w:rPr>
        <w:rFonts w:hint="default"/>
        <w:lang w:val="pl-PL" w:eastAsia="en-US" w:bidi="ar-SA"/>
      </w:rPr>
    </w:lvl>
    <w:lvl w:ilvl="4" w:tplc="8982B3FA">
      <w:numFmt w:val="bullet"/>
      <w:lvlText w:val="•"/>
      <w:lvlJc w:val="left"/>
      <w:pPr>
        <w:ind w:left="3929" w:hanging="360"/>
      </w:pPr>
      <w:rPr>
        <w:rFonts w:hint="default"/>
        <w:lang w:val="pl-PL" w:eastAsia="en-US" w:bidi="ar-SA"/>
      </w:rPr>
    </w:lvl>
    <w:lvl w:ilvl="5" w:tplc="03A6496E">
      <w:numFmt w:val="bullet"/>
      <w:lvlText w:val="•"/>
      <w:lvlJc w:val="left"/>
      <w:pPr>
        <w:ind w:left="4832" w:hanging="360"/>
      </w:pPr>
      <w:rPr>
        <w:rFonts w:hint="default"/>
        <w:lang w:val="pl-PL" w:eastAsia="en-US" w:bidi="ar-SA"/>
      </w:rPr>
    </w:lvl>
    <w:lvl w:ilvl="6" w:tplc="6CC6883A">
      <w:numFmt w:val="bullet"/>
      <w:lvlText w:val="•"/>
      <w:lvlJc w:val="left"/>
      <w:pPr>
        <w:ind w:left="5736" w:hanging="360"/>
      </w:pPr>
      <w:rPr>
        <w:rFonts w:hint="default"/>
        <w:lang w:val="pl-PL" w:eastAsia="en-US" w:bidi="ar-SA"/>
      </w:rPr>
    </w:lvl>
    <w:lvl w:ilvl="7" w:tplc="B66CE9CE">
      <w:numFmt w:val="bullet"/>
      <w:lvlText w:val="•"/>
      <w:lvlJc w:val="left"/>
      <w:pPr>
        <w:ind w:left="6639" w:hanging="360"/>
      </w:pPr>
      <w:rPr>
        <w:rFonts w:hint="default"/>
        <w:lang w:val="pl-PL" w:eastAsia="en-US" w:bidi="ar-SA"/>
      </w:rPr>
    </w:lvl>
    <w:lvl w:ilvl="8" w:tplc="3AB6CC76">
      <w:numFmt w:val="bullet"/>
      <w:lvlText w:val="•"/>
      <w:lvlJc w:val="left"/>
      <w:pPr>
        <w:ind w:left="7542" w:hanging="360"/>
      </w:pPr>
      <w:rPr>
        <w:rFonts w:hint="default"/>
        <w:lang w:val="pl-PL" w:eastAsia="en-US" w:bidi="ar-SA"/>
      </w:rPr>
    </w:lvl>
  </w:abstractNum>
  <w:abstractNum w:abstractNumId="15" w15:restartNumberingAfterBreak="0">
    <w:nsid w:val="5C1C5620"/>
    <w:multiLevelType w:val="hybridMultilevel"/>
    <w:tmpl w:val="C1D205F6"/>
    <w:lvl w:ilvl="0" w:tplc="1064092C">
      <w:start w:val="1"/>
      <w:numFmt w:val="decimal"/>
      <w:lvlText w:val="%1."/>
      <w:lvlJc w:val="left"/>
      <w:pPr>
        <w:ind w:left="501" w:hanging="360"/>
        <w:jc w:val="left"/>
      </w:pPr>
      <w:rPr>
        <w:rFonts w:ascii="Cambria" w:eastAsia="Cambria" w:hAnsi="Cambria" w:cs="Cambria" w:hint="default"/>
        <w:b w:val="0"/>
        <w:bCs w:val="0"/>
        <w:i w:val="0"/>
        <w:iCs w:val="0"/>
        <w:spacing w:val="0"/>
        <w:w w:val="100"/>
        <w:sz w:val="22"/>
        <w:szCs w:val="22"/>
        <w:lang w:val="pl-PL" w:eastAsia="en-US" w:bidi="ar-SA"/>
      </w:rPr>
    </w:lvl>
    <w:lvl w:ilvl="1" w:tplc="4FBA0664">
      <w:start w:val="1"/>
      <w:numFmt w:val="lowerLetter"/>
      <w:lvlText w:val="%2)"/>
      <w:lvlJc w:val="left"/>
      <w:pPr>
        <w:ind w:left="849" w:hanging="360"/>
        <w:jc w:val="left"/>
      </w:pPr>
      <w:rPr>
        <w:rFonts w:ascii="Cambria" w:eastAsia="Cambria" w:hAnsi="Cambria" w:cs="Cambria" w:hint="default"/>
        <w:b w:val="0"/>
        <w:bCs w:val="0"/>
        <w:i w:val="0"/>
        <w:iCs w:val="0"/>
        <w:spacing w:val="0"/>
        <w:w w:val="100"/>
        <w:sz w:val="22"/>
        <w:szCs w:val="22"/>
        <w:lang w:val="pl-PL" w:eastAsia="en-US" w:bidi="ar-SA"/>
      </w:rPr>
    </w:lvl>
    <w:lvl w:ilvl="2" w:tplc="A87E72DE">
      <w:numFmt w:val="bullet"/>
      <w:lvlText w:val="•"/>
      <w:lvlJc w:val="left"/>
      <w:pPr>
        <w:ind w:left="1785" w:hanging="360"/>
      </w:pPr>
      <w:rPr>
        <w:rFonts w:hint="default"/>
        <w:lang w:val="pl-PL" w:eastAsia="en-US" w:bidi="ar-SA"/>
      </w:rPr>
    </w:lvl>
    <w:lvl w:ilvl="3" w:tplc="47B8B89E">
      <w:numFmt w:val="bullet"/>
      <w:lvlText w:val="•"/>
      <w:lvlJc w:val="left"/>
      <w:pPr>
        <w:ind w:left="2730" w:hanging="360"/>
      </w:pPr>
      <w:rPr>
        <w:rFonts w:hint="default"/>
        <w:lang w:val="pl-PL" w:eastAsia="en-US" w:bidi="ar-SA"/>
      </w:rPr>
    </w:lvl>
    <w:lvl w:ilvl="4" w:tplc="254E8088">
      <w:numFmt w:val="bullet"/>
      <w:lvlText w:val="•"/>
      <w:lvlJc w:val="left"/>
      <w:pPr>
        <w:ind w:left="3676" w:hanging="360"/>
      </w:pPr>
      <w:rPr>
        <w:rFonts w:hint="default"/>
        <w:lang w:val="pl-PL" w:eastAsia="en-US" w:bidi="ar-SA"/>
      </w:rPr>
    </w:lvl>
    <w:lvl w:ilvl="5" w:tplc="53A40F58">
      <w:numFmt w:val="bullet"/>
      <w:lvlText w:val="•"/>
      <w:lvlJc w:val="left"/>
      <w:pPr>
        <w:ind w:left="4621" w:hanging="360"/>
      </w:pPr>
      <w:rPr>
        <w:rFonts w:hint="default"/>
        <w:lang w:val="pl-PL" w:eastAsia="en-US" w:bidi="ar-SA"/>
      </w:rPr>
    </w:lvl>
    <w:lvl w:ilvl="6" w:tplc="20F4BA4A">
      <w:numFmt w:val="bullet"/>
      <w:lvlText w:val="•"/>
      <w:lvlJc w:val="left"/>
      <w:pPr>
        <w:ind w:left="5567" w:hanging="360"/>
      </w:pPr>
      <w:rPr>
        <w:rFonts w:hint="default"/>
        <w:lang w:val="pl-PL" w:eastAsia="en-US" w:bidi="ar-SA"/>
      </w:rPr>
    </w:lvl>
    <w:lvl w:ilvl="7" w:tplc="59C40B70">
      <w:numFmt w:val="bullet"/>
      <w:lvlText w:val="•"/>
      <w:lvlJc w:val="left"/>
      <w:pPr>
        <w:ind w:left="6512" w:hanging="360"/>
      </w:pPr>
      <w:rPr>
        <w:rFonts w:hint="default"/>
        <w:lang w:val="pl-PL" w:eastAsia="en-US" w:bidi="ar-SA"/>
      </w:rPr>
    </w:lvl>
    <w:lvl w:ilvl="8" w:tplc="2DBE3ED2">
      <w:numFmt w:val="bullet"/>
      <w:lvlText w:val="•"/>
      <w:lvlJc w:val="left"/>
      <w:pPr>
        <w:ind w:left="7458" w:hanging="360"/>
      </w:pPr>
      <w:rPr>
        <w:rFonts w:hint="default"/>
        <w:lang w:val="pl-PL" w:eastAsia="en-US" w:bidi="ar-SA"/>
      </w:rPr>
    </w:lvl>
  </w:abstractNum>
  <w:abstractNum w:abstractNumId="16" w15:restartNumberingAfterBreak="0">
    <w:nsid w:val="6711417C"/>
    <w:multiLevelType w:val="hybridMultilevel"/>
    <w:tmpl w:val="ECD8A024"/>
    <w:lvl w:ilvl="0" w:tplc="094E6292">
      <w:start w:val="1"/>
      <w:numFmt w:val="decimal"/>
      <w:lvlText w:val="%1."/>
      <w:lvlJc w:val="left"/>
      <w:pPr>
        <w:ind w:left="1209" w:hanging="360"/>
      </w:pPr>
      <w:rPr>
        <w:rFonts w:hint="default"/>
        <w:spacing w:val="0"/>
        <w:w w:val="100"/>
        <w:lang w:val="pl-PL" w:eastAsia="en-US" w:bidi="ar-SA"/>
      </w:rPr>
    </w:lvl>
    <w:lvl w:ilvl="1" w:tplc="D150798C">
      <w:start w:val="1"/>
      <w:numFmt w:val="decimal"/>
      <w:lvlText w:val="%2)"/>
      <w:lvlJc w:val="left"/>
      <w:pPr>
        <w:ind w:left="1687" w:hanging="358"/>
      </w:pPr>
      <w:rPr>
        <w:rFonts w:hint="default"/>
        <w:spacing w:val="0"/>
        <w:w w:val="94"/>
        <w:lang w:val="pl-PL" w:eastAsia="en-US" w:bidi="ar-SA"/>
      </w:rPr>
    </w:lvl>
    <w:lvl w:ilvl="2" w:tplc="5BECD594">
      <w:numFmt w:val="bullet"/>
      <w:lvlText w:val="•"/>
      <w:lvlJc w:val="left"/>
      <w:pPr>
        <w:ind w:left="2532" w:hanging="358"/>
      </w:pPr>
      <w:rPr>
        <w:rFonts w:hint="default"/>
        <w:lang w:val="pl-PL" w:eastAsia="en-US" w:bidi="ar-SA"/>
      </w:rPr>
    </w:lvl>
    <w:lvl w:ilvl="3" w:tplc="399A3A4A">
      <w:numFmt w:val="bullet"/>
      <w:lvlText w:val="•"/>
      <w:lvlJc w:val="left"/>
      <w:pPr>
        <w:ind w:left="3384" w:hanging="358"/>
      </w:pPr>
      <w:rPr>
        <w:rFonts w:hint="default"/>
        <w:lang w:val="pl-PL" w:eastAsia="en-US" w:bidi="ar-SA"/>
      </w:rPr>
    </w:lvl>
    <w:lvl w:ilvl="4" w:tplc="95543408">
      <w:numFmt w:val="bullet"/>
      <w:lvlText w:val="•"/>
      <w:lvlJc w:val="left"/>
      <w:pPr>
        <w:ind w:left="4236" w:hanging="358"/>
      </w:pPr>
      <w:rPr>
        <w:rFonts w:hint="default"/>
        <w:lang w:val="pl-PL" w:eastAsia="en-US" w:bidi="ar-SA"/>
      </w:rPr>
    </w:lvl>
    <w:lvl w:ilvl="5" w:tplc="6A303AE8">
      <w:numFmt w:val="bullet"/>
      <w:lvlText w:val="•"/>
      <w:lvlJc w:val="left"/>
      <w:pPr>
        <w:ind w:left="5088" w:hanging="358"/>
      </w:pPr>
      <w:rPr>
        <w:rFonts w:hint="default"/>
        <w:lang w:val="pl-PL" w:eastAsia="en-US" w:bidi="ar-SA"/>
      </w:rPr>
    </w:lvl>
    <w:lvl w:ilvl="6" w:tplc="248A4AF2">
      <w:numFmt w:val="bullet"/>
      <w:lvlText w:val="•"/>
      <w:lvlJc w:val="left"/>
      <w:pPr>
        <w:ind w:left="5940" w:hanging="358"/>
      </w:pPr>
      <w:rPr>
        <w:rFonts w:hint="default"/>
        <w:lang w:val="pl-PL" w:eastAsia="en-US" w:bidi="ar-SA"/>
      </w:rPr>
    </w:lvl>
    <w:lvl w:ilvl="7" w:tplc="9D320C9A">
      <w:numFmt w:val="bullet"/>
      <w:lvlText w:val="•"/>
      <w:lvlJc w:val="left"/>
      <w:pPr>
        <w:ind w:left="6792" w:hanging="358"/>
      </w:pPr>
      <w:rPr>
        <w:rFonts w:hint="default"/>
        <w:lang w:val="pl-PL" w:eastAsia="en-US" w:bidi="ar-SA"/>
      </w:rPr>
    </w:lvl>
    <w:lvl w:ilvl="8" w:tplc="CA6C18D0">
      <w:numFmt w:val="bullet"/>
      <w:lvlText w:val="•"/>
      <w:lvlJc w:val="left"/>
      <w:pPr>
        <w:ind w:left="7644" w:hanging="358"/>
      </w:pPr>
      <w:rPr>
        <w:rFonts w:hint="default"/>
        <w:lang w:val="pl-PL" w:eastAsia="en-US" w:bidi="ar-SA"/>
      </w:rPr>
    </w:lvl>
  </w:abstractNum>
  <w:abstractNum w:abstractNumId="17" w15:restartNumberingAfterBreak="0">
    <w:nsid w:val="678943FD"/>
    <w:multiLevelType w:val="hybridMultilevel"/>
    <w:tmpl w:val="F5D2F9AC"/>
    <w:lvl w:ilvl="0" w:tplc="C8564958">
      <w:start w:val="1"/>
      <w:numFmt w:val="decimal"/>
      <w:lvlText w:val="%1."/>
      <w:lvlJc w:val="left"/>
      <w:pPr>
        <w:ind w:left="501" w:hanging="360"/>
      </w:pPr>
      <w:rPr>
        <w:rFonts w:hint="default"/>
        <w:spacing w:val="0"/>
        <w:w w:val="100"/>
        <w:lang w:val="pl-PL" w:eastAsia="en-US" w:bidi="ar-SA"/>
      </w:rPr>
    </w:lvl>
    <w:lvl w:ilvl="1" w:tplc="3F96E6D6">
      <w:start w:val="1"/>
      <w:numFmt w:val="decimal"/>
      <w:lvlText w:val="%2)"/>
      <w:lvlJc w:val="left"/>
      <w:pPr>
        <w:ind w:left="933" w:hanging="432"/>
      </w:pPr>
      <w:rPr>
        <w:rFonts w:ascii="Times New Roman" w:eastAsia="Times New Roman" w:hAnsi="Times New Roman" w:cs="Times New Roman" w:hint="default"/>
        <w:b w:val="0"/>
        <w:bCs w:val="0"/>
        <w:i w:val="0"/>
        <w:iCs w:val="0"/>
        <w:spacing w:val="0"/>
        <w:w w:val="100"/>
        <w:sz w:val="22"/>
        <w:szCs w:val="22"/>
        <w:lang w:val="pl-PL" w:eastAsia="en-US" w:bidi="ar-SA"/>
      </w:rPr>
    </w:lvl>
    <w:lvl w:ilvl="2" w:tplc="263C2DF4">
      <w:numFmt w:val="bullet"/>
      <w:lvlText w:val="•"/>
      <w:lvlJc w:val="left"/>
      <w:pPr>
        <w:ind w:left="1874" w:hanging="432"/>
      </w:pPr>
      <w:rPr>
        <w:rFonts w:hint="default"/>
        <w:lang w:val="pl-PL" w:eastAsia="en-US" w:bidi="ar-SA"/>
      </w:rPr>
    </w:lvl>
    <w:lvl w:ilvl="3" w:tplc="6CD6CFDC">
      <w:numFmt w:val="bullet"/>
      <w:lvlText w:val="•"/>
      <w:lvlJc w:val="left"/>
      <w:pPr>
        <w:ind w:left="2808" w:hanging="432"/>
      </w:pPr>
      <w:rPr>
        <w:rFonts w:hint="default"/>
        <w:lang w:val="pl-PL" w:eastAsia="en-US" w:bidi="ar-SA"/>
      </w:rPr>
    </w:lvl>
    <w:lvl w:ilvl="4" w:tplc="CCE27D12">
      <w:numFmt w:val="bullet"/>
      <w:lvlText w:val="•"/>
      <w:lvlJc w:val="left"/>
      <w:pPr>
        <w:ind w:left="3743" w:hanging="432"/>
      </w:pPr>
      <w:rPr>
        <w:rFonts w:hint="default"/>
        <w:lang w:val="pl-PL" w:eastAsia="en-US" w:bidi="ar-SA"/>
      </w:rPr>
    </w:lvl>
    <w:lvl w:ilvl="5" w:tplc="AB30D596">
      <w:numFmt w:val="bullet"/>
      <w:lvlText w:val="•"/>
      <w:lvlJc w:val="left"/>
      <w:pPr>
        <w:ind w:left="4677" w:hanging="432"/>
      </w:pPr>
      <w:rPr>
        <w:rFonts w:hint="default"/>
        <w:lang w:val="pl-PL" w:eastAsia="en-US" w:bidi="ar-SA"/>
      </w:rPr>
    </w:lvl>
    <w:lvl w:ilvl="6" w:tplc="8C6EFF84">
      <w:numFmt w:val="bullet"/>
      <w:lvlText w:val="•"/>
      <w:lvlJc w:val="left"/>
      <w:pPr>
        <w:ind w:left="5611" w:hanging="432"/>
      </w:pPr>
      <w:rPr>
        <w:rFonts w:hint="default"/>
        <w:lang w:val="pl-PL" w:eastAsia="en-US" w:bidi="ar-SA"/>
      </w:rPr>
    </w:lvl>
    <w:lvl w:ilvl="7" w:tplc="F64C8120">
      <w:numFmt w:val="bullet"/>
      <w:lvlText w:val="•"/>
      <w:lvlJc w:val="left"/>
      <w:pPr>
        <w:ind w:left="6546" w:hanging="432"/>
      </w:pPr>
      <w:rPr>
        <w:rFonts w:hint="default"/>
        <w:lang w:val="pl-PL" w:eastAsia="en-US" w:bidi="ar-SA"/>
      </w:rPr>
    </w:lvl>
    <w:lvl w:ilvl="8" w:tplc="1D0C993C">
      <w:numFmt w:val="bullet"/>
      <w:lvlText w:val="•"/>
      <w:lvlJc w:val="left"/>
      <w:pPr>
        <w:ind w:left="7480" w:hanging="432"/>
      </w:pPr>
      <w:rPr>
        <w:rFonts w:hint="default"/>
        <w:lang w:val="pl-PL" w:eastAsia="en-US" w:bidi="ar-SA"/>
      </w:rPr>
    </w:lvl>
  </w:abstractNum>
  <w:abstractNum w:abstractNumId="18" w15:restartNumberingAfterBreak="0">
    <w:nsid w:val="69687F1B"/>
    <w:multiLevelType w:val="hybridMultilevel"/>
    <w:tmpl w:val="E00CD7C6"/>
    <w:lvl w:ilvl="0" w:tplc="5358E36E">
      <w:start w:val="2"/>
      <w:numFmt w:val="decimal"/>
      <w:lvlText w:val="%1."/>
      <w:lvlJc w:val="left"/>
      <w:pPr>
        <w:ind w:left="501" w:hanging="360"/>
      </w:pPr>
      <w:rPr>
        <w:rFonts w:ascii="Cambria" w:eastAsia="Cambria" w:hAnsi="Cambria" w:cs="Cambria" w:hint="default"/>
        <w:b w:val="0"/>
        <w:bCs w:val="0"/>
        <w:i w:val="0"/>
        <w:iCs w:val="0"/>
        <w:spacing w:val="0"/>
        <w:w w:val="100"/>
        <w:sz w:val="22"/>
        <w:szCs w:val="22"/>
        <w:lang w:val="pl-PL" w:eastAsia="en-US" w:bidi="ar-SA"/>
      </w:rPr>
    </w:lvl>
    <w:lvl w:ilvl="1" w:tplc="927ADBFA">
      <w:numFmt w:val="bullet"/>
      <w:lvlText w:val="•"/>
      <w:lvlJc w:val="left"/>
      <w:pPr>
        <w:ind w:left="1384" w:hanging="360"/>
      </w:pPr>
      <w:rPr>
        <w:rFonts w:hint="default"/>
        <w:lang w:val="pl-PL" w:eastAsia="en-US" w:bidi="ar-SA"/>
      </w:rPr>
    </w:lvl>
    <w:lvl w:ilvl="2" w:tplc="AF4C793C">
      <w:numFmt w:val="bullet"/>
      <w:lvlText w:val="•"/>
      <w:lvlJc w:val="left"/>
      <w:pPr>
        <w:ind w:left="2269" w:hanging="360"/>
      </w:pPr>
      <w:rPr>
        <w:rFonts w:hint="default"/>
        <w:lang w:val="pl-PL" w:eastAsia="en-US" w:bidi="ar-SA"/>
      </w:rPr>
    </w:lvl>
    <w:lvl w:ilvl="3" w:tplc="50A65404">
      <w:numFmt w:val="bullet"/>
      <w:lvlText w:val="•"/>
      <w:lvlJc w:val="left"/>
      <w:pPr>
        <w:ind w:left="3154" w:hanging="360"/>
      </w:pPr>
      <w:rPr>
        <w:rFonts w:hint="default"/>
        <w:lang w:val="pl-PL" w:eastAsia="en-US" w:bidi="ar-SA"/>
      </w:rPr>
    </w:lvl>
    <w:lvl w:ilvl="4" w:tplc="6E38FC04">
      <w:numFmt w:val="bullet"/>
      <w:lvlText w:val="•"/>
      <w:lvlJc w:val="left"/>
      <w:pPr>
        <w:ind w:left="4039" w:hanging="360"/>
      </w:pPr>
      <w:rPr>
        <w:rFonts w:hint="default"/>
        <w:lang w:val="pl-PL" w:eastAsia="en-US" w:bidi="ar-SA"/>
      </w:rPr>
    </w:lvl>
    <w:lvl w:ilvl="5" w:tplc="E17C17A4">
      <w:numFmt w:val="bullet"/>
      <w:lvlText w:val="•"/>
      <w:lvlJc w:val="left"/>
      <w:pPr>
        <w:ind w:left="4924" w:hanging="360"/>
      </w:pPr>
      <w:rPr>
        <w:rFonts w:hint="default"/>
        <w:lang w:val="pl-PL" w:eastAsia="en-US" w:bidi="ar-SA"/>
      </w:rPr>
    </w:lvl>
    <w:lvl w:ilvl="6" w:tplc="5FF6DD50">
      <w:numFmt w:val="bullet"/>
      <w:lvlText w:val="•"/>
      <w:lvlJc w:val="left"/>
      <w:pPr>
        <w:ind w:left="5809" w:hanging="360"/>
      </w:pPr>
      <w:rPr>
        <w:rFonts w:hint="default"/>
        <w:lang w:val="pl-PL" w:eastAsia="en-US" w:bidi="ar-SA"/>
      </w:rPr>
    </w:lvl>
    <w:lvl w:ilvl="7" w:tplc="FC04D166">
      <w:numFmt w:val="bullet"/>
      <w:lvlText w:val="•"/>
      <w:lvlJc w:val="left"/>
      <w:pPr>
        <w:ind w:left="6694" w:hanging="360"/>
      </w:pPr>
      <w:rPr>
        <w:rFonts w:hint="default"/>
        <w:lang w:val="pl-PL" w:eastAsia="en-US" w:bidi="ar-SA"/>
      </w:rPr>
    </w:lvl>
    <w:lvl w:ilvl="8" w:tplc="CFCA0B32">
      <w:numFmt w:val="bullet"/>
      <w:lvlText w:val="•"/>
      <w:lvlJc w:val="left"/>
      <w:pPr>
        <w:ind w:left="7579" w:hanging="360"/>
      </w:pPr>
      <w:rPr>
        <w:rFonts w:hint="default"/>
        <w:lang w:val="pl-PL" w:eastAsia="en-US" w:bidi="ar-SA"/>
      </w:rPr>
    </w:lvl>
  </w:abstractNum>
  <w:abstractNum w:abstractNumId="19" w15:restartNumberingAfterBreak="0">
    <w:nsid w:val="6CFB280F"/>
    <w:multiLevelType w:val="hybridMultilevel"/>
    <w:tmpl w:val="ED80D784"/>
    <w:lvl w:ilvl="0" w:tplc="A1A26810">
      <w:start w:val="1"/>
      <w:numFmt w:val="decimal"/>
      <w:lvlText w:val="%1."/>
      <w:lvlJc w:val="left"/>
      <w:pPr>
        <w:ind w:left="501" w:hanging="360"/>
      </w:pPr>
      <w:rPr>
        <w:rFonts w:ascii="Cambria" w:eastAsia="Cambria" w:hAnsi="Cambria" w:cs="Cambria" w:hint="default"/>
        <w:b w:val="0"/>
        <w:bCs w:val="0"/>
        <w:i w:val="0"/>
        <w:iCs w:val="0"/>
        <w:spacing w:val="0"/>
        <w:w w:val="100"/>
        <w:sz w:val="22"/>
        <w:szCs w:val="22"/>
        <w:lang w:val="pl-PL" w:eastAsia="en-US" w:bidi="ar-SA"/>
      </w:rPr>
    </w:lvl>
    <w:lvl w:ilvl="1" w:tplc="A036C072">
      <w:numFmt w:val="bullet"/>
      <w:lvlText w:val="•"/>
      <w:lvlJc w:val="left"/>
      <w:pPr>
        <w:ind w:left="1384" w:hanging="360"/>
      </w:pPr>
      <w:rPr>
        <w:rFonts w:hint="default"/>
        <w:lang w:val="pl-PL" w:eastAsia="en-US" w:bidi="ar-SA"/>
      </w:rPr>
    </w:lvl>
    <w:lvl w:ilvl="2" w:tplc="635AE8E4">
      <w:numFmt w:val="bullet"/>
      <w:lvlText w:val="•"/>
      <w:lvlJc w:val="left"/>
      <w:pPr>
        <w:ind w:left="2269" w:hanging="360"/>
      </w:pPr>
      <w:rPr>
        <w:rFonts w:hint="default"/>
        <w:lang w:val="pl-PL" w:eastAsia="en-US" w:bidi="ar-SA"/>
      </w:rPr>
    </w:lvl>
    <w:lvl w:ilvl="3" w:tplc="053AFD16">
      <w:numFmt w:val="bullet"/>
      <w:lvlText w:val="•"/>
      <w:lvlJc w:val="left"/>
      <w:pPr>
        <w:ind w:left="3154" w:hanging="360"/>
      </w:pPr>
      <w:rPr>
        <w:rFonts w:hint="default"/>
        <w:lang w:val="pl-PL" w:eastAsia="en-US" w:bidi="ar-SA"/>
      </w:rPr>
    </w:lvl>
    <w:lvl w:ilvl="4" w:tplc="CD3E650A">
      <w:numFmt w:val="bullet"/>
      <w:lvlText w:val="•"/>
      <w:lvlJc w:val="left"/>
      <w:pPr>
        <w:ind w:left="4039" w:hanging="360"/>
      </w:pPr>
      <w:rPr>
        <w:rFonts w:hint="default"/>
        <w:lang w:val="pl-PL" w:eastAsia="en-US" w:bidi="ar-SA"/>
      </w:rPr>
    </w:lvl>
    <w:lvl w:ilvl="5" w:tplc="C548DFFC">
      <w:numFmt w:val="bullet"/>
      <w:lvlText w:val="•"/>
      <w:lvlJc w:val="left"/>
      <w:pPr>
        <w:ind w:left="4924" w:hanging="360"/>
      </w:pPr>
      <w:rPr>
        <w:rFonts w:hint="default"/>
        <w:lang w:val="pl-PL" w:eastAsia="en-US" w:bidi="ar-SA"/>
      </w:rPr>
    </w:lvl>
    <w:lvl w:ilvl="6" w:tplc="80B6389C">
      <w:numFmt w:val="bullet"/>
      <w:lvlText w:val="•"/>
      <w:lvlJc w:val="left"/>
      <w:pPr>
        <w:ind w:left="5809" w:hanging="360"/>
      </w:pPr>
      <w:rPr>
        <w:rFonts w:hint="default"/>
        <w:lang w:val="pl-PL" w:eastAsia="en-US" w:bidi="ar-SA"/>
      </w:rPr>
    </w:lvl>
    <w:lvl w:ilvl="7" w:tplc="210668F4">
      <w:numFmt w:val="bullet"/>
      <w:lvlText w:val="•"/>
      <w:lvlJc w:val="left"/>
      <w:pPr>
        <w:ind w:left="6694" w:hanging="360"/>
      </w:pPr>
      <w:rPr>
        <w:rFonts w:hint="default"/>
        <w:lang w:val="pl-PL" w:eastAsia="en-US" w:bidi="ar-SA"/>
      </w:rPr>
    </w:lvl>
    <w:lvl w:ilvl="8" w:tplc="F5D0F01E">
      <w:numFmt w:val="bullet"/>
      <w:lvlText w:val="•"/>
      <w:lvlJc w:val="left"/>
      <w:pPr>
        <w:ind w:left="7579" w:hanging="360"/>
      </w:pPr>
      <w:rPr>
        <w:rFonts w:hint="default"/>
        <w:lang w:val="pl-PL" w:eastAsia="en-US" w:bidi="ar-SA"/>
      </w:rPr>
    </w:lvl>
  </w:abstractNum>
  <w:abstractNum w:abstractNumId="20" w15:restartNumberingAfterBreak="0">
    <w:nsid w:val="6E272E39"/>
    <w:multiLevelType w:val="hybridMultilevel"/>
    <w:tmpl w:val="82D6E294"/>
    <w:lvl w:ilvl="0" w:tplc="04150017">
      <w:start w:val="1"/>
      <w:numFmt w:val="lowerLetter"/>
      <w:lvlText w:val="%1)"/>
      <w:lvlJc w:val="left"/>
      <w:pPr>
        <w:ind w:left="501" w:hanging="360"/>
      </w:pPr>
      <w:rPr>
        <w:rFonts w:hint="default"/>
        <w:b w:val="0"/>
        <w:bCs w:val="0"/>
        <w:i w:val="0"/>
        <w:iCs w:val="0"/>
        <w:spacing w:val="0"/>
        <w:w w:val="100"/>
        <w:sz w:val="22"/>
        <w:szCs w:val="22"/>
        <w:lang w:val="pl-PL" w:eastAsia="en-US" w:bidi="ar-SA"/>
      </w:rPr>
    </w:lvl>
    <w:lvl w:ilvl="1" w:tplc="FFFFFFFF">
      <w:numFmt w:val="bullet"/>
      <w:lvlText w:val="•"/>
      <w:lvlJc w:val="left"/>
      <w:pPr>
        <w:ind w:left="1384" w:hanging="360"/>
      </w:pPr>
      <w:rPr>
        <w:rFonts w:hint="default"/>
        <w:lang w:val="pl-PL" w:eastAsia="en-US" w:bidi="ar-SA"/>
      </w:rPr>
    </w:lvl>
    <w:lvl w:ilvl="2" w:tplc="FFFFFFFF">
      <w:numFmt w:val="bullet"/>
      <w:lvlText w:val="•"/>
      <w:lvlJc w:val="left"/>
      <w:pPr>
        <w:ind w:left="2269" w:hanging="360"/>
      </w:pPr>
      <w:rPr>
        <w:rFonts w:hint="default"/>
        <w:lang w:val="pl-PL" w:eastAsia="en-US" w:bidi="ar-SA"/>
      </w:rPr>
    </w:lvl>
    <w:lvl w:ilvl="3" w:tplc="FFFFFFFF">
      <w:numFmt w:val="bullet"/>
      <w:lvlText w:val="•"/>
      <w:lvlJc w:val="left"/>
      <w:pPr>
        <w:ind w:left="3154" w:hanging="360"/>
      </w:pPr>
      <w:rPr>
        <w:rFonts w:hint="default"/>
        <w:lang w:val="pl-PL" w:eastAsia="en-US" w:bidi="ar-SA"/>
      </w:rPr>
    </w:lvl>
    <w:lvl w:ilvl="4" w:tplc="FFFFFFFF">
      <w:numFmt w:val="bullet"/>
      <w:lvlText w:val="•"/>
      <w:lvlJc w:val="left"/>
      <w:pPr>
        <w:ind w:left="4039" w:hanging="360"/>
      </w:pPr>
      <w:rPr>
        <w:rFonts w:hint="default"/>
        <w:lang w:val="pl-PL" w:eastAsia="en-US" w:bidi="ar-SA"/>
      </w:rPr>
    </w:lvl>
    <w:lvl w:ilvl="5" w:tplc="FFFFFFFF">
      <w:numFmt w:val="bullet"/>
      <w:lvlText w:val="•"/>
      <w:lvlJc w:val="left"/>
      <w:pPr>
        <w:ind w:left="4924" w:hanging="360"/>
      </w:pPr>
      <w:rPr>
        <w:rFonts w:hint="default"/>
        <w:lang w:val="pl-PL" w:eastAsia="en-US" w:bidi="ar-SA"/>
      </w:rPr>
    </w:lvl>
    <w:lvl w:ilvl="6" w:tplc="FFFFFFFF">
      <w:numFmt w:val="bullet"/>
      <w:lvlText w:val="•"/>
      <w:lvlJc w:val="left"/>
      <w:pPr>
        <w:ind w:left="5809" w:hanging="360"/>
      </w:pPr>
      <w:rPr>
        <w:rFonts w:hint="default"/>
        <w:lang w:val="pl-PL" w:eastAsia="en-US" w:bidi="ar-SA"/>
      </w:rPr>
    </w:lvl>
    <w:lvl w:ilvl="7" w:tplc="FFFFFFFF">
      <w:numFmt w:val="bullet"/>
      <w:lvlText w:val="•"/>
      <w:lvlJc w:val="left"/>
      <w:pPr>
        <w:ind w:left="6694" w:hanging="360"/>
      </w:pPr>
      <w:rPr>
        <w:rFonts w:hint="default"/>
        <w:lang w:val="pl-PL" w:eastAsia="en-US" w:bidi="ar-SA"/>
      </w:rPr>
    </w:lvl>
    <w:lvl w:ilvl="8" w:tplc="FFFFFFFF">
      <w:numFmt w:val="bullet"/>
      <w:lvlText w:val="•"/>
      <w:lvlJc w:val="left"/>
      <w:pPr>
        <w:ind w:left="7579" w:hanging="360"/>
      </w:pPr>
      <w:rPr>
        <w:rFonts w:hint="default"/>
        <w:lang w:val="pl-PL" w:eastAsia="en-US" w:bidi="ar-SA"/>
      </w:rPr>
    </w:lvl>
  </w:abstractNum>
  <w:abstractNum w:abstractNumId="21" w15:restartNumberingAfterBreak="0">
    <w:nsid w:val="71EF1BD6"/>
    <w:multiLevelType w:val="hybridMultilevel"/>
    <w:tmpl w:val="8A92AD16"/>
    <w:lvl w:ilvl="0" w:tplc="04150011">
      <w:start w:val="1"/>
      <w:numFmt w:val="decimal"/>
      <w:lvlText w:val="%1)"/>
      <w:lvlJc w:val="left"/>
      <w:pPr>
        <w:ind w:left="501" w:hanging="360"/>
      </w:pPr>
      <w:rPr>
        <w:rFonts w:hint="default"/>
        <w:spacing w:val="0"/>
        <w:w w:val="100"/>
        <w:lang w:val="pl-PL" w:eastAsia="en-US" w:bidi="ar-SA"/>
      </w:rPr>
    </w:lvl>
    <w:lvl w:ilvl="1" w:tplc="FFFFFFFF">
      <w:start w:val="1"/>
      <w:numFmt w:val="decimal"/>
      <w:lvlText w:val="%2)"/>
      <w:lvlJc w:val="left"/>
      <w:pPr>
        <w:ind w:left="933" w:hanging="432"/>
      </w:pPr>
      <w:rPr>
        <w:rFonts w:ascii="Times New Roman" w:eastAsia="Times New Roman" w:hAnsi="Times New Roman" w:cs="Times New Roman" w:hint="default"/>
        <w:b w:val="0"/>
        <w:bCs w:val="0"/>
        <w:i w:val="0"/>
        <w:iCs w:val="0"/>
        <w:spacing w:val="0"/>
        <w:w w:val="100"/>
        <w:sz w:val="22"/>
        <w:szCs w:val="22"/>
        <w:lang w:val="pl-PL" w:eastAsia="en-US" w:bidi="ar-SA"/>
      </w:rPr>
    </w:lvl>
    <w:lvl w:ilvl="2" w:tplc="FFFFFFFF">
      <w:numFmt w:val="bullet"/>
      <w:lvlText w:val="•"/>
      <w:lvlJc w:val="left"/>
      <w:pPr>
        <w:ind w:left="1874" w:hanging="432"/>
      </w:pPr>
      <w:rPr>
        <w:rFonts w:hint="default"/>
        <w:lang w:val="pl-PL" w:eastAsia="en-US" w:bidi="ar-SA"/>
      </w:rPr>
    </w:lvl>
    <w:lvl w:ilvl="3" w:tplc="FFFFFFFF">
      <w:numFmt w:val="bullet"/>
      <w:lvlText w:val="•"/>
      <w:lvlJc w:val="left"/>
      <w:pPr>
        <w:ind w:left="2808" w:hanging="432"/>
      </w:pPr>
      <w:rPr>
        <w:rFonts w:hint="default"/>
        <w:lang w:val="pl-PL" w:eastAsia="en-US" w:bidi="ar-SA"/>
      </w:rPr>
    </w:lvl>
    <w:lvl w:ilvl="4" w:tplc="FFFFFFFF">
      <w:numFmt w:val="bullet"/>
      <w:lvlText w:val="•"/>
      <w:lvlJc w:val="left"/>
      <w:pPr>
        <w:ind w:left="3743" w:hanging="432"/>
      </w:pPr>
      <w:rPr>
        <w:rFonts w:hint="default"/>
        <w:lang w:val="pl-PL" w:eastAsia="en-US" w:bidi="ar-SA"/>
      </w:rPr>
    </w:lvl>
    <w:lvl w:ilvl="5" w:tplc="FFFFFFFF">
      <w:numFmt w:val="bullet"/>
      <w:lvlText w:val="•"/>
      <w:lvlJc w:val="left"/>
      <w:pPr>
        <w:ind w:left="4677" w:hanging="432"/>
      </w:pPr>
      <w:rPr>
        <w:rFonts w:hint="default"/>
        <w:lang w:val="pl-PL" w:eastAsia="en-US" w:bidi="ar-SA"/>
      </w:rPr>
    </w:lvl>
    <w:lvl w:ilvl="6" w:tplc="FFFFFFFF">
      <w:numFmt w:val="bullet"/>
      <w:lvlText w:val="•"/>
      <w:lvlJc w:val="left"/>
      <w:pPr>
        <w:ind w:left="5611" w:hanging="432"/>
      </w:pPr>
      <w:rPr>
        <w:rFonts w:hint="default"/>
        <w:lang w:val="pl-PL" w:eastAsia="en-US" w:bidi="ar-SA"/>
      </w:rPr>
    </w:lvl>
    <w:lvl w:ilvl="7" w:tplc="FFFFFFFF">
      <w:numFmt w:val="bullet"/>
      <w:lvlText w:val="•"/>
      <w:lvlJc w:val="left"/>
      <w:pPr>
        <w:ind w:left="6546" w:hanging="432"/>
      </w:pPr>
      <w:rPr>
        <w:rFonts w:hint="default"/>
        <w:lang w:val="pl-PL" w:eastAsia="en-US" w:bidi="ar-SA"/>
      </w:rPr>
    </w:lvl>
    <w:lvl w:ilvl="8" w:tplc="FFFFFFFF">
      <w:numFmt w:val="bullet"/>
      <w:lvlText w:val="•"/>
      <w:lvlJc w:val="left"/>
      <w:pPr>
        <w:ind w:left="7480" w:hanging="432"/>
      </w:pPr>
      <w:rPr>
        <w:rFonts w:hint="default"/>
        <w:lang w:val="pl-PL" w:eastAsia="en-US" w:bidi="ar-SA"/>
      </w:rPr>
    </w:lvl>
  </w:abstractNum>
  <w:abstractNum w:abstractNumId="22" w15:restartNumberingAfterBreak="0">
    <w:nsid w:val="73123908"/>
    <w:multiLevelType w:val="hybridMultilevel"/>
    <w:tmpl w:val="2D5EC3F4"/>
    <w:lvl w:ilvl="0" w:tplc="04150017">
      <w:start w:val="1"/>
      <w:numFmt w:val="lowerLetter"/>
      <w:lvlText w:val="%1)"/>
      <w:lvlJc w:val="left"/>
      <w:pPr>
        <w:ind w:left="501" w:hanging="360"/>
      </w:pPr>
      <w:rPr>
        <w:rFonts w:hint="default"/>
        <w:b w:val="0"/>
        <w:bCs w:val="0"/>
        <w:i w:val="0"/>
        <w:iCs w:val="0"/>
        <w:spacing w:val="0"/>
        <w:w w:val="100"/>
        <w:sz w:val="22"/>
        <w:szCs w:val="22"/>
        <w:lang w:val="pl-PL" w:eastAsia="en-US" w:bidi="ar-SA"/>
      </w:rPr>
    </w:lvl>
    <w:lvl w:ilvl="1" w:tplc="FFFFFFFF">
      <w:numFmt w:val="bullet"/>
      <w:lvlText w:val="•"/>
      <w:lvlJc w:val="left"/>
      <w:pPr>
        <w:ind w:left="1384" w:hanging="360"/>
      </w:pPr>
      <w:rPr>
        <w:rFonts w:hint="default"/>
        <w:lang w:val="pl-PL" w:eastAsia="en-US" w:bidi="ar-SA"/>
      </w:rPr>
    </w:lvl>
    <w:lvl w:ilvl="2" w:tplc="FFFFFFFF">
      <w:numFmt w:val="bullet"/>
      <w:lvlText w:val="•"/>
      <w:lvlJc w:val="left"/>
      <w:pPr>
        <w:ind w:left="2269" w:hanging="360"/>
      </w:pPr>
      <w:rPr>
        <w:rFonts w:hint="default"/>
        <w:lang w:val="pl-PL" w:eastAsia="en-US" w:bidi="ar-SA"/>
      </w:rPr>
    </w:lvl>
    <w:lvl w:ilvl="3" w:tplc="FFFFFFFF">
      <w:numFmt w:val="bullet"/>
      <w:lvlText w:val="•"/>
      <w:lvlJc w:val="left"/>
      <w:pPr>
        <w:ind w:left="3154" w:hanging="360"/>
      </w:pPr>
      <w:rPr>
        <w:rFonts w:hint="default"/>
        <w:lang w:val="pl-PL" w:eastAsia="en-US" w:bidi="ar-SA"/>
      </w:rPr>
    </w:lvl>
    <w:lvl w:ilvl="4" w:tplc="FFFFFFFF">
      <w:numFmt w:val="bullet"/>
      <w:lvlText w:val="•"/>
      <w:lvlJc w:val="left"/>
      <w:pPr>
        <w:ind w:left="4039" w:hanging="360"/>
      </w:pPr>
      <w:rPr>
        <w:rFonts w:hint="default"/>
        <w:lang w:val="pl-PL" w:eastAsia="en-US" w:bidi="ar-SA"/>
      </w:rPr>
    </w:lvl>
    <w:lvl w:ilvl="5" w:tplc="FFFFFFFF">
      <w:numFmt w:val="bullet"/>
      <w:lvlText w:val="•"/>
      <w:lvlJc w:val="left"/>
      <w:pPr>
        <w:ind w:left="4924" w:hanging="360"/>
      </w:pPr>
      <w:rPr>
        <w:rFonts w:hint="default"/>
        <w:lang w:val="pl-PL" w:eastAsia="en-US" w:bidi="ar-SA"/>
      </w:rPr>
    </w:lvl>
    <w:lvl w:ilvl="6" w:tplc="FFFFFFFF">
      <w:numFmt w:val="bullet"/>
      <w:lvlText w:val="•"/>
      <w:lvlJc w:val="left"/>
      <w:pPr>
        <w:ind w:left="5809" w:hanging="360"/>
      </w:pPr>
      <w:rPr>
        <w:rFonts w:hint="default"/>
        <w:lang w:val="pl-PL" w:eastAsia="en-US" w:bidi="ar-SA"/>
      </w:rPr>
    </w:lvl>
    <w:lvl w:ilvl="7" w:tplc="FFFFFFFF">
      <w:numFmt w:val="bullet"/>
      <w:lvlText w:val="•"/>
      <w:lvlJc w:val="left"/>
      <w:pPr>
        <w:ind w:left="6694" w:hanging="360"/>
      </w:pPr>
      <w:rPr>
        <w:rFonts w:hint="default"/>
        <w:lang w:val="pl-PL" w:eastAsia="en-US" w:bidi="ar-SA"/>
      </w:rPr>
    </w:lvl>
    <w:lvl w:ilvl="8" w:tplc="FFFFFFFF">
      <w:numFmt w:val="bullet"/>
      <w:lvlText w:val="•"/>
      <w:lvlJc w:val="left"/>
      <w:pPr>
        <w:ind w:left="7579" w:hanging="360"/>
      </w:pPr>
      <w:rPr>
        <w:rFonts w:hint="default"/>
        <w:lang w:val="pl-PL" w:eastAsia="en-US" w:bidi="ar-SA"/>
      </w:rPr>
    </w:lvl>
  </w:abstractNum>
  <w:abstractNum w:abstractNumId="23" w15:restartNumberingAfterBreak="0">
    <w:nsid w:val="73B06FE2"/>
    <w:multiLevelType w:val="hybridMultilevel"/>
    <w:tmpl w:val="D0248F9C"/>
    <w:lvl w:ilvl="0" w:tplc="CB4006B8">
      <w:start w:val="1"/>
      <w:numFmt w:val="lowerLetter"/>
      <w:lvlText w:val="%1)"/>
      <w:lvlJc w:val="left"/>
      <w:pPr>
        <w:ind w:left="568" w:hanging="286"/>
      </w:pPr>
      <w:rPr>
        <w:rFonts w:hint="default"/>
        <w:spacing w:val="-1"/>
        <w:w w:val="100"/>
        <w:lang w:val="pl-PL" w:eastAsia="en-US" w:bidi="ar-SA"/>
      </w:rPr>
    </w:lvl>
    <w:lvl w:ilvl="1" w:tplc="20A232DA">
      <w:numFmt w:val="bullet"/>
      <w:lvlText w:val="•"/>
      <w:lvlJc w:val="left"/>
      <w:pPr>
        <w:ind w:left="1438" w:hanging="286"/>
      </w:pPr>
      <w:rPr>
        <w:rFonts w:hint="default"/>
        <w:lang w:val="pl-PL" w:eastAsia="en-US" w:bidi="ar-SA"/>
      </w:rPr>
    </w:lvl>
    <w:lvl w:ilvl="2" w:tplc="1B587B08">
      <w:numFmt w:val="bullet"/>
      <w:lvlText w:val="•"/>
      <w:lvlJc w:val="left"/>
      <w:pPr>
        <w:ind w:left="2317" w:hanging="286"/>
      </w:pPr>
      <w:rPr>
        <w:rFonts w:hint="default"/>
        <w:lang w:val="pl-PL" w:eastAsia="en-US" w:bidi="ar-SA"/>
      </w:rPr>
    </w:lvl>
    <w:lvl w:ilvl="3" w:tplc="45A074E6">
      <w:numFmt w:val="bullet"/>
      <w:lvlText w:val="•"/>
      <w:lvlJc w:val="left"/>
      <w:pPr>
        <w:ind w:left="3196" w:hanging="286"/>
      </w:pPr>
      <w:rPr>
        <w:rFonts w:hint="default"/>
        <w:lang w:val="pl-PL" w:eastAsia="en-US" w:bidi="ar-SA"/>
      </w:rPr>
    </w:lvl>
    <w:lvl w:ilvl="4" w:tplc="13ECA246">
      <w:numFmt w:val="bullet"/>
      <w:lvlText w:val="•"/>
      <w:lvlJc w:val="left"/>
      <w:pPr>
        <w:ind w:left="4075" w:hanging="286"/>
      </w:pPr>
      <w:rPr>
        <w:rFonts w:hint="default"/>
        <w:lang w:val="pl-PL" w:eastAsia="en-US" w:bidi="ar-SA"/>
      </w:rPr>
    </w:lvl>
    <w:lvl w:ilvl="5" w:tplc="E0A26694">
      <w:numFmt w:val="bullet"/>
      <w:lvlText w:val="•"/>
      <w:lvlJc w:val="left"/>
      <w:pPr>
        <w:ind w:left="4954" w:hanging="286"/>
      </w:pPr>
      <w:rPr>
        <w:rFonts w:hint="default"/>
        <w:lang w:val="pl-PL" w:eastAsia="en-US" w:bidi="ar-SA"/>
      </w:rPr>
    </w:lvl>
    <w:lvl w:ilvl="6" w:tplc="C69CE0B8">
      <w:numFmt w:val="bullet"/>
      <w:lvlText w:val="•"/>
      <w:lvlJc w:val="left"/>
      <w:pPr>
        <w:ind w:left="5833" w:hanging="286"/>
      </w:pPr>
      <w:rPr>
        <w:rFonts w:hint="default"/>
        <w:lang w:val="pl-PL" w:eastAsia="en-US" w:bidi="ar-SA"/>
      </w:rPr>
    </w:lvl>
    <w:lvl w:ilvl="7" w:tplc="82F2251E">
      <w:numFmt w:val="bullet"/>
      <w:lvlText w:val="•"/>
      <w:lvlJc w:val="left"/>
      <w:pPr>
        <w:ind w:left="6712" w:hanging="286"/>
      </w:pPr>
      <w:rPr>
        <w:rFonts w:hint="default"/>
        <w:lang w:val="pl-PL" w:eastAsia="en-US" w:bidi="ar-SA"/>
      </w:rPr>
    </w:lvl>
    <w:lvl w:ilvl="8" w:tplc="676C02BC">
      <w:numFmt w:val="bullet"/>
      <w:lvlText w:val="•"/>
      <w:lvlJc w:val="left"/>
      <w:pPr>
        <w:ind w:left="7591" w:hanging="286"/>
      </w:pPr>
      <w:rPr>
        <w:rFonts w:hint="default"/>
        <w:lang w:val="pl-PL" w:eastAsia="en-US" w:bidi="ar-SA"/>
      </w:rPr>
    </w:lvl>
  </w:abstractNum>
  <w:num w:numId="1" w16cid:durableId="248587984">
    <w:abstractNumId w:val="23"/>
  </w:num>
  <w:num w:numId="2" w16cid:durableId="1822573292">
    <w:abstractNumId w:val="9"/>
  </w:num>
  <w:num w:numId="3" w16cid:durableId="730545074">
    <w:abstractNumId w:val="16"/>
  </w:num>
  <w:num w:numId="4" w16cid:durableId="2136217876">
    <w:abstractNumId w:val="5"/>
  </w:num>
  <w:num w:numId="5" w16cid:durableId="623000306">
    <w:abstractNumId w:val="19"/>
  </w:num>
  <w:num w:numId="6" w16cid:durableId="388765077">
    <w:abstractNumId w:val="10"/>
  </w:num>
  <w:num w:numId="7" w16cid:durableId="1000306109">
    <w:abstractNumId w:val="17"/>
  </w:num>
  <w:num w:numId="8" w16cid:durableId="882327828">
    <w:abstractNumId w:val="6"/>
  </w:num>
  <w:num w:numId="9" w16cid:durableId="1128009835">
    <w:abstractNumId w:val="18"/>
  </w:num>
  <w:num w:numId="10" w16cid:durableId="129056043">
    <w:abstractNumId w:val="12"/>
  </w:num>
  <w:num w:numId="11" w16cid:durableId="372392880">
    <w:abstractNumId w:val="2"/>
  </w:num>
  <w:num w:numId="12" w16cid:durableId="1346712072">
    <w:abstractNumId w:val="7"/>
  </w:num>
  <w:num w:numId="13" w16cid:durableId="1308584152">
    <w:abstractNumId w:val="14"/>
  </w:num>
  <w:num w:numId="14" w16cid:durableId="466435847">
    <w:abstractNumId w:val="15"/>
  </w:num>
  <w:num w:numId="15" w16cid:durableId="1105467943">
    <w:abstractNumId w:val="1"/>
  </w:num>
  <w:num w:numId="16" w16cid:durableId="1747414538">
    <w:abstractNumId w:val="8"/>
  </w:num>
  <w:num w:numId="17" w16cid:durableId="361708653">
    <w:abstractNumId w:val="13"/>
  </w:num>
  <w:num w:numId="18" w16cid:durableId="1786583621">
    <w:abstractNumId w:val="0"/>
  </w:num>
  <w:num w:numId="19" w16cid:durableId="447435518">
    <w:abstractNumId w:val="22"/>
  </w:num>
  <w:num w:numId="20" w16cid:durableId="1807352412">
    <w:abstractNumId w:val="20"/>
  </w:num>
  <w:num w:numId="21" w16cid:durableId="2062244319">
    <w:abstractNumId w:val="4"/>
  </w:num>
  <w:num w:numId="22" w16cid:durableId="532500696">
    <w:abstractNumId w:val="21"/>
  </w:num>
  <w:num w:numId="23" w16cid:durableId="509954049">
    <w:abstractNumId w:val="3"/>
  </w:num>
  <w:num w:numId="24" w16cid:durableId="634337665">
    <w:abstractNumId w:val="1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Łukasz Wysocki">
    <w15:presenceInfo w15:providerId="AD" w15:userId="S::lukasz.wysocki@aquanet.pl::de4cc9f7-63e2-408f-aa32-ccd6aac5b3f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AC4"/>
    <w:rsid w:val="00007A4F"/>
    <w:rsid w:val="000655DB"/>
    <w:rsid w:val="001014F7"/>
    <w:rsid w:val="001D2C2F"/>
    <w:rsid w:val="001D716A"/>
    <w:rsid w:val="00274043"/>
    <w:rsid w:val="002819BA"/>
    <w:rsid w:val="002F6A9A"/>
    <w:rsid w:val="00315C52"/>
    <w:rsid w:val="00363CDF"/>
    <w:rsid w:val="003658A2"/>
    <w:rsid w:val="00380E1D"/>
    <w:rsid w:val="003A1C3F"/>
    <w:rsid w:val="003C6831"/>
    <w:rsid w:val="0042617E"/>
    <w:rsid w:val="0050067C"/>
    <w:rsid w:val="006257BF"/>
    <w:rsid w:val="00692B38"/>
    <w:rsid w:val="006D0AC4"/>
    <w:rsid w:val="006D12CC"/>
    <w:rsid w:val="00701BCE"/>
    <w:rsid w:val="00726160"/>
    <w:rsid w:val="007356D0"/>
    <w:rsid w:val="007641CA"/>
    <w:rsid w:val="00774B25"/>
    <w:rsid w:val="007C277B"/>
    <w:rsid w:val="008D5680"/>
    <w:rsid w:val="008F1BF9"/>
    <w:rsid w:val="008F6870"/>
    <w:rsid w:val="00920318"/>
    <w:rsid w:val="009F770B"/>
    <w:rsid w:val="00A02D50"/>
    <w:rsid w:val="00AB3F59"/>
    <w:rsid w:val="00B0782E"/>
    <w:rsid w:val="00B5307A"/>
    <w:rsid w:val="00B8210B"/>
    <w:rsid w:val="00BE2EBC"/>
    <w:rsid w:val="00C0395C"/>
    <w:rsid w:val="00C409DB"/>
    <w:rsid w:val="00C52A36"/>
    <w:rsid w:val="00C6504F"/>
    <w:rsid w:val="00C67E06"/>
    <w:rsid w:val="00C95F73"/>
    <w:rsid w:val="00CE021E"/>
    <w:rsid w:val="00CF6476"/>
    <w:rsid w:val="00D177F0"/>
    <w:rsid w:val="00D625C3"/>
    <w:rsid w:val="00DC1722"/>
    <w:rsid w:val="00E1513A"/>
    <w:rsid w:val="00E267D5"/>
    <w:rsid w:val="00E33782"/>
    <w:rsid w:val="00E414B3"/>
    <w:rsid w:val="00E8170D"/>
    <w:rsid w:val="00EA5811"/>
    <w:rsid w:val="00EC59F1"/>
    <w:rsid w:val="00F12111"/>
    <w:rsid w:val="00F3081C"/>
    <w:rsid w:val="00F57A47"/>
    <w:rsid w:val="00F63DC4"/>
    <w:rsid w:val="00F71031"/>
    <w:rsid w:val="00FC339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3FFBD1"/>
  <w15:docId w15:val="{32FCA236-9B53-42D0-BC94-A85C7E40C3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rFonts w:ascii="Cambria" w:eastAsia="Cambria" w:hAnsi="Cambria" w:cs="Cambria"/>
      <w:lang w:val="pl-PL"/>
    </w:rPr>
  </w:style>
  <w:style w:type="paragraph" w:styleId="Nagwek1">
    <w:name w:val="heading 1"/>
    <w:basedOn w:val="Normalny"/>
    <w:uiPriority w:val="9"/>
    <w:qFormat/>
    <w:pPr>
      <w:spacing w:before="120"/>
      <w:ind w:left="5"/>
      <w:outlineLvl w:val="0"/>
    </w:pPr>
    <w:rPr>
      <w:rFonts w:ascii="Times New Roman" w:eastAsia="Times New Roman" w:hAnsi="Times New Roman" w:cs="Times New Roman"/>
      <w:sz w:val="24"/>
      <w:szCs w:val="24"/>
    </w:rPr>
  </w:style>
  <w:style w:type="paragraph" w:styleId="Nagwek2">
    <w:name w:val="heading 2"/>
    <w:basedOn w:val="Normalny"/>
    <w:uiPriority w:val="9"/>
    <w:unhideWhenUsed/>
    <w:qFormat/>
    <w:pPr>
      <w:spacing w:before="52"/>
      <w:ind w:left="5" w:right="5"/>
      <w:jc w:val="center"/>
      <w:outlineLvl w:val="1"/>
    </w:pPr>
    <w:rPr>
      <w:rFonts w:ascii="Times New Roman" w:eastAsia="Times New Roman" w:hAnsi="Times New Roman" w:cs="Times New Roman"/>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style>
  <w:style w:type="paragraph" w:styleId="Akapitzlist">
    <w:name w:val="List Paragraph"/>
    <w:basedOn w:val="Normalny"/>
    <w:uiPriority w:val="34"/>
    <w:qFormat/>
    <w:pPr>
      <w:ind w:left="567"/>
      <w:jc w:val="both"/>
    </w:pPr>
    <w:rPr>
      <w:rFonts w:ascii="Times New Roman" w:eastAsia="Times New Roman" w:hAnsi="Times New Roman" w:cs="Times New Roman"/>
    </w:rPr>
  </w:style>
  <w:style w:type="paragraph" w:customStyle="1" w:styleId="TableParagraph">
    <w:name w:val="Table Paragraph"/>
    <w:basedOn w:val="Normalny"/>
    <w:uiPriority w:val="1"/>
    <w:qFormat/>
  </w:style>
  <w:style w:type="paragraph" w:styleId="Nagwek">
    <w:name w:val="header"/>
    <w:basedOn w:val="Normalny"/>
    <w:link w:val="NagwekZnak"/>
    <w:uiPriority w:val="99"/>
    <w:unhideWhenUsed/>
    <w:rsid w:val="001D716A"/>
    <w:pPr>
      <w:tabs>
        <w:tab w:val="center" w:pos="4536"/>
        <w:tab w:val="right" w:pos="9072"/>
      </w:tabs>
    </w:pPr>
  </w:style>
  <w:style w:type="character" w:customStyle="1" w:styleId="NagwekZnak">
    <w:name w:val="Nagłówek Znak"/>
    <w:basedOn w:val="Domylnaczcionkaakapitu"/>
    <w:link w:val="Nagwek"/>
    <w:uiPriority w:val="99"/>
    <w:rsid w:val="001D716A"/>
    <w:rPr>
      <w:rFonts w:ascii="Cambria" w:eastAsia="Cambria" w:hAnsi="Cambria" w:cs="Cambria"/>
      <w:lang w:val="pl-PL"/>
    </w:rPr>
  </w:style>
  <w:style w:type="paragraph" w:styleId="Stopka">
    <w:name w:val="footer"/>
    <w:basedOn w:val="Normalny"/>
    <w:link w:val="StopkaZnak"/>
    <w:uiPriority w:val="99"/>
    <w:unhideWhenUsed/>
    <w:rsid w:val="001D716A"/>
    <w:pPr>
      <w:tabs>
        <w:tab w:val="center" w:pos="4536"/>
        <w:tab w:val="right" w:pos="9072"/>
      </w:tabs>
    </w:pPr>
  </w:style>
  <w:style w:type="character" w:customStyle="1" w:styleId="StopkaZnak">
    <w:name w:val="Stopka Znak"/>
    <w:basedOn w:val="Domylnaczcionkaakapitu"/>
    <w:link w:val="Stopka"/>
    <w:uiPriority w:val="99"/>
    <w:rsid w:val="001D716A"/>
    <w:rPr>
      <w:rFonts w:ascii="Cambria" w:eastAsia="Cambria" w:hAnsi="Cambria" w:cs="Cambria"/>
      <w:lang w:val="pl-PL"/>
    </w:rPr>
  </w:style>
  <w:style w:type="paragraph" w:styleId="Poprawka">
    <w:name w:val="Revision"/>
    <w:hidden/>
    <w:uiPriority w:val="99"/>
    <w:semiHidden/>
    <w:rsid w:val="003A1C3F"/>
    <w:pPr>
      <w:widowControl/>
      <w:autoSpaceDE/>
      <w:autoSpaceDN/>
    </w:pPr>
    <w:rPr>
      <w:rFonts w:ascii="Cambria" w:eastAsia="Cambria" w:hAnsi="Cambria" w:cs="Cambria"/>
      <w:lang w:val="pl-PL"/>
    </w:rPr>
  </w:style>
  <w:style w:type="character" w:styleId="Odwoaniedokomentarza">
    <w:name w:val="annotation reference"/>
    <w:basedOn w:val="Domylnaczcionkaakapitu"/>
    <w:uiPriority w:val="99"/>
    <w:semiHidden/>
    <w:unhideWhenUsed/>
    <w:rsid w:val="003A1C3F"/>
    <w:rPr>
      <w:sz w:val="16"/>
      <w:szCs w:val="16"/>
    </w:rPr>
  </w:style>
  <w:style w:type="paragraph" w:styleId="Tekstkomentarza">
    <w:name w:val="annotation text"/>
    <w:basedOn w:val="Normalny"/>
    <w:link w:val="TekstkomentarzaZnak"/>
    <w:uiPriority w:val="99"/>
    <w:unhideWhenUsed/>
    <w:rsid w:val="003A1C3F"/>
    <w:rPr>
      <w:sz w:val="20"/>
      <w:szCs w:val="20"/>
    </w:rPr>
  </w:style>
  <w:style w:type="character" w:customStyle="1" w:styleId="TekstkomentarzaZnak">
    <w:name w:val="Tekst komentarza Znak"/>
    <w:basedOn w:val="Domylnaczcionkaakapitu"/>
    <w:link w:val="Tekstkomentarza"/>
    <w:uiPriority w:val="99"/>
    <w:rsid w:val="003A1C3F"/>
    <w:rPr>
      <w:rFonts w:ascii="Cambria" w:eastAsia="Cambria" w:hAnsi="Cambria" w:cs="Cambria"/>
      <w:sz w:val="20"/>
      <w:szCs w:val="20"/>
      <w:lang w:val="pl-PL"/>
    </w:rPr>
  </w:style>
  <w:style w:type="paragraph" w:styleId="Tematkomentarza">
    <w:name w:val="annotation subject"/>
    <w:basedOn w:val="Tekstkomentarza"/>
    <w:next w:val="Tekstkomentarza"/>
    <w:link w:val="TematkomentarzaZnak"/>
    <w:uiPriority w:val="99"/>
    <w:semiHidden/>
    <w:unhideWhenUsed/>
    <w:rsid w:val="003A1C3F"/>
    <w:rPr>
      <w:b/>
      <w:bCs/>
    </w:rPr>
  </w:style>
  <w:style w:type="character" w:customStyle="1" w:styleId="TematkomentarzaZnak">
    <w:name w:val="Temat komentarza Znak"/>
    <w:basedOn w:val="TekstkomentarzaZnak"/>
    <w:link w:val="Tematkomentarza"/>
    <w:uiPriority w:val="99"/>
    <w:semiHidden/>
    <w:rsid w:val="003A1C3F"/>
    <w:rPr>
      <w:rFonts w:ascii="Cambria" w:eastAsia="Cambria" w:hAnsi="Cambria" w:cs="Cambria"/>
      <w:b/>
      <w:bCs/>
      <w:sz w:val="20"/>
      <w:szCs w:val="20"/>
      <w:lang w:val="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A1230D-9ABA-4AFE-8FCE-14D5ECF41D34}">
  <ds:schemaRefs>
    <ds:schemaRef ds:uri="http://schemas.openxmlformats.org/officeDocument/2006/bibliography"/>
  </ds:schemaRefs>
</ds:datastoreItem>
</file>

<file path=docMetadata/LabelInfo.xml><?xml version="1.0" encoding="utf-8"?>
<clbl:labelList xmlns:clbl="http://schemas.microsoft.com/office/2020/mipLabelMetadata">
  <clbl:label id="{9b33bb29-a28e-45b3-bf8a-841a7212028c}" enabled="1" method="Privileged" siteId="{604704f6-d28f-4d05-8fda-5bd318c39bda}" contentBits="0" removed="0"/>
</clbl:labelList>
</file>

<file path=docProps/app.xml><?xml version="1.0" encoding="utf-8"?>
<Properties xmlns="http://schemas.openxmlformats.org/officeDocument/2006/extended-properties" xmlns:vt="http://schemas.openxmlformats.org/officeDocument/2006/docPropsVTypes">
  <Template>Normal</Template>
  <TotalTime>119</TotalTime>
  <Pages>10</Pages>
  <Words>4281</Words>
  <Characters>25687</Characters>
  <Application>Microsoft Office Word</Application>
  <DocSecurity>0</DocSecurity>
  <Lines>214</Lines>
  <Paragraphs>59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29909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kancelaria_prawna</dc:creator>
  <cp:lastModifiedBy>Łukasz Wysocki</cp:lastModifiedBy>
  <cp:revision>10</cp:revision>
  <dcterms:created xsi:type="dcterms:W3CDTF">2025-10-24T07:21:00Z</dcterms:created>
  <dcterms:modified xsi:type="dcterms:W3CDTF">2025-10-28T09:40:00Z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2021-08-31T00:00:00Z</vt:filetime>
  </property>
  <property fmtid="{D5CDD505-2E9C-101B-9397-08002B2CF9AE}" pid="3" name="Creator">
    <vt:lpwstr>Microsoft® Word 2013</vt:lpwstr>
  </property>
  <property fmtid="{D5CDD505-2E9C-101B-9397-08002B2CF9AE}" pid="4" name="LastSaved">
    <vt:filetime>2025-10-08T00:00:00Z</vt:filetime>
  </property>
  <property fmtid="{D5CDD505-2E9C-101B-9397-08002B2CF9AE}" pid="5" name="Producer">
    <vt:lpwstr>Microsoft® Word 2013</vt:lpwstr>
  </property>
</Properties>
</file>