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3E4A3" w14:textId="77777777" w:rsidR="00685D6B" w:rsidRDefault="00942AEB">
      <w:pPr>
        <w:pStyle w:val="Nagwek3"/>
        <w:spacing w:before="68" w:line="252" w:lineRule="exact"/>
        <w:ind w:left="127"/>
        <w:jc w:val="center"/>
      </w:pPr>
      <w:r>
        <w:t>UMOWA</w:t>
      </w:r>
    </w:p>
    <w:p w14:paraId="451718BB" w14:textId="77777777" w:rsidR="00685D6B" w:rsidRDefault="00942AEB">
      <w:pPr>
        <w:spacing w:line="252" w:lineRule="exact"/>
        <w:ind w:left="4448"/>
        <w:jc w:val="both"/>
        <w:rPr>
          <w:b/>
        </w:rPr>
      </w:pPr>
      <w:r>
        <w:rPr>
          <w:b/>
        </w:rPr>
        <w:t>(zwana dalej: „Umową”)</w:t>
      </w:r>
    </w:p>
    <w:p w14:paraId="221C9DC5" w14:textId="77777777" w:rsidR="00685D6B" w:rsidRDefault="00685D6B">
      <w:pPr>
        <w:pStyle w:val="Tekstpodstawowy"/>
        <w:rPr>
          <w:b/>
          <w:sz w:val="24"/>
        </w:rPr>
      </w:pPr>
    </w:p>
    <w:p w14:paraId="3EDD4E41" w14:textId="77777777" w:rsidR="00685D6B" w:rsidRDefault="00685D6B">
      <w:pPr>
        <w:pStyle w:val="Tekstpodstawowy"/>
        <w:spacing w:before="1"/>
        <w:rPr>
          <w:b/>
          <w:sz w:val="20"/>
        </w:rPr>
      </w:pPr>
    </w:p>
    <w:p w14:paraId="4B0FFC96" w14:textId="77777777" w:rsidR="00685D6B" w:rsidRDefault="00942AEB">
      <w:pPr>
        <w:pStyle w:val="Tekstpodstawowy"/>
        <w:tabs>
          <w:tab w:val="left" w:leader="dot" w:pos="4772"/>
        </w:tabs>
        <w:spacing w:before="1"/>
        <w:ind w:left="956"/>
        <w:jc w:val="both"/>
      </w:pPr>
      <w:r>
        <w:t>zawarta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dniu</w:t>
      </w:r>
      <w:r>
        <w:tab/>
        <w:t>r. w Poznaniu,</w:t>
      </w:r>
      <w:r>
        <w:rPr>
          <w:spacing w:val="-1"/>
        </w:rPr>
        <w:t xml:space="preserve"> </w:t>
      </w:r>
      <w:r>
        <w:t>pomiędzy:</w:t>
      </w:r>
    </w:p>
    <w:p w14:paraId="3F59F2B0" w14:textId="77777777" w:rsidR="00685D6B" w:rsidRDefault="00685D6B">
      <w:pPr>
        <w:pStyle w:val="Tekstpodstawowy"/>
        <w:spacing w:before="9"/>
        <w:rPr>
          <w:sz w:val="21"/>
        </w:rPr>
      </w:pPr>
    </w:p>
    <w:p w14:paraId="78C02EDD" w14:textId="77777777" w:rsidR="00685D6B" w:rsidRDefault="00942AEB">
      <w:pPr>
        <w:pStyle w:val="Nagwek3"/>
        <w:ind w:left="956"/>
      </w:pPr>
      <w:r>
        <w:t>AQUANET S.A.,</w:t>
      </w:r>
    </w:p>
    <w:p w14:paraId="7FD2C7D2" w14:textId="70C18E0D" w:rsidR="00685D6B" w:rsidRDefault="00942AEB">
      <w:pPr>
        <w:pStyle w:val="Tekstpodstawowy"/>
        <w:spacing w:before="4"/>
        <w:ind w:left="956" w:right="827"/>
        <w:jc w:val="both"/>
      </w:pPr>
      <w:r>
        <w:t>z</w:t>
      </w:r>
      <w:r>
        <w:rPr>
          <w:spacing w:val="-5"/>
        </w:rPr>
        <w:t xml:space="preserve"> </w:t>
      </w:r>
      <w:r>
        <w:t>siedzibą</w:t>
      </w:r>
      <w:r>
        <w:rPr>
          <w:spacing w:val="-1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Poznaniu,</w:t>
      </w:r>
      <w:r>
        <w:rPr>
          <w:spacing w:val="-1"/>
        </w:rPr>
        <w:t xml:space="preserve"> </w:t>
      </w:r>
      <w:r>
        <w:t>ul.</w:t>
      </w:r>
      <w:r>
        <w:rPr>
          <w:spacing w:val="-2"/>
        </w:rPr>
        <w:t xml:space="preserve"> </w:t>
      </w:r>
      <w:r>
        <w:t>Dolna</w:t>
      </w:r>
      <w:r>
        <w:rPr>
          <w:spacing w:val="-10"/>
        </w:rPr>
        <w:t xml:space="preserve"> </w:t>
      </w:r>
      <w:r>
        <w:t>Wilda</w:t>
      </w:r>
      <w:r>
        <w:rPr>
          <w:spacing w:val="-6"/>
        </w:rPr>
        <w:t xml:space="preserve"> </w:t>
      </w:r>
      <w:r>
        <w:t>126,</w:t>
      </w:r>
      <w:r>
        <w:rPr>
          <w:spacing w:val="-2"/>
        </w:rPr>
        <w:t xml:space="preserve"> </w:t>
      </w:r>
      <w:r>
        <w:t>wpisaną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Rejestru</w:t>
      </w:r>
      <w:r>
        <w:rPr>
          <w:spacing w:val="-6"/>
        </w:rPr>
        <w:t xml:space="preserve"> </w:t>
      </w:r>
      <w:r>
        <w:t>Przedsiębiorców</w:t>
      </w:r>
      <w:r>
        <w:rPr>
          <w:spacing w:val="-5"/>
        </w:rPr>
        <w:t xml:space="preserve"> </w:t>
      </w:r>
      <w:r>
        <w:t>prowadzonego przez Sąd Rejonowy Poznań – Nowe Miasto i Wilda w Poznaniu Wydział VIII Gospodarczy Krajowego Rejestru Sądowego pod nr KRS</w:t>
      </w:r>
      <w:r w:rsidR="00F92C23">
        <w:t>:</w:t>
      </w:r>
      <w:r>
        <w:t xml:space="preserve">  0000234819,  posiadającą  kapitał  zakładowy  1.121 290.222,00 zł (w całości opłacony), NIP</w:t>
      </w:r>
      <w:r w:rsidR="00F92C23">
        <w:t>:</w:t>
      </w:r>
      <w:r>
        <w:rPr>
          <w:spacing w:val="-6"/>
        </w:rPr>
        <w:t xml:space="preserve"> </w:t>
      </w:r>
      <w:r>
        <w:t>777-00-03-274</w:t>
      </w:r>
    </w:p>
    <w:p w14:paraId="5448C716" w14:textId="77777777" w:rsidR="00685D6B" w:rsidRDefault="00685D6B">
      <w:pPr>
        <w:pStyle w:val="Tekstpodstawowy"/>
      </w:pPr>
    </w:p>
    <w:p w14:paraId="070A8451" w14:textId="77777777" w:rsidR="00685D6B" w:rsidRDefault="00942AEB">
      <w:pPr>
        <w:pStyle w:val="Tekstpodstawowy"/>
        <w:ind w:left="956"/>
        <w:jc w:val="both"/>
      </w:pPr>
      <w:r>
        <w:t>reprezentowaną przez:</w:t>
      </w:r>
    </w:p>
    <w:p w14:paraId="3982CB6D" w14:textId="51911DF2" w:rsidR="00685D6B" w:rsidRDefault="00685D6B">
      <w:pPr>
        <w:pStyle w:val="Tekstpodstawowy"/>
        <w:spacing w:before="9"/>
        <w:rPr>
          <w:sz w:val="21"/>
        </w:rPr>
      </w:pPr>
    </w:p>
    <w:p w14:paraId="69C2F0AF" w14:textId="77777777" w:rsidR="00685D6B" w:rsidRDefault="00942AEB">
      <w:pPr>
        <w:pStyle w:val="Tekstpodstawowy"/>
        <w:ind w:left="956"/>
        <w:jc w:val="both"/>
      </w:pPr>
      <w:r>
        <w:t>1. ……………………………………………………</w:t>
      </w:r>
    </w:p>
    <w:p w14:paraId="76984C7A" w14:textId="77777777" w:rsidR="00685D6B" w:rsidRDefault="00685D6B">
      <w:pPr>
        <w:pStyle w:val="Tekstpodstawowy"/>
        <w:spacing w:before="1"/>
      </w:pPr>
    </w:p>
    <w:p w14:paraId="4BBADB88" w14:textId="77777777" w:rsidR="00685D6B" w:rsidRDefault="00942AEB">
      <w:pPr>
        <w:spacing w:line="477" w:lineRule="auto"/>
        <w:ind w:left="956" w:right="5063"/>
        <w:rPr>
          <w:b/>
        </w:rPr>
      </w:pPr>
      <w:r>
        <w:t xml:space="preserve">2. …………………………………………………… zwaną dalej </w:t>
      </w:r>
      <w:r>
        <w:rPr>
          <w:b/>
        </w:rPr>
        <w:t>„Zamawiającym”</w:t>
      </w:r>
    </w:p>
    <w:p w14:paraId="5A84C9F2" w14:textId="77777777" w:rsidR="00685D6B" w:rsidRDefault="00942AEB">
      <w:pPr>
        <w:pStyle w:val="Tekstpodstawowy"/>
        <w:spacing w:before="6"/>
        <w:ind w:left="956"/>
      </w:pPr>
      <w:r>
        <w:t>a</w:t>
      </w:r>
    </w:p>
    <w:p w14:paraId="33442514" w14:textId="77777777" w:rsidR="00685D6B" w:rsidRDefault="00685D6B">
      <w:pPr>
        <w:pStyle w:val="Tekstpodstawowy"/>
      </w:pPr>
    </w:p>
    <w:p w14:paraId="584F33C6" w14:textId="77777777" w:rsidR="00685D6B" w:rsidRDefault="00942AEB">
      <w:pPr>
        <w:pStyle w:val="Tekstpodstawowy"/>
        <w:spacing w:line="252" w:lineRule="exact"/>
        <w:ind w:left="956"/>
      </w:pPr>
      <w:r>
        <w:t>…………………………………………………………………………………………………………………</w:t>
      </w:r>
    </w:p>
    <w:p w14:paraId="71822604" w14:textId="77777777" w:rsidR="00685D6B" w:rsidRDefault="00942AEB">
      <w:pPr>
        <w:pStyle w:val="Tekstpodstawowy"/>
        <w:spacing w:line="252" w:lineRule="exact"/>
        <w:ind w:left="956"/>
      </w:pPr>
      <w:r>
        <w:t>…………………………………………………………………………………………………………………</w:t>
      </w:r>
    </w:p>
    <w:p w14:paraId="28F967A8" w14:textId="77777777" w:rsidR="00685D6B" w:rsidRDefault="00942AEB">
      <w:pPr>
        <w:pStyle w:val="Tekstpodstawowy"/>
        <w:spacing w:line="252" w:lineRule="exact"/>
        <w:ind w:left="956"/>
      </w:pPr>
      <w:r>
        <w:t>…………………………………………………………………………………………………………………</w:t>
      </w:r>
    </w:p>
    <w:p w14:paraId="030A69C8" w14:textId="77777777" w:rsidR="00685D6B" w:rsidRDefault="00685D6B">
      <w:pPr>
        <w:pStyle w:val="Tekstpodstawowy"/>
        <w:rPr>
          <w:sz w:val="24"/>
        </w:rPr>
      </w:pPr>
    </w:p>
    <w:p w14:paraId="4188D7A7" w14:textId="77777777" w:rsidR="00685D6B" w:rsidRDefault="00685D6B">
      <w:pPr>
        <w:pStyle w:val="Tekstpodstawowy"/>
        <w:spacing w:before="2"/>
        <w:rPr>
          <w:sz w:val="20"/>
        </w:rPr>
      </w:pPr>
    </w:p>
    <w:p w14:paraId="39C5EBC6" w14:textId="77777777" w:rsidR="00685D6B" w:rsidRDefault="00942AEB">
      <w:pPr>
        <w:pStyle w:val="Tekstpodstawowy"/>
        <w:ind w:left="956"/>
      </w:pPr>
      <w:r>
        <w:t>reprezentowaną przez:</w:t>
      </w:r>
    </w:p>
    <w:p w14:paraId="78F2EE0F" w14:textId="77777777" w:rsidR="00685D6B" w:rsidRDefault="00685D6B">
      <w:pPr>
        <w:pStyle w:val="Tekstpodstawowy"/>
        <w:spacing w:before="9"/>
        <w:rPr>
          <w:sz w:val="21"/>
        </w:rPr>
      </w:pPr>
    </w:p>
    <w:p w14:paraId="1AA39B34" w14:textId="77777777" w:rsidR="00685D6B" w:rsidRDefault="00942AEB">
      <w:pPr>
        <w:spacing w:before="1" w:line="477" w:lineRule="auto"/>
        <w:ind w:left="956" w:right="7199"/>
        <w:rPr>
          <w:b/>
        </w:rPr>
      </w:pPr>
      <w:r>
        <w:t xml:space="preserve">1. ………………………………… zwaną dalej </w:t>
      </w:r>
      <w:r>
        <w:rPr>
          <w:b/>
        </w:rPr>
        <w:t>„Wykonawcą”</w:t>
      </w:r>
    </w:p>
    <w:p w14:paraId="1185E725" w14:textId="77777777" w:rsidR="00685D6B" w:rsidRDefault="00685D6B">
      <w:pPr>
        <w:pStyle w:val="Tekstpodstawowy"/>
        <w:spacing w:before="7"/>
        <w:rPr>
          <w:b/>
        </w:rPr>
      </w:pPr>
    </w:p>
    <w:p w14:paraId="59013455" w14:textId="77777777" w:rsidR="00685D6B" w:rsidRDefault="00942AEB">
      <w:pPr>
        <w:pStyle w:val="Tekstpodstawowy"/>
        <w:ind w:left="956" w:right="836"/>
      </w:pPr>
      <w:r>
        <w:t>Zamawiający  i  Wykonawca  zwani   są   także   w  dalszej   części   Umowy  łącznie   Stronami, a oddzielnie</w:t>
      </w:r>
      <w:r w:rsidRPr="00481E6A">
        <w:t xml:space="preserve"> </w:t>
      </w:r>
      <w:r>
        <w:t>Stroną.</w:t>
      </w:r>
    </w:p>
    <w:p w14:paraId="5C831C79" w14:textId="77777777" w:rsidR="006C63D6" w:rsidRDefault="006C63D6" w:rsidP="00481E6A">
      <w:pPr>
        <w:pStyle w:val="Tekstpodstawowy"/>
        <w:ind w:left="956" w:right="836"/>
      </w:pPr>
    </w:p>
    <w:p w14:paraId="733CBF82" w14:textId="77777777" w:rsidR="00E87FA8" w:rsidRDefault="00E87FA8" w:rsidP="00481E6A">
      <w:pPr>
        <w:pStyle w:val="Tekstpodstawowy"/>
        <w:ind w:left="956" w:right="836"/>
      </w:pPr>
    </w:p>
    <w:p w14:paraId="4FD220FB" w14:textId="72DBA80E" w:rsidR="00E87FA8" w:rsidRPr="002E1D47" w:rsidRDefault="00E87FA8" w:rsidP="00481E6A">
      <w:pPr>
        <w:pStyle w:val="Tekstpodstawowy"/>
        <w:ind w:left="956" w:right="836"/>
        <w:jc w:val="both"/>
      </w:pPr>
      <w:r w:rsidRPr="002E1D47">
        <w:t xml:space="preserve">Umowa </w:t>
      </w:r>
      <w:r w:rsidR="000E349D">
        <w:t xml:space="preserve">- </w:t>
      </w:r>
      <w:r w:rsidRPr="002E1D47">
        <w:t xml:space="preserve">w oparciu o art. </w:t>
      </w:r>
      <w:r w:rsidR="00634920">
        <w:t xml:space="preserve">30 </w:t>
      </w:r>
      <w:r w:rsidRPr="002E1D47">
        <w:t>ust.</w:t>
      </w:r>
      <w:r w:rsidR="00635E96">
        <w:t xml:space="preserve"> </w:t>
      </w:r>
      <w:r w:rsidR="00634920">
        <w:t xml:space="preserve">4 </w:t>
      </w:r>
      <w:r w:rsidRPr="002E1D47">
        <w:t xml:space="preserve"> ustawy z dnia  11 września 2019 r. Prawo zamówień publicznych (</w:t>
      </w:r>
      <w:proofErr w:type="spellStart"/>
      <w:r w:rsidRPr="002E1D47">
        <w:t>t.j</w:t>
      </w:r>
      <w:proofErr w:type="spellEnd"/>
      <w:r w:rsidRPr="002E1D47">
        <w:t xml:space="preserve">. Dz.U. z </w:t>
      </w:r>
      <w:r w:rsidR="003E6BD8" w:rsidRPr="002E1D47">
        <w:t>202</w:t>
      </w:r>
      <w:r w:rsidR="003E6BD8">
        <w:t>4</w:t>
      </w:r>
      <w:r w:rsidR="003E6BD8" w:rsidRPr="002E1D47">
        <w:t xml:space="preserve"> </w:t>
      </w:r>
      <w:r w:rsidRPr="002E1D47">
        <w:t>r., poz.</w:t>
      </w:r>
      <w:r w:rsidR="003E6BD8">
        <w:t>1320</w:t>
      </w:r>
      <w:r w:rsidR="003E6BD8" w:rsidRPr="002E1D47">
        <w:t xml:space="preserve"> </w:t>
      </w:r>
      <w:r w:rsidRPr="002E1D47">
        <w:t>ze zm.)</w:t>
      </w:r>
      <w:r w:rsidR="000E349D">
        <w:t xml:space="preserve"> – zawarta zostaje na podstawie Regulaminu udzielania zamówień przez Aquanet S.A, do których nie mają zastosowania przepisy ustawy Praw</w:t>
      </w:r>
      <w:r w:rsidR="00481E6A">
        <w:t>o</w:t>
      </w:r>
      <w:r w:rsidR="000E349D">
        <w:t xml:space="preserve"> zamówień publicznych – w trybie</w:t>
      </w:r>
      <w:r w:rsidR="007045AE">
        <w:t xml:space="preserve"> </w:t>
      </w:r>
      <w:r w:rsidR="00B32AC9">
        <w:t xml:space="preserve">przetargu </w:t>
      </w:r>
      <w:r w:rsidR="00DC23CC">
        <w:t>ofertowego</w:t>
      </w:r>
      <w:r w:rsidR="0023243A">
        <w:t>.</w:t>
      </w:r>
      <w:r w:rsidR="00B32AC9">
        <w:t xml:space="preserve"> </w:t>
      </w:r>
      <w:r w:rsidR="00D67845">
        <w:t xml:space="preserve"> </w:t>
      </w:r>
    </w:p>
    <w:p w14:paraId="0CB7A0BE" w14:textId="77777777" w:rsidR="006C63D6" w:rsidRDefault="006C63D6">
      <w:pPr>
        <w:pStyle w:val="Tekstpodstawowy"/>
        <w:ind w:left="956" w:right="836"/>
      </w:pPr>
    </w:p>
    <w:p w14:paraId="57133160" w14:textId="77777777" w:rsidR="00685D6B" w:rsidRDefault="00685D6B">
      <w:pPr>
        <w:pStyle w:val="Tekstpodstawowy"/>
        <w:spacing w:before="10"/>
        <w:rPr>
          <w:sz w:val="21"/>
        </w:rPr>
      </w:pPr>
    </w:p>
    <w:p w14:paraId="165A04D9" w14:textId="77777777" w:rsidR="00685D6B" w:rsidRDefault="00942AEB">
      <w:pPr>
        <w:pStyle w:val="Tekstpodstawowy"/>
        <w:ind w:left="956"/>
      </w:pPr>
      <w:r>
        <w:t>Strony postanawiają zawrzeć Umowę o następującej treści:</w:t>
      </w:r>
    </w:p>
    <w:p w14:paraId="1678AB90" w14:textId="77777777" w:rsidR="00685D6B" w:rsidRDefault="00685D6B">
      <w:pPr>
        <w:pStyle w:val="Tekstpodstawowy"/>
        <w:rPr>
          <w:sz w:val="24"/>
        </w:rPr>
      </w:pPr>
    </w:p>
    <w:p w14:paraId="2E5A65AA" w14:textId="77777777" w:rsidR="00685D6B" w:rsidRDefault="00685D6B">
      <w:pPr>
        <w:pStyle w:val="Tekstpodstawowy"/>
        <w:spacing w:before="11"/>
        <w:rPr>
          <w:sz w:val="19"/>
        </w:rPr>
      </w:pPr>
    </w:p>
    <w:p w14:paraId="5CFB06FE" w14:textId="77777777" w:rsidR="00685D6B" w:rsidRPr="006C63D6" w:rsidRDefault="00942AEB">
      <w:pPr>
        <w:pStyle w:val="Nagwek3"/>
        <w:ind w:left="4496"/>
        <w:rPr>
          <w:color w:val="000000" w:themeColor="text1"/>
        </w:rPr>
      </w:pPr>
      <w:r w:rsidRPr="006C63D6">
        <w:rPr>
          <w:color w:val="000000" w:themeColor="text1"/>
        </w:rPr>
        <w:t>§ 1. Przedmiot Umowy</w:t>
      </w:r>
    </w:p>
    <w:p w14:paraId="2250E114" w14:textId="36A181FC" w:rsidR="00685D6B" w:rsidRDefault="00942AEB" w:rsidP="007045AE">
      <w:pPr>
        <w:pStyle w:val="Akapitzlist"/>
        <w:numPr>
          <w:ilvl w:val="0"/>
          <w:numId w:val="20"/>
        </w:numPr>
        <w:tabs>
          <w:tab w:val="left" w:pos="1523"/>
        </w:tabs>
        <w:spacing w:before="119"/>
        <w:sectPr w:rsidR="00685D6B" w:rsidSect="00C9210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40"/>
          <w:pgMar w:top="1480" w:right="160" w:bottom="680" w:left="460" w:header="708" w:footer="481" w:gutter="0"/>
          <w:pgNumType w:start="1"/>
          <w:cols w:space="708"/>
        </w:sectPr>
      </w:pPr>
      <w:r>
        <w:t xml:space="preserve">Zamawiający zleca, a Wykonawca zobowiązuje się do wykonania </w:t>
      </w:r>
      <w:r w:rsidR="007045AE" w:rsidRPr="007045AE">
        <w:rPr>
          <w:b/>
          <w:bCs/>
        </w:rPr>
        <w:t>usługi zagospodarowania (przetwarzania) ustabilizowanych komunalnych osadów ściekowych suchych tj. po procesie termicznego suszenia, kod odpadu 19 08 05 (zwanych dalej ‘Osadami suchymi’ lub ‘Przedmiotem umowy’) w odległości do 300 km (liczonej dla dróg dostosowanych do przewozu pojazdami ciężarowymi) od terenu Centralnej Oczyszczalni Ścieków w Koziegłowach, 62-028 Koziegłowy, ul. Gdyńska 1,  w ilości ……</w:t>
      </w:r>
      <w:r w:rsidR="007045AE" w:rsidRPr="007045AE">
        <w:rPr>
          <w:b/>
          <w:bCs/>
        </w:rPr>
        <w:tab/>
        <w:t>Mg.</w:t>
      </w:r>
    </w:p>
    <w:p w14:paraId="13D78A6B" w14:textId="1451F01C" w:rsidR="009217B8" w:rsidRPr="009217B8" w:rsidRDefault="009217B8" w:rsidP="009217B8">
      <w:pPr>
        <w:pStyle w:val="Akapitzlist"/>
        <w:numPr>
          <w:ilvl w:val="0"/>
          <w:numId w:val="20"/>
        </w:numPr>
      </w:pPr>
      <w:r w:rsidRPr="009217B8">
        <w:lastRenderedPageBreak/>
        <w:t xml:space="preserve">Zamawiający może zmniejszyć w/w ilość </w:t>
      </w:r>
      <w:r>
        <w:t>Osadów</w:t>
      </w:r>
      <w:r w:rsidR="00E87FA8">
        <w:t xml:space="preserve"> </w:t>
      </w:r>
      <w:r w:rsidRPr="009217B8">
        <w:t xml:space="preserve">, jednak nie więcej niż o </w:t>
      </w:r>
      <w:r w:rsidR="003B31A9">
        <w:t>20</w:t>
      </w:r>
      <w:r w:rsidRPr="009217B8">
        <w:t>%, a Wykonawca oświadcza, że nie będzie z tego tytułu zgłaszać żadnych roszczeń wobec Zamawiającego.</w:t>
      </w:r>
    </w:p>
    <w:p w14:paraId="4EE5EFA8" w14:textId="5135D8F8" w:rsidR="00685D6B" w:rsidRDefault="00942AEB">
      <w:pPr>
        <w:pStyle w:val="Akapitzlist"/>
        <w:numPr>
          <w:ilvl w:val="0"/>
          <w:numId w:val="20"/>
        </w:numPr>
        <w:tabs>
          <w:tab w:val="left" w:pos="1523"/>
        </w:tabs>
        <w:spacing w:before="74"/>
        <w:ind w:right="825"/>
      </w:pPr>
      <w:r>
        <w:t xml:space="preserve">Rzeczywista ilość </w:t>
      </w:r>
      <w:r w:rsidR="00E87FA8">
        <w:t xml:space="preserve">Osadów </w:t>
      </w:r>
      <w:r>
        <w:t xml:space="preserve">, która zostanie przyjęta do zagospodarowana przez Wykonawcę będzie wynikała z faktycznej ilości wywiezionych przez Zamawiającego Osadów </w:t>
      </w:r>
      <w:r w:rsidR="008E3876">
        <w:t xml:space="preserve"> </w:t>
      </w:r>
      <w:r>
        <w:t>do zagospodarowania</w:t>
      </w:r>
      <w:r>
        <w:rPr>
          <w:spacing w:val="-14"/>
        </w:rPr>
        <w:t xml:space="preserve"> </w:t>
      </w:r>
      <w:r>
        <w:t>potwierdzonej</w:t>
      </w:r>
      <w:r>
        <w:rPr>
          <w:spacing w:val="-11"/>
        </w:rPr>
        <w:t xml:space="preserve"> </w:t>
      </w:r>
      <w:r>
        <w:t>raportami</w:t>
      </w:r>
      <w:r>
        <w:rPr>
          <w:spacing w:val="-13"/>
        </w:rPr>
        <w:t xml:space="preserve"> </w:t>
      </w:r>
      <w:r>
        <w:t>wagowymi</w:t>
      </w:r>
      <w:r>
        <w:rPr>
          <w:spacing w:val="-14"/>
        </w:rPr>
        <w:t xml:space="preserve"> </w:t>
      </w:r>
      <w:r>
        <w:t>oraz</w:t>
      </w:r>
      <w:r>
        <w:rPr>
          <w:spacing w:val="-15"/>
        </w:rPr>
        <w:t xml:space="preserve"> </w:t>
      </w:r>
      <w:r>
        <w:t>każdorazowym</w:t>
      </w:r>
      <w:r>
        <w:rPr>
          <w:spacing w:val="-11"/>
        </w:rPr>
        <w:t xml:space="preserve"> </w:t>
      </w:r>
      <w:r>
        <w:t xml:space="preserve">potwierdzeniem przyjęcia </w:t>
      </w:r>
      <w:r w:rsidR="00E87FA8">
        <w:t xml:space="preserve">Osadów  </w:t>
      </w:r>
      <w:r>
        <w:t>przez Wykonawcę w elektronicznym systemie BDO na podstawie wystawionej,</w:t>
      </w:r>
      <w:r>
        <w:rPr>
          <w:spacing w:val="-16"/>
        </w:rPr>
        <w:t xml:space="preserve"> </w:t>
      </w:r>
      <w:r>
        <w:t>w</w:t>
      </w:r>
      <w:r>
        <w:rPr>
          <w:spacing w:val="-21"/>
        </w:rPr>
        <w:t xml:space="preserve"> </w:t>
      </w:r>
      <w:r>
        <w:t>czasie</w:t>
      </w:r>
      <w:r>
        <w:rPr>
          <w:spacing w:val="-18"/>
        </w:rPr>
        <w:t xml:space="preserve"> </w:t>
      </w:r>
      <w:r>
        <w:t>rzeczywistym,</w:t>
      </w:r>
      <w:r>
        <w:rPr>
          <w:spacing w:val="-16"/>
        </w:rPr>
        <w:t xml:space="preserve"> </w:t>
      </w:r>
      <w:r>
        <w:t>przez</w:t>
      </w:r>
      <w:r>
        <w:rPr>
          <w:spacing w:val="-19"/>
        </w:rPr>
        <w:t xml:space="preserve"> </w:t>
      </w:r>
      <w:r>
        <w:t>Zamawiającego</w:t>
      </w:r>
      <w:r>
        <w:rPr>
          <w:spacing w:val="-20"/>
        </w:rPr>
        <w:t xml:space="preserve"> </w:t>
      </w:r>
      <w:r>
        <w:t>elektronicznej</w:t>
      </w:r>
      <w:r>
        <w:rPr>
          <w:spacing w:val="-18"/>
        </w:rPr>
        <w:t xml:space="preserve"> </w:t>
      </w:r>
      <w:r>
        <w:t>Karty</w:t>
      </w:r>
      <w:r>
        <w:rPr>
          <w:spacing w:val="-20"/>
        </w:rPr>
        <w:t xml:space="preserve"> </w:t>
      </w:r>
      <w:r>
        <w:t>Przekazania Odpadów.</w:t>
      </w:r>
      <w:r>
        <w:rPr>
          <w:spacing w:val="-13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przypadku</w:t>
      </w:r>
      <w:r>
        <w:rPr>
          <w:spacing w:val="-12"/>
        </w:rPr>
        <w:t xml:space="preserve"> </w:t>
      </w:r>
      <w:r>
        <w:t>awarii</w:t>
      </w:r>
      <w:r>
        <w:rPr>
          <w:spacing w:val="-10"/>
        </w:rPr>
        <w:t xml:space="preserve"> </w:t>
      </w:r>
      <w:r>
        <w:t>systemu</w:t>
      </w:r>
      <w:r>
        <w:rPr>
          <w:spacing w:val="-10"/>
        </w:rPr>
        <w:t xml:space="preserve"> </w:t>
      </w:r>
      <w:r>
        <w:t>BDO,</w:t>
      </w:r>
      <w:r>
        <w:rPr>
          <w:spacing w:val="-8"/>
        </w:rPr>
        <w:t xml:space="preserve"> </w:t>
      </w:r>
      <w:r>
        <w:t>Zamawiający</w:t>
      </w:r>
      <w:r>
        <w:rPr>
          <w:spacing w:val="-9"/>
        </w:rPr>
        <w:t xml:space="preserve"> </w:t>
      </w:r>
      <w:r>
        <w:t>wystawi</w:t>
      </w:r>
      <w:r>
        <w:rPr>
          <w:spacing w:val="-10"/>
        </w:rPr>
        <w:t xml:space="preserve"> </w:t>
      </w:r>
      <w:r>
        <w:t>papierową</w:t>
      </w:r>
      <w:r>
        <w:rPr>
          <w:spacing w:val="-8"/>
        </w:rPr>
        <w:t xml:space="preserve"> </w:t>
      </w:r>
      <w:r>
        <w:t>wersję</w:t>
      </w:r>
      <w:r>
        <w:rPr>
          <w:spacing w:val="-10"/>
        </w:rPr>
        <w:t xml:space="preserve"> </w:t>
      </w:r>
      <w:r>
        <w:t>Karty Przekazania Odpadów i niezwłocznie po przywróceniu systemu BDO, wystawi ją w formie elektronicznej.</w:t>
      </w:r>
    </w:p>
    <w:p w14:paraId="6627D021" w14:textId="73465249" w:rsidR="00685D6B" w:rsidRDefault="00942AEB">
      <w:pPr>
        <w:pStyle w:val="Akapitzlist"/>
        <w:numPr>
          <w:ilvl w:val="0"/>
          <w:numId w:val="20"/>
        </w:numPr>
        <w:tabs>
          <w:tab w:val="left" w:pos="1523"/>
        </w:tabs>
        <w:spacing w:before="0"/>
        <w:ind w:right="824"/>
      </w:pPr>
      <w:r>
        <w:t xml:space="preserve">Szczegółowy zakres Przedmiotu Umowy został określony w </w:t>
      </w:r>
      <w:r w:rsidR="00A41A9E">
        <w:t>Opisie Przedmiotu Zamówienia (OPZ) ,</w:t>
      </w:r>
      <w:r>
        <w:t xml:space="preserve"> stanowiąc</w:t>
      </w:r>
      <w:r w:rsidR="00A41A9E">
        <w:t>y załącznik nr 1 do</w:t>
      </w:r>
      <w:r>
        <w:t xml:space="preserve"> Umowy.</w:t>
      </w:r>
    </w:p>
    <w:p w14:paraId="5136FA98" w14:textId="77777777" w:rsidR="00685D6B" w:rsidRDefault="00685D6B">
      <w:pPr>
        <w:pStyle w:val="Tekstpodstawowy"/>
        <w:spacing w:before="2"/>
        <w:rPr>
          <w:sz w:val="28"/>
        </w:rPr>
      </w:pPr>
    </w:p>
    <w:p w14:paraId="053CCD5F" w14:textId="77777777" w:rsidR="00895DB0" w:rsidRDefault="00895DB0">
      <w:pPr>
        <w:pStyle w:val="Tekstpodstawowy"/>
        <w:spacing w:before="2"/>
        <w:rPr>
          <w:sz w:val="28"/>
        </w:rPr>
      </w:pPr>
    </w:p>
    <w:p w14:paraId="453888C9" w14:textId="77777777" w:rsidR="00685D6B" w:rsidRDefault="00942AEB">
      <w:pPr>
        <w:pStyle w:val="Nagwek3"/>
        <w:ind w:left="4044"/>
      </w:pPr>
      <w:r>
        <w:t>§ 2. Terminy wykonania Umowy</w:t>
      </w:r>
    </w:p>
    <w:p w14:paraId="79D54173" w14:textId="77777777" w:rsidR="00895DB0" w:rsidRDefault="00895DB0">
      <w:pPr>
        <w:pStyle w:val="Nagwek3"/>
        <w:ind w:left="4044"/>
      </w:pPr>
    </w:p>
    <w:p w14:paraId="24E4729E" w14:textId="7A197266" w:rsidR="00685D6B" w:rsidRPr="006C63D6" w:rsidRDefault="00942AEB">
      <w:pPr>
        <w:pStyle w:val="Akapitzlist"/>
        <w:numPr>
          <w:ilvl w:val="0"/>
          <w:numId w:val="19"/>
        </w:numPr>
        <w:tabs>
          <w:tab w:val="left" w:pos="1523"/>
        </w:tabs>
        <w:spacing w:before="119" w:line="242" w:lineRule="auto"/>
        <w:ind w:right="828"/>
        <w:rPr>
          <w:color w:val="000000" w:themeColor="text1"/>
        </w:rPr>
      </w:pPr>
      <w:r w:rsidRPr="006C63D6">
        <w:rPr>
          <w:color w:val="000000" w:themeColor="text1"/>
        </w:rPr>
        <w:t>Umowa zawarta jest na czas określony</w:t>
      </w:r>
      <w:r w:rsidR="003B31A9" w:rsidRPr="006C63D6">
        <w:rPr>
          <w:color w:val="000000" w:themeColor="text1"/>
        </w:rPr>
        <w:t xml:space="preserve"> do dnia </w:t>
      </w:r>
      <w:r w:rsidR="0044165B">
        <w:rPr>
          <w:color w:val="000000" w:themeColor="text1"/>
        </w:rPr>
        <w:t>30</w:t>
      </w:r>
      <w:r w:rsidR="003B31A9" w:rsidRPr="006C63D6">
        <w:rPr>
          <w:color w:val="000000" w:themeColor="text1"/>
        </w:rPr>
        <w:t>.</w:t>
      </w:r>
      <w:r w:rsidR="0044165B">
        <w:rPr>
          <w:color w:val="000000" w:themeColor="text1"/>
        </w:rPr>
        <w:t>06.</w:t>
      </w:r>
      <w:r w:rsidR="003B31A9" w:rsidRPr="006C63D6">
        <w:rPr>
          <w:color w:val="000000" w:themeColor="text1"/>
        </w:rPr>
        <w:t>202</w:t>
      </w:r>
      <w:r w:rsidR="00EB6E19">
        <w:rPr>
          <w:color w:val="000000" w:themeColor="text1"/>
        </w:rPr>
        <w:t>6</w:t>
      </w:r>
      <w:r w:rsidR="0044165B">
        <w:rPr>
          <w:color w:val="000000" w:themeColor="text1"/>
        </w:rPr>
        <w:t xml:space="preserve"> </w:t>
      </w:r>
      <w:r w:rsidR="003B31A9" w:rsidRPr="006C63D6">
        <w:rPr>
          <w:color w:val="000000" w:themeColor="text1"/>
        </w:rPr>
        <w:t>r.</w:t>
      </w:r>
      <w:r w:rsidRPr="006C63D6">
        <w:rPr>
          <w:color w:val="000000" w:themeColor="text1"/>
        </w:rPr>
        <w:t>, z tym zastrzeżeniem, że Umowa ulegnie wcześniejszemu rozwiązaniu w przypadku</w:t>
      </w:r>
      <w:r w:rsidR="000E349D">
        <w:rPr>
          <w:color w:val="000000" w:themeColor="text1"/>
        </w:rPr>
        <w:t>, gdy suma faktur osiągnie kwotę wskazaną w par.3 ust. 1 Umowy</w:t>
      </w:r>
      <w:r w:rsidRPr="006C63D6">
        <w:rPr>
          <w:color w:val="000000" w:themeColor="text1"/>
        </w:rPr>
        <w:t>.</w:t>
      </w:r>
    </w:p>
    <w:p w14:paraId="6B0DEAF1" w14:textId="5E2F2783" w:rsidR="00685D6B" w:rsidRPr="006C63D6" w:rsidRDefault="00942AEB">
      <w:pPr>
        <w:pStyle w:val="Akapitzlist"/>
        <w:numPr>
          <w:ilvl w:val="0"/>
          <w:numId w:val="19"/>
        </w:numPr>
        <w:tabs>
          <w:tab w:val="left" w:pos="1523"/>
        </w:tabs>
        <w:spacing w:before="113"/>
        <w:ind w:right="831"/>
        <w:rPr>
          <w:color w:val="000000" w:themeColor="text1"/>
        </w:rPr>
      </w:pPr>
      <w:r w:rsidRPr="006C63D6">
        <w:rPr>
          <w:color w:val="000000" w:themeColor="text1"/>
        </w:rPr>
        <w:t>Rozpoczęcie realizacji Umowy nastąpi z chwilą pisemnego zgłoszenia gotowości Zamawiającego.</w:t>
      </w:r>
      <w:r w:rsidR="00127996" w:rsidRPr="006C63D6">
        <w:rPr>
          <w:color w:val="000000" w:themeColor="text1"/>
        </w:rPr>
        <w:t xml:space="preserve"> Orientacyjny termin rozpoczęcia realizacji Przedmiotu Umowy to </w:t>
      </w:r>
      <w:r w:rsidR="00EB6E19">
        <w:rPr>
          <w:color w:val="000000" w:themeColor="text1"/>
        </w:rPr>
        <w:t>styczeń</w:t>
      </w:r>
      <w:r w:rsidR="007045AE">
        <w:rPr>
          <w:color w:val="000000" w:themeColor="text1"/>
        </w:rPr>
        <w:t xml:space="preserve"> </w:t>
      </w:r>
      <w:r w:rsidR="00324AEF" w:rsidRPr="006C63D6">
        <w:rPr>
          <w:color w:val="000000" w:themeColor="text1"/>
        </w:rPr>
        <w:t xml:space="preserve"> </w:t>
      </w:r>
      <w:r w:rsidR="00B13743" w:rsidRPr="006C63D6">
        <w:rPr>
          <w:color w:val="000000" w:themeColor="text1"/>
        </w:rPr>
        <w:t>202</w:t>
      </w:r>
      <w:r w:rsidR="00EB6E19">
        <w:rPr>
          <w:color w:val="000000" w:themeColor="text1"/>
        </w:rPr>
        <w:t>6</w:t>
      </w:r>
      <w:r w:rsidR="00B13743" w:rsidRPr="006C63D6">
        <w:rPr>
          <w:color w:val="000000" w:themeColor="text1"/>
        </w:rPr>
        <w:t xml:space="preserve"> </w:t>
      </w:r>
      <w:r w:rsidR="00127996" w:rsidRPr="006C63D6">
        <w:rPr>
          <w:color w:val="000000" w:themeColor="text1"/>
        </w:rPr>
        <w:t>r.</w:t>
      </w:r>
    </w:p>
    <w:p w14:paraId="0FFB0DB3" w14:textId="28454513" w:rsidR="00685D6B" w:rsidRDefault="00942AEB">
      <w:pPr>
        <w:pStyle w:val="Akapitzlist"/>
        <w:numPr>
          <w:ilvl w:val="0"/>
          <w:numId w:val="19"/>
        </w:numPr>
        <w:tabs>
          <w:tab w:val="left" w:pos="1523"/>
        </w:tabs>
        <w:spacing w:before="121"/>
      </w:pPr>
      <w:r>
        <w:t xml:space="preserve">Wykonawca przystąpi do realizacji usługi </w:t>
      </w:r>
      <w:r w:rsidR="003E6BD8">
        <w:t>będącej</w:t>
      </w:r>
      <w:r>
        <w:t xml:space="preserve"> </w:t>
      </w:r>
      <w:r w:rsidR="003E6BD8">
        <w:t xml:space="preserve">Przedmiotem </w:t>
      </w:r>
      <w:r>
        <w:t>Umowy po uprzednim zawiadomieniu przez Zamawiającego, w formie pisemnej, elektronicznej lub telefonicznej (potwierdzonej formą elektroniczną) o potrzebie realizacji Przedmiotu Umowy, w terminie nie przekraczającym 24h od otrzymania</w:t>
      </w:r>
      <w:r>
        <w:rPr>
          <w:spacing w:val="56"/>
        </w:rPr>
        <w:t xml:space="preserve"> </w:t>
      </w:r>
      <w:r>
        <w:t>zawiadomienia.</w:t>
      </w:r>
    </w:p>
    <w:p w14:paraId="2D49401B" w14:textId="262B6605" w:rsidR="00685D6B" w:rsidRDefault="00942AEB">
      <w:pPr>
        <w:pStyle w:val="Akapitzlist"/>
        <w:numPr>
          <w:ilvl w:val="0"/>
          <w:numId w:val="19"/>
        </w:numPr>
        <w:tabs>
          <w:tab w:val="left" w:pos="1523"/>
        </w:tabs>
        <w:spacing w:before="118"/>
      </w:pPr>
      <w:r>
        <w:t xml:space="preserve">W przypadku, w którym Wykonawca nie przystąpi do realizacji Przedmiotu Umowy zgodnie z terminem wskazanym w ust. 3, Zamawiający, bez dodatkowego wzywania, ma prawo do zastępczego wykonania zobowiązania Wykonawcy na jego koszt i ryzyko. W takim przypadku Zamawiającemu przysługuje prawo do obciążenia Wykonawcy kosztami wykonania zastępczego, w tym także prawo do potrącenia należnej z tego tytułu kwoty z wynagrodzenia </w:t>
      </w:r>
    </w:p>
    <w:p w14:paraId="6E2D087F" w14:textId="77777777" w:rsidR="00685D6B" w:rsidRDefault="00942AEB">
      <w:pPr>
        <w:pStyle w:val="Akapitzlist"/>
        <w:numPr>
          <w:ilvl w:val="0"/>
          <w:numId w:val="19"/>
        </w:numPr>
        <w:tabs>
          <w:tab w:val="left" w:pos="1523"/>
        </w:tabs>
        <w:ind w:right="828"/>
      </w:pPr>
      <w:r>
        <w:t>Jeżeli Zamawiający podejmie decyzję o skorzystaniu z uprawnienia wskazanego w ust. 4, niezwłocznie zawiadomi o tym pisemnie, faksem lub mailem</w:t>
      </w:r>
      <w:r>
        <w:rPr>
          <w:spacing w:val="-10"/>
        </w:rPr>
        <w:t xml:space="preserve"> </w:t>
      </w:r>
      <w:r>
        <w:t>Wykonawcę.</w:t>
      </w:r>
    </w:p>
    <w:p w14:paraId="50ABF549" w14:textId="77777777" w:rsidR="00685D6B" w:rsidRDefault="00942AEB">
      <w:pPr>
        <w:pStyle w:val="Akapitzlist"/>
        <w:numPr>
          <w:ilvl w:val="0"/>
          <w:numId w:val="19"/>
        </w:numPr>
        <w:tabs>
          <w:tab w:val="left" w:pos="1523"/>
        </w:tabs>
        <w:spacing w:before="121"/>
      </w:pPr>
      <w:r>
        <w:t xml:space="preserve">Zakończenie realizacji Umowy zostanie potwierdzone sporządzonym przez Strony protokołem końcowym (dalej zwane: „Protokołem końcowym”), którego wzór stanowi </w:t>
      </w:r>
      <w:r>
        <w:rPr>
          <w:b/>
        </w:rPr>
        <w:t xml:space="preserve">Załącznik nr 3 </w:t>
      </w:r>
      <w:r>
        <w:t>do</w:t>
      </w:r>
      <w:r>
        <w:rPr>
          <w:spacing w:val="-5"/>
        </w:rPr>
        <w:t xml:space="preserve"> </w:t>
      </w:r>
      <w:r>
        <w:t>Umowy.</w:t>
      </w:r>
    </w:p>
    <w:p w14:paraId="089F5AE8" w14:textId="77777777" w:rsidR="00895DB0" w:rsidRDefault="00895DB0">
      <w:pPr>
        <w:pStyle w:val="Tekstpodstawowy"/>
        <w:rPr>
          <w:sz w:val="24"/>
        </w:rPr>
      </w:pPr>
    </w:p>
    <w:p w14:paraId="0F57A8D7" w14:textId="77777777" w:rsidR="00685D6B" w:rsidRDefault="00685D6B">
      <w:pPr>
        <w:pStyle w:val="Tekstpodstawowy"/>
        <w:spacing w:before="9"/>
        <w:rPr>
          <w:sz w:val="19"/>
        </w:rPr>
      </w:pPr>
    </w:p>
    <w:p w14:paraId="30F4FC93" w14:textId="77777777" w:rsidR="00685D6B" w:rsidRDefault="00942AEB">
      <w:pPr>
        <w:pStyle w:val="Nagwek3"/>
        <w:ind w:left="3653"/>
      </w:pPr>
      <w:r>
        <w:t>§ 3. Wynagrodzenie i warunki płatności</w:t>
      </w:r>
    </w:p>
    <w:p w14:paraId="646F1BE5" w14:textId="77777777" w:rsidR="00895DB0" w:rsidRDefault="00895DB0">
      <w:pPr>
        <w:pStyle w:val="Nagwek3"/>
        <w:ind w:left="3653"/>
      </w:pPr>
    </w:p>
    <w:p w14:paraId="742970BD" w14:textId="00FD9FE8" w:rsidR="00685D6B" w:rsidRPr="006C63D6" w:rsidRDefault="00942AEB" w:rsidP="0080529B">
      <w:pPr>
        <w:pStyle w:val="Akapitzlist"/>
        <w:numPr>
          <w:ilvl w:val="0"/>
          <w:numId w:val="18"/>
        </w:numPr>
        <w:tabs>
          <w:tab w:val="left" w:pos="1523"/>
          <w:tab w:val="left" w:leader="dot" w:pos="4704"/>
        </w:tabs>
        <w:spacing w:before="124"/>
        <w:ind w:right="828"/>
        <w:rPr>
          <w:color w:val="000000" w:themeColor="text1"/>
        </w:rPr>
      </w:pPr>
      <w:r w:rsidRPr="006C63D6">
        <w:rPr>
          <w:color w:val="000000" w:themeColor="text1"/>
        </w:rPr>
        <w:t>Za  wykonanie  Przedmiotu   Umowy  Zamawiający  zapłaci  Wykonawcy   wynagrodzenie w wysokości równej iloczynowi ceny netto za zagospodarowanie 1 Mg Osadów wynikającej z Oferty</w:t>
      </w:r>
      <w:r w:rsidRPr="006C63D6">
        <w:rPr>
          <w:color w:val="000000" w:themeColor="text1"/>
          <w:spacing w:val="-19"/>
        </w:rPr>
        <w:t xml:space="preserve"> </w:t>
      </w:r>
      <w:r w:rsidR="008317F3" w:rsidRPr="006C63D6">
        <w:rPr>
          <w:color w:val="000000" w:themeColor="text1"/>
          <w:spacing w:val="-19"/>
        </w:rPr>
        <w:t xml:space="preserve">(Formularza Oferty) </w:t>
      </w:r>
      <w:r w:rsidRPr="006C63D6">
        <w:rPr>
          <w:color w:val="000000" w:themeColor="text1"/>
        </w:rPr>
        <w:t>Wykonawcy</w:t>
      </w:r>
      <w:r w:rsidRPr="006C63D6">
        <w:rPr>
          <w:color w:val="000000" w:themeColor="text1"/>
          <w:spacing w:val="-6"/>
        </w:rPr>
        <w:t xml:space="preserve"> </w:t>
      </w:r>
      <w:r w:rsidRPr="006C63D6">
        <w:rPr>
          <w:color w:val="000000" w:themeColor="text1"/>
        </w:rPr>
        <w:t>i</w:t>
      </w:r>
      <w:r w:rsidRPr="006C63D6">
        <w:rPr>
          <w:color w:val="000000" w:themeColor="text1"/>
          <w:spacing w:val="-10"/>
        </w:rPr>
        <w:t xml:space="preserve"> </w:t>
      </w:r>
      <w:r w:rsidRPr="006C63D6">
        <w:rPr>
          <w:color w:val="000000" w:themeColor="text1"/>
        </w:rPr>
        <w:t>łącznej</w:t>
      </w:r>
      <w:r w:rsidRPr="006C63D6">
        <w:rPr>
          <w:color w:val="000000" w:themeColor="text1"/>
          <w:spacing w:val="-8"/>
        </w:rPr>
        <w:t xml:space="preserve"> </w:t>
      </w:r>
      <w:r w:rsidRPr="006C63D6">
        <w:rPr>
          <w:color w:val="000000" w:themeColor="text1"/>
        </w:rPr>
        <w:t>ilości</w:t>
      </w:r>
      <w:r w:rsidRPr="006C63D6">
        <w:rPr>
          <w:color w:val="000000" w:themeColor="text1"/>
          <w:spacing w:val="-8"/>
        </w:rPr>
        <w:t xml:space="preserve"> </w:t>
      </w:r>
      <w:r w:rsidRPr="006C63D6">
        <w:rPr>
          <w:color w:val="000000" w:themeColor="text1"/>
        </w:rPr>
        <w:t>ton</w:t>
      </w:r>
      <w:r w:rsidRPr="006C63D6">
        <w:rPr>
          <w:color w:val="000000" w:themeColor="text1"/>
          <w:spacing w:val="-12"/>
        </w:rPr>
        <w:t xml:space="preserve"> </w:t>
      </w:r>
      <w:r w:rsidRPr="006C63D6">
        <w:rPr>
          <w:color w:val="000000" w:themeColor="text1"/>
        </w:rPr>
        <w:t>Osadów</w:t>
      </w:r>
      <w:r w:rsidR="008E3876">
        <w:rPr>
          <w:color w:val="000000" w:themeColor="text1"/>
        </w:rPr>
        <w:t xml:space="preserve"> </w:t>
      </w:r>
      <w:r w:rsidR="00737FF3" w:rsidRPr="006C63D6">
        <w:rPr>
          <w:color w:val="000000" w:themeColor="text1"/>
        </w:rPr>
        <w:t>rzeczywiście zagospodarowanych</w:t>
      </w:r>
      <w:r w:rsidRPr="006C63D6">
        <w:rPr>
          <w:color w:val="000000" w:themeColor="text1"/>
        </w:rPr>
        <w:t>,</w:t>
      </w:r>
      <w:r w:rsidR="00737FF3" w:rsidRPr="006C63D6">
        <w:rPr>
          <w:color w:val="000000" w:themeColor="text1"/>
        </w:rPr>
        <w:t xml:space="preserve"> </w:t>
      </w:r>
      <w:r w:rsidRPr="006C63D6">
        <w:rPr>
          <w:color w:val="000000" w:themeColor="text1"/>
        </w:rPr>
        <w:t>jednak nie więcej niż łącznie […] złotych (słownie: ……………….. złotych 00/100) netto (zwane dalej</w:t>
      </w:r>
      <w:r w:rsidR="00737FF3" w:rsidRPr="006C63D6">
        <w:rPr>
          <w:color w:val="000000" w:themeColor="text1"/>
        </w:rPr>
        <w:t>:</w:t>
      </w:r>
      <w:r w:rsidRPr="006C63D6">
        <w:rPr>
          <w:color w:val="000000" w:themeColor="text1"/>
        </w:rPr>
        <w:t xml:space="preserve"> „Wynagrodzeniem”). Do Wynagrodzenia należy doliczyć podatek VAT wg obowiązujących stawek w dniu wystawienia faktury VAT przez Wykonawcę.</w:t>
      </w:r>
    </w:p>
    <w:p w14:paraId="74D6FDD7" w14:textId="2F49029F" w:rsidR="00685D6B" w:rsidRDefault="00942AEB">
      <w:pPr>
        <w:pStyle w:val="Akapitzlist"/>
        <w:numPr>
          <w:ilvl w:val="0"/>
          <w:numId w:val="18"/>
        </w:numPr>
        <w:tabs>
          <w:tab w:val="left" w:pos="1523"/>
        </w:tabs>
        <w:spacing w:before="119"/>
      </w:pPr>
      <w:r>
        <w:t>Wynagrodzenie płatne będzie na podstawie faktur VAT wystawianych przez Wykonawcę na koniec każdego miesiąca obowiązywania niniejszej Umowy, (pod warunkiem, że w danym miesiącu</w:t>
      </w:r>
      <w:r>
        <w:rPr>
          <w:spacing w:val="-9"/>
        </w:rPr>
        <w:t xml:space="preserve"> </w:t>
      </w:r>
      <w:r>
        <w:t>był</w:t>
      </w:r>
      <w:r>
        <w:rPr>
          <w:spacing w:val="-9"/>
        </w:rPr>
        <w:t xml:space="preserve"> </w:t>
      </w:r>
      <w:r>
        <w:t>realizowany</w:t>
      </w:r>
      <w:r>
        <w:rPr>
          <w:spacing w:val="-9"/>
        </w:rPr>
        <w:t xml:space="preserve"> </w:t>
      </w:r>
      <w:r>
        <w:t>Przedmiot</w:t>
      </w:r>
      <w:r>
        <w:rPr>
          <w:spacing w:val="-8"/>
        </w:rPr>
        <w:t xml:space="preserve"> </w:t>
      </w:r>
      <w:r>
        <w:t>Umowy),</w:t>
      </w:r>
      <w:r>
        <w:rPr>
          <w:spacing w:val="-7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kwotę</w:t>
      </w:r>
      <w:r>
        <w:rPr>
          <w:spacing w:val="-7"/>
        </w:rPr>
        <w:t xml:space="preserve"> </w:t>
      </w:r>
      <w:r>
        <w:t>wynagrodzenia</w:t>
      </w:r>
      <w:r>
        <w:rPr>
          <w:spacing w:val="-9"/>
        </w:rPr>
        <w:t xml:space="preserve"> </w:t>
      </w:r>
      <w:r>
        <w:t>uwzględniającą</w:t>
      </w:r>
      <w:r w:rsidR="00E87FA8">
        <w:t xml:space="preserve"> iloczyn lub sumę iloczynów</w:t>
      </w:r>
      <w:r>
        <w:rPr>
          <w:spacing w:val="-8"/>
        </w:rPr>
        <w:t xml:space="preserve"> </w:t>
      </w:r>
      <w:r w:rsidR="00E87FA8">
        <w:t xml:space="preserve">liczby ton Mg </w:t>
      </w:r>
      <w:r>
        <w:t>Osadów</w:t>
      </w:r>
      <w:r>
        <w:rPr>
          <w:spacing w:val="-15"/>
        </w:rPr>
        <w:t xml:space="preserve"> </w:t>
      </w:r>
      <w:r w:rsidR="008E3876">
        <w:rPr>
          <w:spacing w:val="-15"/>
        </w:rPr>
        <w:t xml:space="preserve"> </w:t>
      </w:r>
      <w:r>
        <w:lastRenderedPageBreak/>
        <w:t>przekazanych</w:t>
      </w:r>
      <w:r>
        <w:rPr>
          <w:spacing w:val="-8"/>
        </w:rPr>
        <w:t xml:space="preserve"> </w:t>
      </w:r>
      <w:r>
        <w:t>Wykonawcy</w:t>
      </w:r>
      <w:r>
        <w:rPr>
          <w:spacing w:val="-13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zagospodarowania</w:t>
      </w:r>
      <w:r>
        <w:rPr>
          <w:spacing w:val="-9"/>
        </w:rPr>
        <w:t xml:space="preserve"> </w:t>
      </w:r>
      <w:r>
        <w:t>w</w:t>
      </w:r>
      <w:r>
        <w:rPr>
          <w:spacing w:val="-14"/>
        </w:rPr>
        <w:t xml:space="preserve"> </w:t>
      </w:r>
      <w:r>
        <w:t>danym</w:t>
      </w:r>
      <w:r>
        <w:rPr>
          <w:spacing w:val="-9"/>
        </w:rPr>
        <w:t xml:space="preserve"> </w:t>
      </w:r>
      <w:r>
        <w:t>miesiącu,</w:t>
      </w:r>
      <w:r>
        <w:rPr>
          <w:spacing w:val="-10"/>
        </w:rPr>
        <w:t xml:space="preserve"> </w:t>
      </w:r>
      <w:r w:rsidR="00E87FA8">
        <w:rPr>
          <w:spacing w:val="-10"/>
        </w:rPr>
        <w:t>(</w:t>
      </w:r>
      <w:r>
        <w:t>potwierdzoną raportami wagowymi</w:t>
      </w:r>
      <w:r w:rsidR="00E87FA8">
        <w:t>)</w:t>
      </w:r>
      <w:r>
        <w:t xml:space="preserve"> i </w:t>
      </w:r>
      <w:r w:rsidR="00E87FA8">
        <w:t>stawki jednostkowej określonej w Ofercie</w:t>
      </w:r>
      <w:r>
        <w:t>.</w:t>
      </w:r>
    </w:p>
    <w:p w14:paraId="76D5129E" w14:textId="77777777" w:rsidR="00685D6B" w:rsidRDefault="00685D6B">
      <w:pPr>
        <w:jc w:val="both"/>
      </w:pPr>
    </w:p>
    <w:p w14:paraId="52291641" w14:textId="18636545" w:rsidR="00895DB0" w:rsidRDefault="00895DB0" w:rsidP="00895DB0">
      <w:pPr>
        <w:pStyle w:val="Akapitzlist"/>
        <w:numPr>
          <w:ilvl w:val="0"/>
          <w:numId w:val="18"/>
        </w:numPr>
        <w:tabs>
          <w:tab w:val="left" w:pos="1523"/>
        </w:tabs>
        <w:spacing w:before="74"/>
        <w:ind w:right="829"/>
      </w:pPr>
      <w:r>
        <w:t>Ostateczne miesięczne rozliczenie ilości Osadów</w:t>
      </w:r>
      <w:r w:rsidR="008E3876">
        <w:t xml:space="preserve"> </w:t>
      </w:r>
      <w:r>
        <w:t xml:space="preserve"> przekazanych do zagospodarowania odbywać się będzie na podstawie raportów wagowych oraz każdorazowego potwierdzenia przyjęcia </w:t>
      </w:r>
      <w:r w:rsidR="00E87FA8">
        <w:t xml:space="preserve">Osadów  </w:t>
      </w:r>
      <w:r>
        <w:t>przez Wykonawcę w elektronicznym systemie BDO na podstawie wystawionej,</w:t>
      </w:r>
      <w:r>
        <w:rPr>
          <w:spacing w:val="-16"/>
        </w:rPr>
        <w:t xml:space="preserve"> </w:t>
      </w:r>
      <w:r>
        <w:t>w</w:t>
      </w:r>
      <w:r>
        <w:rPr>
          <w:spacing w:val="-21"/>
        </w:rPr>
        <w:t xml:space="preserve"> </w:t>
      </w:r>
      <w:r>
        <w:t>czasie</w:t>
      </w:r>
      <w:r>
        <w:rPr>
          <w:spacing w:val="-18"/>
        </w:rPr>
        <w:t xml:space="preserve"> </w:t>
      </w:r>
      <w:r>
        <w:t>rzeczywistym,</w:t>
      </w:r>
      <w:r>
        <w:rPr>
          <w:spacing w:val="-16"/>
        </w:rPr>
        <w:t xml:space="preserve"> </w:t>
      </w:r>
      <w:r>
        <w:t>przez</w:t>
      </w:r>
      <w:r>
        <w:rPr>
          <w:spacing w:val="-20"/>
        </w:rPr>
        <w:t xml:space="preserve"> </w:t>
      </w:r>
      <w:r>
        <w:t>Zamawiającego</w:t>
      </w:r>
      <w:r>
        <w:rPr>
          <w:spacing w:val="-19"/>
        </w:rPr>
        <w:t xml:space="preserve"> </w:t>
      </w:r>
      <w:r>
        <w:t>elektronicznej</w:t>
      </w:r>
      <w:r>
        <w:rPr>
          <w:spacing w:val="-18"/>
        </w:rPr>
        <w:t xml:space="preserve"> </w:t>
      </w:r>
      <w:r>
        <w:t>Karty</w:t>
      </w:r>
      <w:r>
        <w:rPr>
          <w:spacing w:val="-20"/>
        </w:rPr>
        <w:t xml:space="preserve"> </w:t>
      </w:r>
      <w:r>
        <w:t>Przekazania Odpadów.</w:t>
      </w:r>
    </w:p>
    <w:p w14:paraId="0D479C6D" w14:textId="11CD214C" w:rsidR="00895DB0" w:rsidRDefault="00895DB0" w:rsidP="00895DB0">
      <w:pPr>
        <w:pStyle w:val="Akapitzlist"/>
        <w:numPr>
          <w:ilvl w:val="0"/>
          <w:numId w:val="18"/>
        </w:numPr>
        <w:tabs>
          <w:tab w:val="left" w:pos="1523"/>
        </w:tabs>
        <w:ind w:right="829"/>
      </w:pPr>
      <w:r>
        <w:t xml:space="preserve">Załącznikiem  do  każdej faktury VAT wystawianej  przez Wykonawcę  będzie  wypełnione i podpisane przez Wykonawcę oświadczenie o sposobie i ilości Osadów </w:t>
      </w:r>
      <w:r w:rsidR="008E3876">
        <w:t xml:space="preserve"> </w:t>
      </w:r>
      <w:r>
        <w:t xml:space="preserve">poddanych zagospodarowaniu w miesiącu poprzednim zgodnie z posiadaną decyzją, o której mowa w § 7 pkt 1) Umowy, zgodnie ze wzorem stanowiącym </w:t>
      </w:r>
      <w:r>
        <w:rPr>
          <w:b/>
        </w:rPr>
        <w:t xml:space="preserve">Załącznik nr 1 </w:t>
      </w:r>
      <w:r>
        <w:t>do</w:t>
      </w:r>
      <w:r>
        <w:rPr>
          <w:spacing w:val="-12"/>
        </w:rPr>
        <w:t xml:space="preserve"> </w:t>
      </w:r>
      <w:r>
        <w:t>Umowy.</w:t>
      </w:r>
    </w:p>
    <w:p w14:paraId="0F48A8CA" w14:textId="76DDCFBD" w:rsidR="00895DB0" w:rsidRDefault="00895DB0" w:rsidP="00895DB0">
      <w:pPr>
        <w:pStyle w:val="Akapitzlist"/>
        <w:numPr>
          <w:ilvl w:val="0"/>
          <w:numId w:val="18"/>
        </w:numPr>
        <w:tabs>
          <w:tab w:val="left" w:pos="1523"/>
        </w:tabs>
        <w:spacing w:before="119"/>
      </w:pPr>
      <w:r>
        <w:t>Podstawą do wystawienia przez Wykonawcę faktury VAT za realizację Przedmiotu Umowy w</w:t>
      </w:r>
      <w:r>
        <w:rPr>
          <w:spacing w:val="-19"/>
        </w:rPr>
        <w:t xml:space="preserve"> </w:t>
      </w:r>
      <w:r>
        <w:t>ostatnim</w:t>
      </w:r>
      <w:r>
        <w:rPr>
          <w:spacing w:val="-16"/>
        </w:rPr>
        <w:t xml:space="preserve"> </w:t>
      </w:r>
      <w:r>
        <w:t>miesiącu</w:t>
      </w:r>
      <w:r>
        <w:rPr>
          <w:spacing w:val="-18"/>
        </w:rPr>
        <w:t xml:space="preserve"> </w:t>
      </w:r>
      <w:r>
        <w:t>obowiązywania</w:t>
      </w:r>
      <w:r>
        <w:rPr>
          <w:spacing w:val="-15"/>
        </w:rPr>
        <w:t xml:space="preserve"> </w:t>
      </w:r>
      <w:r>
        <w:t>Umowy</w:t>
      </w:r>
      <w:r>
        <w:rPr>
          <w:spacing w:val="-18"/>
        </w:rPr>
        <w:t xml:space="preserve"> </w:t>
      </w:r>
      <w:r>
        <w:t>stanowić</w:t>
      </w:r>
      <w:r>
        <w:rPr>
          <w:spacing w:val="-15"/>
        </w:rPr>
        <w:t xml:space="preserve"> </w:t>
      </w:r>
      <w:r>
        <w:t>będzie</w:t>
      </w:r>
      <w:r>
        <w:rPr>
          <w:spacing w:val="-16"/>
        </w:rPr>
        <w:t xml:space="preserve"> </w:t>
      </w:r>
      <w:r>
        <w:t>podpisanie</w:t>
      </w:r>
      <w:r>
        <w:rPr>
          <w:spacing w:val="-15"/>
        </w:rPr>
        <w:t xml:space="preserve"> </w:t>
      </w:r>
      <w:r>
        <w:t>Protokołu końcowego, o którym mowa w § 2 ust.</w:t>
      </w:r>
      <w:r>
        <w:rPr>
          <w:spacing w:val="-1"/>
        </w:rPr>
        <w:t xml:space="preserve"> </w:t>
      </w:r>
      <w:r>
        <w:t>6</w:t>
      </w:r>
      <w:r w:rsidR="00E87FA8">
        <w:t xml:space="preserve"> Umowy</w:t>
      </w:r>
      <w:r>
        <w:t>.</w:t>
      </w:r>
    </w:p>
    <w:p w14:paraId="48DC3A70" w14:textId="77777777" w:rsidR="006C034F" w:rsidRDefault="00895DB0" w:rsidP="00895DB0">
      <w:pPr>
        <w:pStyle w:val="Akapitzlist"/>
        <w:numPr>
          <w:ilvl w:val="0"/>
          <w:numId w:val="18"/>
        </w:numPr>
        <w:tabs>
          <w:tab w:val="left" w:pos="1523"/>
        </w:tabs>
        <w:spacing w:before="121"/>
      </w:pPr>
      <w:r>
        <w:t>Zapłata</w:t>
      </w:r>
      <w:r>
        <w:rPr>
          <w:spacing w:val="-15"/>
        </w:rPr>
        <w:t xml:space="preserve"> </w:t>
      </w:r>
      <w:r>
        <w:t>należności</w:t>
      </w:r>
      <w:r>
        <w:rPr>
          <w:spacing w:val="-13"/>
        </w:rPr>
        <w:t xml:space="preserve"> </w:t>
      </w:r>
      <w:r>
        <w:t>wynikających</w:t>
      </w:r>
      <w:r>
        <w:rPr>
          <w:spacing w:val="-14"/>
        </w:rPr>
        <w:t xml:space="preserve"> </w:t>
      </w:r>
      <w:r>
        <w:t>z</w:t>
      </w:r>
      <w:r>
        <w:rPr>
          <w:spacing w:val="-16"/>
        </w:rPr>
        <w:t xml:space="preserve"> </w:t>
      </w:r>
      <w:r>
        <w:t>faktur</w:t>
      </w:r>
      <w:r>
        <w:rPr>
          <w:spacing w:val="-13"/>
        </w:rPr>
        <w:t xml:space="preserve"> </w:t>
      </w:r>
      <w:r>
        <w:t>VAT</w:t>
      </w:r>
      <w:r>
        <w:rPr>
          <w:spacing w:val="-12"/>
        </w:rPr>
        <w:t xml:space="preserve"> </w:t>
      </w:r>
      <w:r>
        <w:t>wystawianych</w:t>
      </w:r>
      <w:r>
        <w:rPr>
          <w:spacing w:val="-14"/>
        </w:rPr>
        <w:t xml:space="preserve"> </w:t>
      </w:r>
      <w:r>
        <w:t>przez</w:t>
      </w:r>
      <w:r>
        <w:rPr>
          <w:spacing w:val="-20"/>
        </w:rPr>
        <w:t xml:space="preserve"> </w:t>
      </w:r>
      <w:r>
        <w:t>Wykonawcę</w:t>
      </w:r>
      <w:r>
        <w:rPr>
          <w:spacing w:val="-14"/>
        </w:rPr>
        <w:t xml:space="preserve"> </w:t>
      </w:r>
      <w:r>
        <w:t xml:space="preserve">dokonywana będzie przez Zamawiającego w terminie 30 dni od otrzymania faktury VAT, przelewem na wskazany każdorazowo na fakturze rachunek bankowy Wykonawcy. </w:t>
      </w:r>
    </w:p>
    <w:p w14:paraId="718000C8" w14:textId="43BAC13A" w:rsidR="00895DB0" w:rsidRDefault="00895DB0" w:rsidP="00895DB0">
      <w:pPr>
        <w:pStyle w:val="Akapitzlist"/>
        <w:numPr>
          <w:ilvl w:val="0"/>
          <w:numId w:val="18"/>
        </w:numPr>
        <w:tabs>
          <w:tab w:val="left" w:pos="1523"/>
        </w:tabs>
        <w:spacing w:before="121"/>
      </w:pPr>
      <w:r>
        <w:t>Za dzień zapłaty uważany będzie dzień obciążenia rachunku bankowego</w:t>
      </w:r>
      <w:r>
        <w:rPr>
          <w:spacing w:val="-6"/>
        </w:rPr>
        <w:t xml:space="preserve"> </w:t>
      </w:r>
      <w:r>
        <w:t>Zamawiającego.</w:t>
      </w:r>
    </w:p>
    <w:p w14:paraId="75D53BCA" w14:textId="702020E0" w:rsidR="00895DB0" w:rsidRDefault="00895DB0" w:rsidP="00396912">
      <w:pPr>
        <w:pStyle w:val="Akapitzlist"/>
        <w:numPr>
          <w:ilvl w:val="0"/>
          <w:numId w:val="18"/>
        </w:numPr>
      </w:pPr>
      <w:r w:rsidRPr="00A14455">
        <w:t xml:space="preserve">Faktury za wykonanie Przedmiotu Umowy należy przesłać pocztą elektroniczną na adres </w:t>
      </w:r>
      <w:hyperlink r:id="rId14" w:history="1">
        <w:r w:rsidR="008E3876" w:rsidRPr="00FA1AE3">
          <w:rPr>
            <w:rStyle w:val="Hipercze"/>
          </w:rPr>
          <w:t>odbiorefaktury@aquanet.pl</w:t>
        </w:r>
      </w:hyperlink>
      <w:r w:rsidRPr="00A14455">
        <w:t>.</w:t>
      </w:r>
    </w:p>
    <w:p w14:paraId="6AAF2302" w14:textId="77777777" w:rsidR="006C034F" w:rsidRDefault="006C034F" w:rsidP="0080529B">
      <w:pPr>
        <w:pStyle w:val="Akapitzlist"/>
        <w:numPr>
          <w:ilvl w:val="0"/>
          <w:numId w:val="18"/>
        </w:numPr>
      </w:pPr>
      <w:r>
        <w:t>Na</w:t>
      </w:r>
      <w:r>
        <w:rPr>
          <w:spacing w:val="-16"/>
        </w:rPr>
        <w:t xml:space="preserve"> </w:t>
      </w:r>
      <w:r>
        <w:t>każdej</w:t>
      </w:r>
      <w:r>
        <w:rPr>
          <w:spacing w:val="-14"/>
        </w:rPr>
        <w:t xml:space="preserve"> </w:t>
      </w:r>
      <w:r>
        <w:t>fakturze</w:t>
      </w:r>
      <w:r>
        <w:rPr>
          <w:spacing w:val="-18"/>
        </w:rPr>
        <w:t xml:space="preserve"> </w:t>
      </w:r>
      <w:r>
        <w:t>Wykonawca</w:t>
      </w:r>
      <w:r>
        <w:rPr>
          <w:spacing w:val="-13"/>
        </w:rPr>
        <w:t xml:space="preserve"> </w:t>
      </w:r>
      <w:r>
        <w:t>zobowiązany</w:t>
      </w:r>
      <w:r>
        <w:rPr>
          <w:spacing w:val="-15"/>
        </w:rPr>
        <w:t xml:space="preserve"> </w:t>
      </w:r>
      <w:r>
        <w:t>jest</w:t>
      </w:r>
      <w:r>
        <w:rPr>
          <w:spacing w:val="-14"/>
        </w:rPr>
        <w:t xml:space="preserve"> </w:t>
      </w:r>
      <w:r>
        <w:t>wpisać</w:t>
      </w:r>
      <w:r>
        <w:rPr>
          <w:spacing w:val="-13"/>
        </w:rPr>
        <w:t xml:space="preserve"> </w:t>
      </w:r>
      <w:r>
        <w:t>numer</w:t>
      </w:r>
      <w:r>
        <w:rPr>
          <w:spacing w:val="-12"/>
        </w:rPr>
        <w:t xml:space="preserve"> </w:t>
      </w:r>
      <w:r>
        <w:t>Umowy</w:t>
      </w:r>
      <w:r>
        <w:rPr>
          <w:spacing w:val="-15"/>
        </w:rPr>
        <w:t xml:space="preserve"> </w:t>
      </w:r>
      <w:r>
        <w:t>oraz</w:t>
      </w:r>
      <w:r>
        <w:rPr>
          <w:spacing w:val="-15"/>
        </w:rPr>
        <w:t xml:space="preserve"> </w:t>
      </w:r>
      <w:r>
        <w:t>kod</w:t>
      </w:r>
      <w:r>
        <w:rPr>
          <w:spacing w:val="-16"/>
        </w:rPr>
        <w:t xml:space="preserve"> </w:t>
      </w:r>
      <w:r>
        <w:t>PKWiU</w:t>
      </w:r>
      <w:r>
        <w:rPr>
          <w:spacing w:val="-16"/>
        </w:rPr>
        <w:t xml:space="preserve"> </w:t>
      </w:r>
      <w:r>
        <w:t>lub/i CN dotyczący sprzedanych usług lub/i towarów, obowiązujący na dzień wystawienia</w:t>
      </w:r>
      <w:r>
        <w:rPr>
          <w:spacing w:val="-7"/>
        </w:rPr>
        <w:t xml:space="preserve"> </w:t>
      </w:r>
      <w:r>
        <w:t>faktury.</w:t>
      </w:r>
    </w:p>
    <w:p w14:paraId="3AF27917" w14:textId="77777777" w:rsidR="006C034F" w:rsidRDefault="006C034F" w:rsidP="006C034F">
      <w:pPr>
        <w:pStyle w:val="Akapitzlist"/>
        <w:numPr>
          <w:ilvl w:val="0"/>
          <w:numId w:val="18"/>
        </w:numPr>
        <w:tabs>
          <w:tab w:val="left" w:pos="1439"/>
        </w:tabs>
        <w:spacing w:line="276" w:lineRule="auto"/>
      </w:pPr>
      <w:r>
        <w:t>Zamawiający oświadcza, że jest podatnikiem podatku VAT i posiada numer identyfikacyjny 777-00-03-274</w:t>
      </w:r>
    </w:p>
    <w:p w14:paraId="54E10922" w14:textId="53A6DC09" w:rsidR="006C034F" w:rsidRDefault="006C034F" w:rsidP="006C034F">
      <w:pPr>
        <w:pStyle w:val="Akapitzlist"/>
        <w:numPr>
          <w:ilvl w:val="0"/>
          <w:numId w:val="18"/>
        </w:numPr>
        <w:tabs>
          <w:tab w:val="left" w:pos="1436"/>
          <w:tab w:val="left" w:pos="9464"/>
          <w:tab w:val="left" w:pos="10232"/>
        </w:tabs>
        <w:spacing w:before="119"/>
      </w:pPr>
      <w:r>
        <w:t>Wykonawca oświadcza, że dla transakcji wynikających z Umowy jest czynnym podatnikiem podatku VAT o następującym numerze identyfikacji podatkowej</w:t>
      </w:r>
      <w:r>
        <w:rPr>
          <w:spacing w:val="-15"/>
        </w:rPr>
        <w:t xml:space="preserve"> </w:t>
      </w:r>
      <w:r>
        <w:t>NIP</w:t>
      </w:r>
      <w:r>
        <w:rPr>
          <w:spacing w:val="-5"/>
        </w:rPr>
        <w:t xml:space="preserve"> </w:t>
      </w:r>
      <w:r>
        <w:t>[</w:t>
      </w:r>
      <w:r>
        <w:rPr>
          <w:rFonts w:ascii="Times New Roman" w:hAnsi="Times New Roman"/>
        </w:rPr>
        <w:tab/>
      </w:r>
      <w:r>
        <w:t>].</w:t>
      </w:r>
      <w:r w:rsidR="00E773DD">
        <w:rPr>
          <w:rFonts w:ascii="Times New Roman" w:hAnsi="Times New Roman"/>
        </w:rPr>
        <w:t xml:space="preserve"> </w:t>
      </w:r>
      <w:r>
        <w:t>W przypadku zmiany statusu jako czynnego podatnika podatku VAT Wykonawca zobowiązuje się do poinformowania o tym fakcie Zamawiającego w terminie do trzech dni roboczych od dnia zdarzenia.</w:t>
      </w:r>
    </w:p>
    <w:p w14:paraId="1063AF91" w14:textId="77777777" w:rsidR="00895DB0" w:rsidRDefault="00895DB0" w:rsidP="0080529B">
      <w:pPr>
        <w:pStyle w:val="Akapitzlist"/>
        <w:numPr>
          <w:ilvl w:val="0"/>
          <w:numId w:val="18"/>
        </w:numPr>
      </w:pPr>
      <w:r>
        <w:t>Wykonawca oświadcza, iż rachunek bankowy, który wskaże na fakturze będzie rachunkiem znajdującym się w prowadzonym przez Szefa Krajowej Administracji Skarbowej wykazie podatników</w:t>
      </w:r>
      <w:r>
        <w:rPr>
          <w:spacing w:val="-3"/>
        </w:rPr>
        <w:t xml:space="preserve"> </w:t>
      </w:r>
      <w:r>
        <w:t>VAT.</w:t>
      </w:r>
    </w:p>
    <w:p w14:paraId="47E2D332" w14:textId="19502A8C" w:rsidR="006C034F" w:rsidRDefault="00895DB0" w:rsidP="0080529B">
      <w:pPr>
        <w:pStyle w:val="Akapitzlist"/>
        <w:numPr>
          <w:ilvl w:val="0"/>
          <w:numId w:val="18"/>
        </w:numPr>
      </w:pPr>
      <w:r>
        <w:t xml:space="preserve">W sytuacji, gdy rachunek wskazany przez Wykonawcę na fakturze nie będzie rachunkiem znajdującym się w prowadzonym przez Szefa Krajowej Administracji Skarbowej wykazie podatników VAT, a wartość faktury lub Umowy </w:t>
      </w:r>
      <w:r w:rsidR="00D12EF9">
        <w:t>przekracza</w:t>
      </w:r>
      <w:r>
        <w:t xml:space="preserve"> 15.000,00 zł brutto, Zamawiający zapłaci należność stwierdzoną fakturą na inny rachunek Wykonawcy </w:t>
      </w:r>
      <w:r w:rsidR="008E3876">
        <w:t>–</w:t>
      </w:r>
      <w:r>
        <w:t xml:space="preserve"> 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przedmiotową fakturą na rachunek na niej wskazany</w:t>
      </w:r>
      <w:r>
        <w:rPr>
          <w:spacing w:val="-13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jednocześnie</w:t>
      </w:r>
      <w:r>
        <w:rPr>
          <w:spacing w:val="-10"/>
        </w:rPr>
        <w:t xml:space="preserve"> </w:t>
      </w:r>
      <w:r>
        <w:t>zawiadomi</w:t>
      </w:r>
      <w:r>
        <w:rPr>
          <w:spacing w:val="-11"/>
        </w:rPr>
        <w:t xml:space="preserve"> </w:t>
      </w:r>
      <w:r>
        <w:t>właściwego</w:t>
      </w:r>
      <w:r>
        <w:rPr>
          <w:spacing w:val="-11"/>
        </w:rPr>
        <w:t xml:space="preserve"> </w:t>
      </w:r>
      <w:r>
        <w:t>naczelnika</w:t>
      </w:r>
      <w:r>
        <w:rPr>
          <w:spacing w:val="-10"/>
        </w:rPr>
        <w:t xml:space="preserve"> </w:t>
      </w:r>
      <w:r>
        <w:t>urzędu</w:t>
      </w:r>
      <w:r>
        <w:rPr>
          <w:spacing w:val="-11"/>
        </w:rPr>
        <w:t xml:space="preserve"> </w:t>
      </w:r>
      <w:r>
        <w:t>skarbowego</w:t>
      </w:r>
      <w:r>
        <w:rPr>
          <w:spacing w:val="-11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tym</w:t>
      </w:r>
      <w:r>
        <w:rPr>
          <w:spacing w:val="-12"/>
        </w:rPr>
        <w:t xml:space="preserve"> </w:t>
      </w:r>
      <w:r>
        <w:t>fakcie.</w:t>
      </w:r>
    </w:p>
    <w:p w14:paraId="2378C924" w14:textId="33B72AD0" w:rsidR="00895DB0" w:rsidRDefault="00895DB0" w:rsidP="0080529B">
      <w:pPr>
        <w:pStyle w:val="Akapitzlist"/>
        <w:numPr>
          <w:ilvl w:val="0"/>
          <w:numId w:val="18"/>
        </w:numPr>
      </w:pPr>
      <w:r>
        <w:t>Zamawiający oświadcza, że jest dużym przedsiębiorcą w rozumieniu ustawy z dnia 8 marca 2013 r. o przeciwdziałaniu nadmiernym opóźnieniom w transakcjach handlowych (</w:t>
      </w:r>
      <w:proofErr w:type="spellStart"/>
      <w:r>
        <w:t>t.j</w:t>
      </w:r>
      <w:proofErr w:type="spellEnd"/>
      <w:r>
        <w:t>. Dz.U. z 202</w:t>
      </w:r>
      <w:r w:rsidR="00CF7985">
        <w:t>3</w:t>
      </w:r>
      <w:r>
        <w:t xml:space="preserve"> r., poz. </w:t>
      </w:r>
      <w:r w:rsidR="00E87FA8">
        <w:t xml:space="preserve">1790 </w:t>
      </w:r>
      <w:r>
        <w:t>ze</w:t>
      </w:r>
      <w:r>
        <w:rPr>
          <w:spacing w:val="1"/>
        </w:rPr>
        <w:t xml:space="preserve"> </w:t>
      </w:r>
      <w:r>
        <w:t>zm.).</w:t>
      </w:r>
    </w:p>
    <w:p w14:paraId="1E6FFFD9" w14:textId="564155B7" w:rsidR="00E75773" w:rsidRDefault="00E75773" w:rsidP="0080529B">
      <w:pPr>
        <w:pStyle w:val="Akapitzlist"/>
        <w:numPr>
          <w:ilvl w:val="0"/>
          <w:numId w:val="18"/>
        </w:numPr>
      </w:pPr>
      <w:r>
        <w:t>Strony postanawiają, że okresem rozliczeniowym będzie miesiąc.</w:t>
      </w:r>
    </w:p>
    <w:p w14:paraId="1856CB70" w14:textId="77777777" w:rsidR="00D12EF9" w:rsidRDefault="00D12EF9" w:rsidP="0080529B"/>
    <w:p w14:paraId="6BC9408B" w14:textId="77777777" w:rsidR="00895DB0" w:rsidRDefault="00895DB0" w:rsidP="00895DB0">
      <w:pPr>
        <w:pStyle w:val="Tekstpodstawowy"/>
        <w:rPr>
          <w:sz w:val="24"/>
        </w:rPr>
      </w:pPr>
    </w:p>
    <w:p w14:paraId="6666EF3B" w14:textId="77777777" w:rsidR="007045AE" w:rsidRDefault="007045AE" w:rsidP="00895DB0">
      <w:pPr>
        <w:pStyle w:val="Tekstpodstawowy"/>
        <w:rPr>
          <w:sz w:val="24"/>
        </w:rPr>
      </w:pPr>
    </w:p>
    <w:p w14:paraId="4244710C" w14:textId="77777777" w:rsidR="007045AE" w:rsidRDefault="007045AE" w:rsidP="00895DB0">
      <w:pPr>
        <w:pStyle w:val="Tekstpodstawowy"/>
        <w:rPr>
          <w:sz w:val="24"/>
        </w:rPr>
      </w:pPr>
    </w:p>
    <w:p w14:paraId="675853EC" w14:textId="77777777" w:rsidR="00685D6B" w:rsidRDefault="00942AEB" w:rsidP="001F7A1A">
      <w:pPr>
        <w:pStyle w:val="Nagwek3"/>
        <w:ind w:left="0"/>
        <w:jc w:val="center"/>
      </w:pPr>
      <w:r>
        <w:t>§ 4. Kary</w:t>
      </w:r>
    </w:p>
    <w:p w14:paraId="7C8D220C" w14:textId="77777777" w:rsidR="00895DB0" w:rsidRDefault="00895DB0">
      <w:pPr>
        <w:pStyle w:val="Nagwek3"/>
        <w:ind w:left="5242"/>
        <w:jc w:val="left"/>
      </w:pPr>
    </w:p>
    <w:p w14:paraId="711294C8" w14:textId="0D0F0174" w:rsidR="00633CE6" w:rsidRPr="002C3DF9" w:rsidRDefault="00633CE6" w:rsidP="00E773DD">
      <w:pPr>
        <w:widowControl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E/>
        <w:autoSpaceDN/>
        <w:spacing w:before="120"/>
        <w:ind w:right="821"/>
        <w:jc w:val="both"/>
      </w:pPr>
      <w:r w:rsidRPr="002C3DF9">
        <w:t>W razie niewykonania lub nienależytego wykonania Przedmiotu Umowy, Wykonawca zobowiązuje się zapłacić Zamawiającemu kary umowne:</w:t>
      </w:r>
    </w:p>
    <w:p w14:paraId="406868FB" w14:textId="77777777" w:rsidR="00685D6B" w:rsidRDefault="00685D6B">
      <w:pPr>
        <w:pStyle w:val="Tekstpodstawowy"/>
      </w:pPr>
    </w:p>
    <w:p w14:paraId="00902AF2" w14:textId="5D72C00C" w:rsidR="00685D6B" w:rsidRDefault="00942AEB">
      <w:pPr>
        <w:pStyle w:val="Akapitzlist"/>
        <w:numPr>
          <w:ilvl w:val="2"/>
          <w:numId w:val="17"/>
        </w:numPr>
        <w:tabs>
          <w:tab w:val="left" w:pos="2232"/>
          <w:tab w:val="left" w:pos="2233"/>
        </w:tabs>
        <w:spacing w:before="1"/>
      </w:pPr>
      <w:r>
        <w:t xml:space="preserve">w wysokości </w:t>
      </w:r>
      <w:r w:rsidR="00C24D57">
        <w:t>10</w:t>
      </w:r>
      <w:r>
        <w:t>%  Wynagrodzenia  brutto,  gdy  Zamawiający  odstąpi  od  Umowy z przyczyn, za które odpowiada</w:t>
      </w:r>
      <w:r>
        <w:rPr>
          <w:spacing w:val="-6"/>
        </w:rPr>
        <w:t xml:space="preserve"> </w:t>
      </w:r>
      <w:r>
        <w:t>Wykonawca;</w:t>
      </w:r>
    </w:p>
    <w:p w14:paraId="35CC3D83" w14:textId="7A16F2EF" w:rsidR="00685D6B" w:rsidRDefault="00942AEB">
      <w:pPr>
        <w:pStyle w:val="Akapitzlist"/>
        <w:numPr>
          <w:ilvl w:val="2"/>
          <w:numId w:val="17"/>
        </w:numPr>
        <w:tabs>
          <w:tab w:val="left" w:pos="2232"/>
          <w:tab w:val="left" w:pos="2233"/>
        </w:tabs>
        <w:spacing w:before="0"/>
      </w:pPr>
      <w:r>
        <w:t xml:space="preserve">w wysokości  </w:t>
      </w:r>
      <w:r w:rsidR="00C24D57">
        <w:t>10</w:t>
      </w:r>
      <w:r>
        <w:t>%  Wynagrodzenia  brutto,  gdy  Wykonawca  odstąpi  od  Umowy  z przyczyn, za które</w:t>
      </w:r>
      <w:r>
        <w:rPr>
          <w:spacing w:val="-2"/>
        </w:rPr>
        <w:t xml:space="preserve"> </w:t>
      </w:r>
      <w:r>
        <w:t>odpowiada;</w:t>
      </w:r>
    </w:p>
    <w:p w14:paraId="057552C4" w14:textId="77777777" w:rsidR="00CE3AF5" w:rsidRDefault="00CE3AF5" w:rsidP="00CE3AF5">
      <w:pPr>
        <w:pStyle w:val="Akapitzlist"/>
        <w:numPr>
          <w:ilvl w:val="2"/>
          <w:numId w:val="17"/>
        </w:numPr>
        <w:tabs>
          <w:tab w:val="left" w:pos="2233"/>
        </w:tabs>
        <w:spacing w:before="74"/>
        <w:ind w:right="826"/>
      </w:pPr>
      <w:r>
        <w:t>w wysokości 0,5% Wynagrodzenia brutto, za każdy rozpoczęty dzień zwłoki Wykonawcy w realizacji Przedmiotu Umowy, przy uwzględnieniu terminów określonych w § 2 ust. 3</w:t>
      </w:r>
      <w:r w:rsidRPr="00CE3AF5">
        <w:rPr>
          <w:spacing w:val="-5"/>
        </w:rPr>
        <w:t xml:space="preserve"> </w:t>
      </w:r>
      <w:r>
        <w:t>Umowy;</w:t>
      </w:r>
    </w:p>
    <w:p w14:paraId="00F4E0E1" w14:textId="77777777" w:rsidR="00CE3AF5" w:rsidRDefault="00CE3AF5" w:rsidP="00CE3AF5">
      <w:pPr>
        <w:pStyle w:val="Akapitzlist"/>
        <w:numPr>
          <w:ilvl w:val="2"/>
          <w:numId w:val="17"/>
        </w:numPr>
        <w:tabs>
          <w:tab w:val="left" w:pos="2233"/>
        </w:tabs>
        <w:spacing w:before="0"/>
      </w:pPr>
      <w:r>
        <w:t>w  wysokości   10%  Wynagrodzenia   brutto  w  razie   naruszenia   któregokolwiek z obowiązków Wykonawcy, o których mowa § 6 ust. 1, 2, 3, 4 i 5, § 7 Umowy – za każde naruszenie, chyba, że dla danego naruszenia określona została inna wartość</w:t>
      </w:r>
      <w:r>
        <w:rPr>
          <w:spacing w:val="-24"/>
        </w:rPr>
        <w:t xml:space="preserve"> </w:t>
      </w:r>
      <w:r>
        <w:t>kary;</w:t>
      </w:r>
    </w:p>
    <w:p w14:paraId="4D63C9A4" w14:textId="6DDA4B99" w:rsidR="00CE3AF5" w:rsidRDefault="00CE3AF5" w:rsidP="00CE3AF5">
      <w:pPr>
        <w:pStyle w:val="Akapitzlist"/>
        <w:numPr>
          <w:ilvl w:val="2"/>
          <w:numId w:val="17"/>
        </w:numPr>
        <w:tabs>
          <w:tab w:val="left" w:pos="2233"/>
        </w:tabs>
        <w:spacing w:before="0"/>
        <w:ind w:right="829"/>
      </w:pPr>
      <w:r>
        <w:t xml:space="preserve">w wysokości 0,1% Wynagrodzenia brutto, za każdy rozpoczęty dzień zwłoki Wykonawcy w przypadku niedopełnienia obowiązków informacyjnych, o których mowa w § 8 ust. </w:t>
      </w:r>
      <w:r w:rsidR="000C2C43">
        <w:t xml:space="preserve">2 </w:t>
      </w:r>
      <w:r>
        <w:t>Umowy (rozpoczęcie postępowania administracyjnego w sprawie ewentualnych naruszeń Wykonawcy, zmiana lub cofnięcie</w:t>
      </w:r>
      <w:r>
        <w:rPr>
          <w:spacing w:val="-1"/>
        </w:rPr>
        <w:t xml:space="preserve"> </w:t>
      </w:r>
      <w:r>
        <w:t>decyzji);</w:t>
      </w:r>
    </w:p>
    <w:p w14:paraId="083B7160" w14:textId="6A931CF9" w:rsidR="00CE3AF5" w:rsidRDefault="00CE3AF5" w:rsidP="00CE3AF5">
      <w:pPr>
        <w:pStyle w:val="Akapitzlist"/>
        <w:numPr>
          <w:ilvl w:val="2"/>
          <w:numId w:val="17"/>
        </w:numPr>
        <w:tabs>
          <w:tab w:val="left" w:pos="2233"/>
        </w:tabs>
        <w:spacing w:before="0"/>
        <w:ind w:right="829"/>
      </w:pPr>
      <w:r>
        <w:t xml:space="preserve">w wysokości 0,1% Wynagrodzenia brutto za każde naruszenie o którym mowa w § 8 ust. </w:t>
      </w:r>
      <w:r w:rsidR="000C2C43">
        <w:t xml:space="preserve">3 </w:t>
      </w:r>
      <w:r>
        <w:t xml:space="preserve">Umowy </w:t>
      </w:r>
    </w:p>
    <w:p w14:paraId="6B7911D1" w14:textId="03CF08BF" w:rsidR="00CE3AF5" w:rsidRDefault="00CE3AF5" w:rsidP="00CE3AF5">
      <w:pPr>
        <w:pStyle w:val="Akapitzlist"/>
        <w:numPr>
          <w:ilvl w:val="2"/>
          <w:numId w:val="17"/>
        </w:numPr>
        <w:tabs>
          <w:tab w:val="left" w:pos="2233"/>
        </w:tabs>
        <w:spacing w:before="0"/>
        <w:ind w:right="829"/>
      </w:pPr>
      <w:r>
        <w:t xml:space="preserve">w wysokości 10% Wynagrodzenia brutto za każde naruszenie przez Wykonawcę obowiązków, o których mowa w §8 ust. </w:t>
      </w:r>
      <w:r w:rsidR="000C2C43">
        <w:t>9 Umowy</w:t>
      </w:r>
      <w:r>
        <w:t>,</w:t>
      </w:r>
    </w:p>
    <w:p w14:paraId="73553BB3" w14:textId="252DC7B3" w:rsidR="00927C4A" w:rsidRDefault="00927C4A" w:rsidP="0080529B">
      <w:pPr>
        <w:pStyle w:val="Akapitzlist"/>
        <w:tabs>
          <w:tab w:val="left" w:pos="2233"/>
        </w:tabs>
        <w:spacing w:before="0"/>
        <w:ind w:left="2232" w:right="829" w:firstLine="0"/>
      </w:pPr>
    </w:p>
    <w:p w14:paraId="7183A62F" w14:textId="2D1D4654" w:rsidR="00CE3AF5" w:rsidRDefault="00927C4A" w:rsidP="00927C4A">
      <w:pPr>
        <w:pStyle w:val="Akapitzlist"/>
        <w:numPr>
          <w:ilvl w:val="0"/>
          <w:numId w:val="17"/>
        </w:numPr>
        <w:tabs>
          <w:tab w:val="left" w:pos="1496"/>
        </w:tabs>
        <w:ind w:right="825"/>
      </w:pPr>
      <w:r w:rsidRPr="00927C4A">
        <w:t>Zamawiający zobowiązuje się zapłacić Wykonawcy kary umowne</w:t>
      </w:r>
      <w:r>
        <w:t xml:space="preserve"> </w:t>
      </w:r>
      <w:r w:rsidRPr="00927C4A">
        <w:t>w wysokości 20% Wynagrodzenia  brutto,  gdy Wykonawca  odstąpi  od  Umowy  z powodu okoliczności, za które odpowiada Zamawiający</w:t>
      </w:r>
    </w:p>
    <w:p w14:paraId="3C8492CE" w14:textId="50E4F159" w:rsidR="00927C4A" w:rsidRDefault="00927C4A" w:rsidP="0080529B">
      <w:pPr>
        <w:pStyle w:val="Akapitzlist"/>
        <w:numPr>
          <w:ilvl w:val="0"/>
          <w:numId w:val="17"/>
        </w:numPr>
      </w:pPr>
      <w:r w:rsidRPr="00927C4A">
        <w:t>Strony mogą dochodzić na zasadach ogólnych odszkodowań przewyższających kary umowne.</w:t>
      </w:r>
    </w:p>
    <w:p w14:paraId="628B5D9F" w14:textId="5F092B10" w:rsidR="00CE3AF5" w:rsidRDefault="00CE3AF5" w:rsidP="00CE3AF5">
      <w:pPr>
        <w:pStyle w:val="Akapitzlist"/>
        <w:numPr>
          <w:ilvl w:val="0"/>
          <w:numId w:val="17"/>
        </w:numPr>
        <w:tabs>
          <w:tab w:val="left" w:pos="1496"/>
        </w:tabs>
        <w:spacing w:before="118"/>
        <w:ind w:hanging="540"/>
      </w:pPr>
      <w:r>
        <w:t>Zamawiający ma  prawo  potrącać kary umowne,  o których mowa  w ust.</w:t>
      </w:r>
      <w:r w:rsidR="006C034F">
        <w:t xml:space="preserve"> </w:t>
      </w:r>
      <w:r>
        <w:t xml:space="preserve">1 i ust. </w:t>
      </w:r>
      <w:r w:rsidR="00633CE6">
        <w:t xml:space="preserve">5 </w:t>
      </w:r>
      <w:r>
        <w:t>z Wynagrodzenia</w:t>
      </w:r>
      <w:r w:rsidR="003E6BD8">
        <w:t>.</w:t>
      </w:r>
      <w:r>
        <w:t xml:space="preserve"> </w:t>
      </w:r>
    </w:p>
    <w:p w14:paraId="2593AC37" w14:textId="72571371" w:rsidR="006C034F" w:rsidRDefault="00CE3AF5" w:rsidP="0080529B">
      <w:pPr>
        <w:pStyle w:val="Akapitzlist"/>
        <w:numPr>
          <w:ilvl w:val="0"/>
          <w:numId w:val="17"/>
        </w:numPr>
        <w:tabs>
          <w:tab w:val="left" w:pos="1496"/>
        </w:tabs>
        <w:spacing w:before="118"/>
        <w:ind w:hanging="540"/>
      </w:pPr>
      <w:r>
        <w:t>W razie naruszenia przez Stronę obowiązków wynikających z § 11 Umowy dotyczących Informacji Poufnych, Strona naruszająca zobowiązuje się zapłacić drugiej Stronie karę umowną w wysokości 20 % Wynagrodzenia za każde takie</w:t>
      </w:r>
      <w:r>
        <w:rPr>
          <w:spacing w:val="-12"/>
        </w:rPr>
        <w:t xml:space="preserve"> </w:t>
      </w:r>
      <w:r>
        <w:t>naruszenie.</w:t>
      </w:r>
    </w:p>
    <w:p w14:paraId="18EBBAB1" w14:textId="72571371" w:rsidR="00685D6B" w:rsidRDefault="00CE3AF5" w:rsidP="0080529B">
      <w:pPr>
        <w:pStyle w:val="Akapitzlist"/>
        <w:numPr>
          <w:ilvl w:val="0"/>
          <w:numId w:val="17"/>
        </w:numPr>
        <w:tabs>
          <w:tab w:val="left" w:pos="1496"/>
        </w:tabs>
        <w:spacing w:before="118"/>
        <w:ind w:hanging="540"/>
      </w:pPr>
      <w:r>
        <w:t>Strony zgodnie ustalają, że łączna maksymalna wysokość kar umownych, których zapłaty mogą dochodzić Strony nie może przekroczyć 50%</w:t>
      </w:r>
      <w:r>
        <w:rPr>
          <w:spacing w:val="-8"/>
        </w:rPr>
        <w:t xml:space="preserve"> </w:t>
      </w:r>
      <w:r>
        <w:t>Wynagrodzenia.</w:t>
      </w:r>
    </w:p>
    <w:p w14:paraId="1055459B" w14:textId="6772C4B8" w:rsidR="006C034F" w:rsidRDefault="006C034F" w:rsidP="0080529B">
      <w:pPr>
        <w:pStyle w:val="Akapitzlist"/>
        <w:numPr>
          <w:ilvl w:val="0"/>
          <w:numId w:val="17"/>
        </w:numPr>
      </w:pPr>
      <w:r w:rsidRPr="006C034F">
        <w:t>W sytuacji, gdy to samo zdarzenie stanowić będzie podstawę do obciążenia Wykonawcy kilkoma karami umownymi wskazanymi powyżej, Zamawiający uprawniony będzie do obciążenia Wykonawcy jedną karą umowną w oparciu o wybraną przez siebie podstawę.</w:t>
      </w:r>
    </w:p>
    <w:p w14:paraId="254BD45A" w14:textId="77777777" w:rsidR="0093362C" w:rsidRPr="00633CE6" w:rsidRDefault="0093362C" w:rsidP="0093362C">
      <w:pPr>
        <w:pStyle w:val="Akapitzlist"/>
        <w:ind w:left="1495" w:firstLine="0"/>
      </w:pPr>
    </w:p>
    <w:p w14:paraId="53125BFB" w14:textId="77777777" w:rsidR="0093362C" w:rsidRDefault="0093362C" w:rsidP="0093362C">
      <w:pPr>
        <w:pStyle w:val="Nagwek3"/>
        <w:ind w:left="4289"/>
      </w:pPr>
      <w:r>
        <w:t xml:space="preserve">§ 5. Zabezpieczenie Umowy </w:t>
      </w:r>
    </w:p>
    <w:p w14:paraId="025F9B3B" w14:textId="77777777" w:rsidR="0093362C" w:rsidRDefault="0093362C" w:rsidP="0093362C">
      <w:pPr>
        <w:pStyle w:val="Nagwek3"/>
        <w:ind w:left="4289"/>
        <w:jc w:val="left"/>
      </w:pPr>
      <w:r>
        <w:t>[pominięty]</w:t>
      </w:r>
    </w:p>
    <w:p w14:paraId="4D601E78" w14:textId="77777777" w:rsidR="00895DB0" w:rsidRDefault="00895DB0">
      <w:pPr>
        <w:pStyle w:val="Nagwek3"/>
        <w:ind w:left="4289"/>
      </w:pPr>
    </w:p>
    <w:p w14:paraId="4C1AD5A5" w14:textId="7C606864" w:rsidR="00685D6B" w:rsidRDefault="00942AEB">
      <w:pPr>
        <w:pStyle w:val="Nagwek3"/>
        <w:spacing w:before="1"/>
        <w:ind w:left="3775"/>
      </w:pPr>
      <w:r>
        <w:t xml:space="preserve">§ </w:t>
      </w:r>
      <w:r w:rsidR="0093362C">
        <w:t>6</w:t>
      </w:r>
      <w:r w:rsidR="00C011EE">
        <w:t>.</w:t>
      </w:r>
      <w:r>
        <w:t xml:space="preserve"> Warunki ogólne realizacji Umowy</w:t>
      </w:r>
    </w:p>
    <w:p w14:paraId="041DDC54" w14:textId="77777777" w:rsidR="00D47967" w:rsidRDefault="00D47967" w:rsidP="00D47967">
      <w:pPr>
        <w:tabs>
          <w:tab w:val="left" w:pos="1523"/>
        </w:tabs>
        <w:spacing w:before="123"/>
        <w:ind w:right="829"/>
      </w:pPr>
    </w:p>
    <w:p w14:paraId="45863296" w14:textId="77777777" w:rsidR="007045AE" w:rsidRDefault="007045AE" w:rsidP="007045AE">
      <w:pPr>
        <w:pStyle w:val="Akapitzlist"/>
        <w:numPr>
          <w:ilvl w:val="0"/>
          <w:numId w:val="15"/>
        </w:numPr>
        <w:tabs>
          <w:tab w:val="left" w:pos="1523"/>
        </w:tabs>
        <w:spacing w:before="123"/>
        <w:ind w:left="1522" w:right="829"/>
      </w:pPr>
      <w:r w:rsidRPr="00320F2D">
        <w:rPr>
          <w:rStyle w:val="cf01"/>
          <w:rFonts w:ascii="Arial" w:hAnsi="Arial" w:cs="Arial"/>
          <w:sz w:val="22"/>
          <w:szCs w:val="22"/>
        </w:rPr>
        <w:t xml:space="preserve">Uruchamianie Stacji Termicznego Suszenia Osadów i wytwarzanie Osadów </w:t>
      </w:r>
      <w:r>
        <w:rPr>
          <w:rStyle w:val="cf01"/>
          <w:rFonts w:ascii="Arial" w:hAnsi="Arial" w:cs="Arial"/>
          <w:sz w:val="22"/>
          <w:szCs w:val="22"/>
        </w:rPr>
        <w:t>s</w:t>
      </w:r>
      <w:r w:rsidRPr="00320F2D">
        <w:rPr>
          <w:rStyle w:val="cf01"/>
          <w:rFonts w:ascii="Arial" w:hAnsi="Arial" w:cs="Arial"/>
          <w:sz w:val="22"/>
          <w:szCs w:val="22"/>
        </w:rPr>
        <w:t>uchych</w:t>
      </w:r>
      <w:r>
        <w:rPr>
          <w:rStyle w:val="cf01"/>
        </w:rPr>
        <w:t xml:space="preserve"> </w:t>
      </w:r>
      <w:r>
        <w:t>będzie realizowane w zależności od bieżącej sytuacji i potrzeb Zamawiającego zgodnie z warunkami opisanymi w OPZ i dalszej części Umowy.</w:t>
      </w:r>
    </w:p>
    <w:p w14:paraId="484F8D51" w14:textId="77777777" w:rsidR="007045AE" w:rsidRPr="006C63D6" w:rsidRDefault="007045AE" w:rsidP="007045AE">
      <w:pPr>
        <w:pStyle w:val="Akapitzlist"/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523"/>
        </w:tabs>
        <w:suppressAutoHyphens/>
        <w:autoSpaceDE/>
        <w:autoSpaceDN/>
        <w:ind w:left="1522"/>
        <w:rPr>
          <w:color w:val="000000" w:themeColor="text1"/>
        </w:rPr>
      </w:pPr>
      <w:r w:rsidRPr="006C63D6">
        <w:rPr>
          <w:color w:val="000000" w:themeColor="text1"/>
          <w:lang w:eastAsia="pl-PL"/>
        </w:rPr>
        <w:lastRenderedPageBreak/>
        <w:t xml:space="preserve">Odzysk lub unieszkodliwianie </w:t>
      </w:r>
      <w:r>
        <w:rPr>
          <w:color w:val="000000" w:themeColor="text1"/>
          <w:lang w:eastAsia="pl-PL"/>
        </w:rPr>
        <w:t>O</w:t>
      </w:r>
      <w:r w:rsidRPr="006C63D6">
        <w:rPr>
          <w:color w:val="000000" w:themeColor="text1"/>
          <w:lang w:eastAsia="pl-PL"/>
        </w:rPr>
        <w:t xml:space="preserve">sadów </w:t>
      </w:r>
      <w:r>
        <w:rPr>
          <w:color w:val="000000" w:themeColor="text1"/>
          <w:lang w:eastAsia="pl-PL"/>
        </w:rPr>
        <w:t>suchych</w:t>
      </w:r>
      <w:r w:rsidRPr="006C63D6">
        <w:rPr>
          <w:color w:val="000000" w:themeColor="text1"/>
          <w:lang w:eastAsia="pl-PL"/>
        </w:rPr>
        <w:t xml:space="preserve"> przez Wykonawcę może odbywać się zgodnie z procesami wyszczególnionymi w OPZ stanowiącym załącznik nr 1 do Umowy. </w:t>
      </w:r>
    </w:p>
    <w:p w14:paraId="2EED3AB0" w14:textId="77777777" w:rsidR="007045AE" w:rsidRPr="006C63D6" w:rsidRDefault="007045AE" w:rsidP="007045AE">
      <w:pPr>
        <w:pStyle w:val="Akapitzlist"/>
        <w:numPr>
          <w:ilvl w:val="0"/>
          <w:numId w:val="15"/>
        </w:numPr>
        <w:tabs>
          <w:tab w:val="left" w:pos="1523"/>
        </w:tabs>
        <w:spacing w:before="121"/>
        <w:ind w:left="1522" w:right="833"/>
        <w:rPr>
          <w:color w:val="000000" w:themeColor="text1"/>
        </w:rPr>
      </w:pPr>
      <w:r>
        <w:t xml:space="preserve">Nie dopuszcza się odzysku Osadów suchych, polegającego na ich stosowaniu, </w:t>
      </w:r>
      <w:r w:rsidRPr="341EDFC4">
        <w:rPr>
          <w:color w:val="000000" w:themeColor="text1"/>
        </w:rPr>
        <w:t xml:space="preserve">wymienionym w  </w:t>
      </w:r>
      <w:proofErr w:type="spellStart"/>
      <w:r w:rsidRPr="341EDFC4">
        <w:rPr>
          <w:color w:val="000000" w:themeColor="text1"/>
        </w:rPr>
        <w:t>w</w:t>
      </w:r>
      <w:proofErr w:type="spellEnd"/>
      <w:r w:rsidRPr="341EDFC4">
        <w:rPr>
          <w:color w:val="000000" w:themeColor="text1"/>
        </w:rPr>
        <w:t xml:space="preserve"> art. 96 ust. 1 z dnia 14 grudnia 2012 r. o odpadach (Dz.U.2023.1587 </w:t>
      </w:r>
      <w:proofErr w:type="spellStart"/>
      <w:r w:rsidRPr="341EDFC4">
        <w:rPr>
          <w:color w:val="000000" w:themeColor="text1"/>
        </w:rPr>
        <w:t>t.j</w:t>
      </w:r>
      <w:proofErr w:type="spellEnd"/>
      <w:r w:rsidRPr="341EDFC4">
        <w:rPr>
          <w:color w:val="000000" w:themeColor="text1"/>
        </w:rPr>
        <w:t>. ze zm.) – dalej Ustawa o odpadach, tj.:</w:t>
      </w:r>
    </w:p>
    <w:p w14:paraId="5DF138BE" w14:textId="77777777" w:rsidR="007045AE" w:rsidRPr="006C63D6" w:rsidRDefault="007045AE" w:rsidP="007045AE">
      <w:pPr>
        <w:pStyle w:val="Akapitzlist"/>
        <w:numPr>
          <w:ilvl w:val="1"/>
          <w:numId w:val="15"/>
        </w:numPr>
        <w:tabs>
          <w:tab w:val="left" w:pos="1801"/>
        </w:tabs>
        <w:spacing w:before="0"/>
        <w:ind w:left="1726" w:right="1494" w:hanging="63"/>
        <w:rPr>
          <w:color w:val="000000" w:themeColor="text1"/>
        </w:rPr>
      </w:pPr>
      <w:r w:rsidRPr="006C63D6">
        <w:rPr>
          <w:color w:val="000000" w:themeColor="text1"/>
        </w:rPr>
        <w:t>w rolnictwie, rozumianym jako uprawa wszystkich płodów rolnych</w:t>
      </w:r>
      <w:r w:rsidRPr="006C63D6">
        <w:rPr>
          <w:color w:val="000000" w:themeColor="text1"/>
          <w:spacing w:val="-37"/>
        </w:rPr>
        <w:t xml:space="preserve"> </w:t>
      </w:r>
      <w:r w:rsidRPr="006C63D6">
        <w:rPr>
          <w:color w:val="000000" w:themeColor="text1"/>
        </w:rPr>
        <w:t>wprowadzanych do obrotu handlowego, włączając w to uprawy przeznaczone do produkcji</w:t>
      </w:r>
      <w:r w:rsidRPr="006C63D6">
        <w:rPr>
          <w:color w:val="000000" w:themeColor="text1"/>
          <w:spacing w:val="-24"/>
        </w:rPr>
        <w:t xml:space="preserve"> </w:t>
      </w:r>
      <w:r w:rsidRPr="006C63D6">
        <w:rPr>
          <w:color w:val="000000" w:themeColor="text1"/>
        </w:rPr>
        <w:t>pasz,</w:t>
      </w:r>
    </w:p>
    <w:p w14:paraId="0A1AC3D1" w14:textId="77777777" w:rsidR="007045AE" w:rsidRPr="006C63D6" w:rsidRDefault="007045AE" w:rsidP="007045AE">
      <w:pPr>
        <w:pStyle w:val="Akapitzlist"/>
        <w:numPr>
          <w:ilvl w:val="1"/>
          <w:numId w:val="15"/>
        </w:numPr>
        <w:tabs>
          <w:tab w:val="left" w:pos="1801"/>
        </w:tabs>
        <w:spacing w:before="1" w:line="252" w:lineRule="exact"/>
        <w:ind w:left="1800" w:right="0"/>
        <w:rPr>
          <w:color w:val="000000" w:themeColor="text1"/>
        </w:rPr>
      </w:pPr>
      <w:r w:rsidRPr="006C63D6">
        <w:rPr>
          <w:color w:val="000000" w:themeColor="text1"/>
        </w:rPr>
        <w:t>do uprawy roślin przeznaczonych do produkcji</w:t>
      </w:r>
      <w:r w:rsidRPr="006C63D6">
        <w:rPr>
          <w:color w:val="000000" w:themeColor="text1"/>
          <w:spacing w:val="-5"/>
        </w:rPr>
        <w:t xml:space="preserve"> </w:t>
      </w:r>
      <w:r w:rsidRPr="006C63D6">
        <w:rPr>
          <w:color w:val="000000" w:themeColor="text1"/>
        </w:rPr>
        <w:t>kompostu,</w:t>
      </w:r>
    </w:p>
    <w:p w14:paraId="3FD6E6E4" w14:textId="77777777" w:rsidR="007045AE" w:rsidRPr="006C63D6" w:rsidRDefault="007045AE" w:rsidP="007045AE">
      <w:pPr>
        <w:pStyle w:val="Akapitzlist"/>
        <w:numPr>
          <w:ilvl w:val="1"/>
          <w:numId w:val="15"/>
        </w:numPr>
        <w:tabs>
          <w:tab w:val="left" w:pos="1801"/>
        </w:tabs>
        <w:spacing w:before="0" w:line="252" w:lineRule="exact"/>
        <w:ind w:left="1800" w:right="0"/>
        <w:rPr>
          <w:color w:val="000000" w:themeColor="text1"/>
        </w:rPr>
      </w:pPr>
      <w:r w:rsidRPr="006C63D6">
        <w:rPr>
          <w:color w:val="000000" w:themeColor="text1"/>
        </w:rPr>
        <w:t>do uprawy roślin nie przeznaczonych do spożycia i do produkcji</w:t>
      </w:r>
      <w:r w:rsidRPr="006C63D6">
        <w:rPr>
          <w:color w:val="000000" w:themeColor="text1"/>
          <w:spacing w:val="-8"/>
        </w:rPr>
        <w:t xml:space="preserve"> </w:t>
      </w:r>
      <w:r w:rsidRPr="006C63D6">
        <w:rPr>
          <w:color w:val="000000" w:themeColor="text1"/>
        </w:rPr>
        <w:t>pasz,</w:t>
      </w:r>
    </w:p>
    <w:p w14:paraId="32649AFC" w14:textId="77777777" w:rsidR="007045AE" w:rsidRPr="006C63D6" w:rsidRDefault="007045AE" w:rsidP="007045AE">
      <w:pPr>
        <w:pStyle w:val="Akapitzlist"/>
        <w:numPr>
          <w:ilvl w:val="1"/>
          <w:numId w:val="15"/>
        </w:numPr>
        <w:tabs>
          <w:tab w:val="left" w:pos="1801"/>
        </w:tabs>
        <w:spacing w:before="1" w:line="252" w:lineRule="exact"/>
        <w:ind w:left="1800" w:right="0"/>
        <w:rPr>
          <w:color w:val="000000" w:themeColor="text1"/>
        </w:rPr>
      </w:pPr>
      <w:r w:rsidRPr="006C63D6">
        <w:rPr>
          <w:color w:val="000000" w:themeColor="text1"/>
        </w:rPr>
        <w:t>do rekultywacji terenów, w tym gruntów na cele</w:t>
      </w:r>
      <w:r w:rsidRPr="006C63D6">
        <w:rPr>
          <w:color w:val="000000" w:themeColor="text1"/>
          <w:spacing w:val="-9"/>
        </w:rPr>
        <w:t xml:space="preserve"> </w:t>
      </w:r>
      <w:r w:rsidRPr="006C63D6">
        <w:rPr>
          <w:color w:val="000000" w:themeColor="text1"/>
        </w:rPr>
        <w:t>rolne,</w:t>
      </w:r>
    </w:p>
    <w:p w14:paraId="589A8D70" w14:textId="77777777" w:rsidR="007045AE" w:rsidRPr="006C63D6" w:rsidRDefault="007045AE" w:rsidP="007045AE">
      <w:pPr>
        <w:pStyle w:val="Akapitzlist"/>
        <w:numPr>
          <w:ilvl w:val="1"/>
          <w:numId w:val="15"/>
        </w:numPr>
        <w:tabs>
          <w:tab w:val="left" w:pos="1801"/>
        </w:tabs>
        <w:spacing w:before="0"/>
        <w:ind w:left="1664" w:right="679" w:firstLine="0"/>
        <w:rPr>
          <w:color w:val="000000" w:themeColor="text1"/>
        </w:rPr>
      </w:pPr>
      <w:r w:rsidRPr="006C63D6">
        <w:rPr>
          <w:color w:val="000000" w:themeColor="text1"/>
        </w:rPr>
        <w:t>przy dostosowaniu gruntów do określonych potrzeb wynikających z planów gospodarki odpadami, planów zagospodarowania przestrzennego lub decyzji o warunkach zabudowy i zagospodarowania</w:t>
      </w:r>
      <w:r w:rsidRPr="006C63D6">
        <w:rPr>
          <w:color w:val="000000" w:themeColor="text1"/>
          <w:spacing w:val="-3"/>
        </w:rPr>
        <w:t xml:space="preserve"> </w:t>
      </w:r>
      <w:r w:rsidRPr="006C63D6">
        <w:rPr>
          <w:color w:val="000000" w:themeColor="text1"/>
        </w:rPr>
        <w:t>terenu</w:t>
      </w:r>
    </w:p>
    <w:p w14:paraId="3C30DE00" w14:textId="77777777" w:rsidR="007045AE" w:rsidRDefault="007045AE" w:rsidP="007045AE">
      <w:pPr>
        <w:pStyle w:val="Akapitzlist"/>
        <w:numPr>
          <w:ilvl w:val="0"/>
          <w:numId w:val="15"/>
        </w:numPr>
        <w:tabs>
          <w:tab w:val="left" w:pos="1523"/>
        </w:tabs>
        <w:ind w:left="1522" w:right="829"/>
      </w:pPr>
      <w:r>
        <w:t>Strony nie dopuszczają odstępstw od zakazów wskazanych w ust. 3 jak również nie dopuszczają przekazania przez Wykonawcę Osadów suchych bez przetwarzania kolejnemu posiadaczowi, pod rygorem zastosowania kary, o której mowa w § 4 ust. 1 lit.  d) Umowy.</w:t>
      </w:r>
    </w:p>
    <w:p w14:paraId="39C17773" w14:textId="77777777" w:rsidR="007045AE" w:rsidRDefault="007045AE" w:rsidP="007045AE">
      <w:pPr>
        <w:pStyle w:val="Akapitzlist"/>
        <w:numPr>
          <w:ilvl w:val="0"/>
          <w:numId w:val="15"/>
        </w:numPr>
        <w:tabs>
          <w:tab w:val="left" w:pos="1523"/>
        </w:tabs>
        <w:ind w:left="1522" w:right="826"/>
      </w:pPr>
      <w:r>
        <w:t>Strony zgodnie oświadczają, że odpowiedzialność za gospodarowanie Osadami suchymi ponosi Wykonawca, jako posiadacz odpadów, który przejmuje odpad, zgodnie z art. 27 Ustawy o odpadach.</w:t>
      </w:r>
    </w:p>
    <w:p w14:paraId="4E103B43" w14:textId="77777777" w:rsidR="007045AE" w:rsidRDefault="007045AE" w:rsidP="007045AE">
      <w:pPr>
        <w:pStyle w:val="Akapitzlist"/>
        <w:numPr>
          <w:ilvl w:val="0"/>
          <w:numId w:val="15"/>
        </w:numPr>
        <w:tabs>
          <w:tab w:val="left" w:pos="1523"/>
        </w:tabs>
        <w:spacing w:before="122"/>
        <w:ind w:left="1522" w:right="826"/>
      </w:pPr>
      <w:r>
        <w:t>Wykonawca jest podmiotem odpowiedzialnym za prawidłowe wykonanie usługi zagospodarowania</w:t>
      </w:r>
      <w:r>
        <w:rPr>
          <w:spacing w:val="-17"/>
        </w:rPr>
        <w:t xml:space="preserve"> </w:t>
      </w:r>
      <w:r>
        <w:t>Osadów</w:t>
      </w:r>
      <w:r>
        <w:rPr>
          <w:spacing w:val="-18"/>
        </w:rPr>
        <w:t xml:space="preserve"> suchych </w:t>
      </w:r>
      <w:r>
        <w:t>(przetwarzania</w:t>
      </w:r>
      <w:r>
        <w:rPr>
          <w:spacing w:val="-17"/>
        </w:rPr>
        <w:t xml:space="preserve"> </w:t>
      </w:r>
      <w:r>
        <w:t>Osadów)</w:t>
      </w:r>
      <w:r>
        <w:rPr>
          <w:spacing w:val="-15"/>
        </w:rPr>
        <w:t xml:space="preserve"> </w:t>
      </w:r>
      <w:r>
        <w:t>i</w:t>
      </w:r>
      <w:r>
        <w:rPr>
          <w:spacing w:val="-17"/>
        </w:rPr>
        <w:t xml:space="preserve"> </w:t>
      </w:r>
      <w:r>
        <w:t>przejmuje</w:t>
      </w:r>
      <w:r>
        <w:rPr>
          <w:spacing w:val="-19"/>
        </w:rPr>
        <w:t xml:space="preserve"> </w:t>
      </w:r>
      <w:r>
        <w:t>na</w:t>
      </w:r>
      <w:r>
        <w:rPr>
          <w:spacing w:val="-18"/>
        </w:rPr>
        <w:t xml:space="preserve"> </w:t>
      </w:r>
      <w:r>
        <w:t>siebie</w:t>
      </w:r>
      <w:r>
        <w:rPr>
          <w:spacing w:val="-19"/>
        </w:rPr>
        <w:t xml:space="preserve"> </w:t>
      </w:r>
      <w:r>
        <w:t>odpowiedzialność za gospodarowanie Osadami suchymi zgodnie z wymaganiami Ustawy o odpadach oraz z zachowaniem zasad ochrony środowiska określonych w przepisach ustawy z dnia 27 kwietnia 2001 r. Prawo ochrony środowiska (</w:t>
      </w:r>
      <w:r w:rsidRPr="006C3BC5">
        <w:t xml:space="preserve">Dz.U.2024.54 </w:t>
      </w:r>
      <w:proofErr w:type="spellStart"/>
      <w:r w:rsidRPr="006C3BC5">
        <w:t>t.j</w:t>
      </w:r>
      <w:proofErr w:type="spellEnd"/>
      <w:r w:rsidRPr="006C3BC5">
        <w:t>.</w:t>
      </w:r>
      <w:r>
        <w:t xml:space="preserve"> ze zm.)- dalej Prawo Ochrony Środowiska.</w:t>
      </w:r>
      <w:r w:rsidDel="00E77E3A">
        <w:t xml:space="preserve"> </w:t>
      </w:r>
    </w:p>
    <w:p w14:paraId="5FBE53ED" w14:textId="77777777" w:rsidR="007045AE" w:rsidRDefault="007045AE" w:rsidP="007045AE">
      <w:pPr>
        <w:pStyle w:val="Akapitzlist"/>
        <w:numPr>
          <w:ilvl w:val="0"/>
          <w:numId w:val="15"/>
        </w:numPr>
        <w:tabs>
          <w:tab w:val="left" w:pos="1523"/>
        </w:tabs>
        <w:spacing w:before="118"/>
        <w:ind w:left="1522" w:right="0" w:hanging="568"/>
      </w:pPr>
      <w:r>
        <w:t>Osobą do bieżących kontaktów w sprawie realizacji wywozu Osadów suchych</w:t>
      </w:r>
      <w:r>
        <w:rPr>
          <w:spacing w:val="-10"/>
        </w:rPr>
        <w:t xml:space="preserve"> </w:t>
      </w:r>
      <w:r>
        <w:t>jest:</w:t>
      </w:r>
    </w:p>
    <w:p w14:paraId="23A69C17" w14:textId="77777777" w:rsidR="007045AE" w:rsidRDefault="007045AE" w:rsidP="007045AE">
      <w:pPr>
        <w:pStyle w:val="Tekstpodstawowy"/>
        <w:spacing w:before="121"/>
        <w:ind w:left="1652"/>
        <w:jc w:val="both"/>
      </w:pP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     </w:t>
      </w:r>
      <w:r>
        <w:t>ze strony Zamawiającego</w:t>
      </w:r>
      <w:r>
        <w:rPr>
          <w:spacing w:val="-33"/>
        </w:rPr>
        <w:t xml:space="preserve"> </w:t>
      </w:r>
      <w:r>
        <w:t>–……………………………………………………….</w:t>
      </w:r>
    </w:p>
    <w:p w14:paraId="49BEF4E6" w14:textId="77777777" w:rsidR="007045AE" w:rsidRDefault="007045AE" w:rsidP="007045AE">
      <w:pPr>
        <w:pStyle w:val="Tekstpodstawowy"/>
        <w:spacing w:before="117"/>
        <w:ind w:left="1652"/>
        <w:jc w:val="both"/>
      </w:pP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     </w:t>
      </w:r>
      <w:r>
        <w:t>ze strony Wykonawcy -</w:t>
      </w:r>
      <w:r>
        <w:rPr>
          <w:spacing w:val="58"/>
        </w:rPr>
        <w:t xml:space="preserve"> </w:t>
      </w:r>
      <w:r>
        <w:t>…………………………………………………………..</w:t>
      </w:r>
    </w:p>
    <w:p w14:paraId="3DC5ED87" w14:textId="77777777" w:rsidR="007045AE" w:rsidRDefault="007045AE" w:rsidP="007045AE">
      <w:pPr>
        <w:pStyle w:val="Akapitzlist"/>
        <w:numPr>
          <w:ilvl w:val="0"/>
          <w:numId w:val="15"/>
        </w:numPr>
        <w:tabs>
          <w:tab w:val="left" w:pos="1523"/>
        </w:tabs>
        <w:ind w:left="1522" w:right="0"/>
      </w:pPr>
      <w:r>
        <w:t>Adresy poczty elektronicznej oraz nr faksów obowiązujące podczas realizacji</w:t>
      </w:r>
      <w:r>
        <w:rPr>
          <w:spacing w:val="-15"/>
        </w:rPr>
        <w:t xml:space="preserve"> </w:t>
      </w:r>
      <w:r>
        <w:t>Umowy:</w:t>
      </w:r>
    </w:p>
    <w:p w14:paraId="6D3622F1" w14:textId="77777777" w:rsidR="007045AE" w:rsidRDefault="007045AE" w:rsidP="007045AE">
      <w:pPr>
        <w:pStyle w:val="Akapitzlist"/>
        <w:numPr>
          <w:ilvl w:val="0"/>
          <w:numId w:val="14"/>
        </w:numPr>
        <w:tabs>
          <w:tab w:val="left" w:pos="2130"/>
        </w:tabs>
        <w:spacing w:before="118"/>
        <w:ind w:right="0"/>
      </w:pPr>
      <w:r>
        <w:t>ze strony Zamawiającego</w:t>
      </w:r>
      <w:r>
        <w:rPr>
          <w:spacing w:val="-1"/>
        </w:rPr>
        <w:t xml:space="preserve"> </w:t>
      </w:r>
      <w:r>
        <w:t>………………………………………………………</w:t>
      </w:r>
    </w:p>
    <w:p w14:paraId="50E75BA7" w14:textId="77777777" w:rsidR="007045AE" w:rsidRDefault="007045AE" w:rsidP="007045AE">
      <w:pPr>
        <w:pStyle w:val="Tekstpodstawowy"/>
        <w:spacing w:before="74"/>
        <w:ind w:left="4495"/>
      </w:pPr>
      <w:r>
        <w:t>……………………………………………………….</w:t>
      </w:r>
    </w:p>
    <w:p w14:paraId="56B40948" w14:textId="77777777" w:rsidR="007045AE" w:rsidRDefault="007045AE" w:rsidP="007045AE">
      <w:pPr>
        <w:pStyle w:val="Tekstpodstawowy"/>
        <w:tabs>
          <w:tab w:val="left" w:pos="2088"/>
        </w:tabs>
        <w:spacing w:before="119" w:line="269" w:lineRule="exact"/>
        <w:ind w:left="1651"/>
      </w:pPr>
      <w:r>
        <w:rPr>
          <w:rFonts w:ascii="Symbol" w:hAnsi="Symbol"/>
        </w:rPr>
        <w:t></w:t>
      </w:r>
      <w:r>
        <w:rPr>
          <w:rFonts w:ascii="Times New Roman" w:hAnsi="Times New Roman"/>
        </w:rPr>
        <w:tab/>
      </w:r>
      <w:r>
        <w:t>ze strony Wykonawcy –</w:t>
      </w:r>
      <w:r>
        <w:rPr>
          <w:spacing w:val="-19"/>
        </w:rPr>
        <w:t xml:space="preserve"> </w:t>
      </w:r>
      <w:r>
        <w:t>………………………………………………………….</w:t>
      </w:r>
    </w:p>
    <w:p w14:paraId="53D4F369" w14:textId="77777777" w:rsidR="007045AE" w:rsidRDefault="007045AE" w:rsidP="007045AE">
      <w:pPr>
        <w:pStyle w:val="Tekstpodstawowy"/>
        <w:spacing w:line="252" w:lineRule="exact"/>
        <w:ind w:left="4421"/>
      </w:pPr>
      <w:r>
        <w:t>………………………………………………………….</w:t>
      </w:r>
    </w:p>
    <w:p w14:paraId="2B8ADE55" w14:textId="77777777" w:rsidR="007045AE" w:rsidRDefault="007045AE" w:rsidP="007045AE">
      <w:pPr>
        <w:pStyle w:val="Tekstpodstawowy"/>
        <w:spacing w:line="252" w:lineRule="exact"/>
        <w:ind w:left="4421"/>
      </w:pPr>
      <w:r>
        <w:t>………………………………………………………….</w:t>
      </w:r>
    </w:p>
    <w:p w14:paraId="09803EE5" w14:textId="77777777" w:rsidR="007045AE" w:rsidRDefault="007045AE" w:rsidP="007045AE">
      <w:pPr>
        <w:pStyle w:val="Tekstpodstawowy"/>
        <w:spacing w:line="252" w:lineRule="exact"/>
        <w:ind w:left="4421"/>
      </w:pPr>
    </w:p>
    <w:p w14:paraId="17F98CC5" w14:textId="77777777" w:rsidR="007045AE" w:rsidRDefault="007045AE" w:rsidP="007045AE">
      <w:pPr>
        <w:pStyle w:val="Akapitzlist"/>
        <w:numPr>
          <w:ilvl w:val="0"/>
          <w:numId w:val="15"/>
        </w:numPr>
        <w:tabs>
          <w:tab w:val="left" w:pos="1523"/>
        </w:tabs>
        <w:ind w:left="1522" w:right="932"/>
      </w:pPr>
      <w:r>
        <w:t>Zmiany osób do bieżących kontaktów,  danych  adresowych,  poczty  elektronicznej  oraz  telefonów obowiązujących podczas realizacji Umowy nie wymagają aneksu do Umowy, ale konieczne jest poinformowanie Strony o takich zmianach w formie pisemnej,   w ciągu 24 godzin od ich</w:t>
      </w:r>
      <w:r>
        <w:rPr>
          <w:spacing w:val="-5"/>
        </w:rPr>
        <w:t xml:space="preserve"> </w:t>
      </w:r>
      <w:r>
        <w:t>zaistnienia</w:t>
      </w:r>
    </w:p>
    <w:p w14:paraId="6893141E" w14:textId="77777777" w:rsidR="007045AE" w:rsidRDefault="007045AE" w:rsidP="007045AE">
      <w:pPr>
        <w:pStyle w:val="Akapitzlist"/>
        <w:tabs>
          <w:tab w:val="left" w:pos="1523"/>
        </w:tabs>
        <w:spacing w:before="123"/>
        <w:ind w:left="1560" w:right="829" w:firstLine="0"/>
      </w:pPr>
    </w:p>
    <w:p w14:paraId="16899C74" w14:textId="52754A63" w:rsidR="0053013C" w:rsidRDefault="00942AEB" w:rsidP="00F177FA">
      <w:pPr>
        <w:pStyle w:val="Tekstpodstawowy"/>
        <w:spacing w:line="252" w:lineRule="exact"/>
        <w:ind w:left="4421"/>
      </w:pPr>
      <w:r>
        <w:t xml:space="preserve"> </w:t>
      </w:r>
    </w:p>
    <w:p w14:paraId="3A95065D" w14:textId="28D723B3" w:rsidR="00685D6B" w:rsidRPr="006C63D6" w:rsidRDefault="00942AEB">
      <w:pPr>
        <w:pStyle w:val="Nagwek3"/>
        <w:spacing w:before="94"/>
        <w:jc w:val="center"/>
        <w:rPr>
          <w:color w:val="000000" w:themeColor="text1"/>
        </w:rPr>
      </w:pPr>
      <w:r w:rsidRPr="006C63D6">
        <w:rPr>
          <w:color w:val="000000" w:themeColor="text1"/>
        </w:rPr>
        <w:t>§ 7</w:t>
      </w:r>
      <w:r w:rsidR="00C011EE" w:rsidRPr="006C63D6">
        <w:rPr>
          <w:color w:val="000000" w:themeColor="text1"/>
        </w:rPr>
        <w:t>.</w:t>
      </w:r>
      <w:r w:rsidRPr="006C63D6">
        <w:rPr>
          <w:color w:val="000000" w:themeColor="text1"/>
        </w:rPr>
        <w:t xml:space="preserve"> Oświadczenia Wykonawcy</w:t>
      </w:r>
    </w:p>
    <w:p w14:paraId="2289579E" w14:textId="77777777" w:rsidR="00895DB0" w:rsidRDefault="00895DB0">
      <w:pPr>
        <w:pStyle w:val="Nagwek3"/>
        <w:spacing w:before="94"/>
        <w:jc w:val="center"/>
      </w:pPr>
    </w:p>
    <w:p w14:paraId="0221EE69" w14:textId="77777777" w:rsidR="00685D6B" w:rsidRDefault="00942AEB">
      <w:pPr>
        <w:pStyle w:val="Tekstpodstawowy"/>
        <w:spacing w:before="122"/>
        <w:ind w:left="259" w:right="6935"/>
        <w:jc w:val="center"/>
      </w:pPr>
      <w:r>
        <w:t>Wykonawca oświadcza,</w:t>
      </w:r>
      <w:r>
        <w:rPr>
          <w:spacing w:val="-12"/>
        </w:rPr>
        <w:t xml:space="preserve"> </w:t>
      </w:r>
      <w:r>
        <w:t>że:</w:t>
      </w:r>
    </w:p>
    <w:p w14:paraId="7BDD396A" w14:textId="77777777" w:rsidR="007045AE" w:rsidRDefault="007045AE" w:rsidP="007045AE">
      <w:pPr>
        <w:pStyle w:val="Akapitzlist"/>
        <w:numPr>
          <w:ilvl w:val="0"/>
          <w:numId w:val="13"/>
        </w:num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37D18B35" wp14:editId="7CD64CF0">
                <wp:simplePos x="0" y="0"/>
                <wp:positionH relativeFrom="page">
                  <wp:posOffset>4037330</wp:posOffset>
                </wp:positionH>
                <wp:positionV relativeFrom="paragraph">
                  <wp:posOffset>1134745</wp:posOffset>
                </wp:positionV>
                <wp:extent cx="46990" cy="7620"/>
                <wp:effectExtent l="0" t="0" r="0" b="0"/>
                <wp:wrapNone/>
                <wp:docPr id="142653190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9534F1" id="Rectangle 2" o:spid="_x0000_s1026" style="position:absolute;margin-left:317.9pt;margin-top:89.35pt;width:3.7pt;height:.6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ikI4wEAALEDAAAOAAAAZHJzL2Uyb0RvYy54bWysU8GO0zAQvSPxD5bvNG1VujRqulp1tQhp&#10;gZUWPmDqOImF4zFjt2n5esZOt1vBDZGD5fF4nt+beVnfHnsrDpqCQVfJ2WQqhXYKa+PaSn7/9vDu&#10;gxQhgqvBotOVPOkgbzdv36wHX+o5dmhrTYJBXCgHX8kuRl8WRVCd7iFM0GvHyQaph8ghtUVNMDB6&#10;b4v5dLosBqTaEyodAp/ej0m5yfhNo1X82jRBR2ErydxiXimvu7QWmzWULYHvjDrTgH9g0YNx/OgF&#10;6h4iiD2Zv6B6owgDNnGisC+waYzSWQOrmU3/UPPcgddZCzcn+Eubwv+DVV8Oz/6JEvXgH1H9CMLh&#10;tgPX6jsiHDoNNT83S40qBh/KS0EKApeK3fAZax4t7CPmHhwb6hMgqxPH3OrTpdX6GIXiw8VyteJ5&#10;KM7cLOd5DgWUL5WeQvyosRdpU0niMWZkODyGmJhA+XIlM0dr6gdjbQ6o3W0tiQOkkecvk2eB19es&#10;S5cdprIRMZ1kiUlVMlAod1ifWCHh6Bv2OW86pF9SDOyZSoafeyAthf3kuEur2WKRTJaDxfsb1iXo&#10;OrO7zoBTDFXJKMW43cbRmHtPpu34pVkW7fCOO9uYLPyV1Zks+yL34+zhZLzrON96/dM2vwEAAP//&#10;AwBQSwMEFAAGAAgAAAAhANRCmCLhAAAACwEAAA8AAABkcnMvZG93bnJldi54bWxMj8FOwzAQRO9I&#10;/IO1SNyoQ9qmSYhTUSSOSLRwoDcnXpKo8TrEbhv4erYnOM7OaOZtsZ5sL044+s6RgvtZBAKpdqaj&#10;RsH72/NdCsIHTUb3jlDBN3pYl9dXhc6NO9MWT7vQCC4hn2sFbQhDLqWvW7Taz9yAxN6nG60OLMdG&#10;mlGfudz2Mo6iRFrdES+0esCnFuvD7mgVbLJ08/W6oJefbbXH/Ud1WMZjpNTtzfT4ACLgFP7CcMFn&#10;dCiZqXJHMl70CpL5ktEDG6t0BYITyWIeg6gulywDWRby/w/lLwAAAP//AwBQSwECLQAUAAYACAAA&#10;ACEAtoM4kv4AAADhAQAAEwAAAAAAAAAAAAAAAAAAAAAAW0NvbnRlbnRfVHlwZXNdLnhtbFBLAQIt&#10;ABQABgAIAAAAIQA4/SH/1gAAAJQBAAALAAAAAAAAAAAAAAAAAC8BAABfcmVscy8ucmVsc1BLAQIt&#10;ABQABgAIAAAAIQABJikI4wEAALEDAAAOAAAAAAAAAAAAAAAAAC4CAABkcnMvZTJvRG9jLnhtbFBL&#10;AQItABQABgAIAAAAIQDUQpgi4QAAAAsBAAAPAAAAAAAAAAAAAAAAAD0EAABkcnMvZG93bnJldi54&#10;bWxQSwUGAAAAAAQABADzAAAASwUAAAAA&#10;" fillcolor="black" stroked="f">
                <w10:wrap anchorx="page"/>
              </v:rect>
            </w:pict>
          </mc:Fallback>
        </mc:AlternateContent>
      </w:r>
      <w:r>
        <w:t xml:space="preserve">Posiada ważne zezwolenie  na prowadzenie działalności w zakresie przetwarzania odpadów (z wyszczególnieniem odpadu o kodzie </w:t>
      </w:r>
      <w:r w:rsidRPr="341EDFC4">
        <w:rPr>
          <w:b/>
          <w:bCs/>
        </w:rPr>
        <w:t>19 08 05)</w:t>
      </w:r>
      <w:r>
        <w:t xml:space="preserve">, udzielone w formie decyzji przez właściwy organ, </w:t>
      </w:r>
      <w:r w:rsidRPr="0049244B">
        <w:rPr>
          <w:lang w:eastAsia="pl-PL"/>
        </w:rPr>
        <w:t>zgodnie z art. 41 Ustawy o odpadach lub pozwoleni</w:t>
      </w:r>
      <w:r>
        <w:rPr>
          <w:lang w:eastAsia="pl-PL"/>
        </w:rPr>
        <w:t>e</w:t>
      </w:r>
      <w:r w:rsidRPr="0049244B">
        <w:rPr>
          <w:lang w:eastAsia="pl-PL"/>
        </w:rPr>
        <w:t xml:space="preserve"> zintegrowane</w:t>
      </w:r>
      <w:r>
        <w:rPr>
          <w:lang w:eastAsia="pl-PL"/>
        </w:rPr>
        <w:t>, uwzględniające przetwarzanie ww. odpadów</w:t>
      </w:r>
      <w:r w:rsidRPr="0049244B">
        <w:rPr>
          <w:lang w:eastAsia="pl-PL"/>
        </w:rPr>
        <w:t xml:space="preserve"> wydane na podstawie art. 181 ust.1 pkt 1) oraz art. 201 ust.1 </w:t>
      </w:r>
      <w:r>
        <w:rPr>
          <w:lang w:eastAsia="pl-PL"/>
        </w:rPr>
        <w:t xml:space="preserve">Prawo Ochrony Środowiska (dalej </w:t>
      </w:r>
      <w:r>
        <w:rPr>
          <w:lang w:eastAsia="pl-PL"/>
        </w:rPr>
        <w:lastRenderedPageBreak/>
        <w:t xml:space="preserve">„Decyzja”) </w:t>
      </w:r>
      <w:r w:rsidRPr="0049244B">
        <w:rPr>
          <w:lang w:eastAsia="pl-PL"/>
        </w:rPr>
        <w:t xml:space="preserve">wraz ze wszystkimi zmianami </w:t>
      </w:r>
      <w:r>
        <w:rPr>
          <w:lang w:eastAsia="pl-PL"/>
        </w:rPr>
        <w:t>przedstawionej D</w:t>
      </w:r>
      <w:r w:rsidRPr="0049244B">
        <w:rPr>
          <w:lang w:eastAsia="pl-PL"/>
        </w:rPr>
        <w:t>ecyzji.</w:t>
      </w:r>
      <w:r w:rsidRPr="0049244B">
        <w:t xml:space="preserve"> </w:t>
      </w:r>
    </w:p>
    <w:p w14:paraId="70F0820E" w14:textId="77777777" w:rsidR="007045AE" w:rsidRDefault="007045AE" w:rsidP="007045AE">
      <w:pPr>
        <w:spacing w:before="120"/>
        <w:ind w:left="1412" w:hanging="992"/>
        <w:jc w:val="both"/>
        <w:rPr>
          <w:lang w:eastAsia="pl-PL"/>
        </w:rPr>
      </w:pPr>
    </w:p>
    <w:p w14:paraId="55BA3850" w14:textId="77777777" w:rsidR="007045AE" w:rsidRDefault="007045AE" w:rsidP="007045AE">
      <w:pPr>
        <w:pStyle w:val="Akapitzlist"/>
        <w:numPr>
          <w:ilvl w:val="0"/>
          <w:numId w:val="13"/>
        </w:numPr>
        <w:tabs>
          <w:tab w:val="left" w:pos="1677"/>
        </w:tabs>
        <w:spacing w:before="119"/>
        <w:ind w:right="828" w:hanging="360"/>
        <w:rPr>
          <w:b/>
        </w:rPr>
      </w:pPr>
      <w:r>
        <w:t xml:space="preserve">Będzie zagospodarowywać Osady suche zgodnie z posiadaną Decyzją jak również wg procesów przetwarzania w ilościach, które określone zostały przez Wykonawcę w </w:t>
      </w:r>
      <w:r>
        <w:rPr>
          <w:b/>
        </w:rPr>
        <w:t>Załączniku A do Umowy;</w:t>
      </w:r>
    </w:p>
    <w:p w14:paraId="640F3E2F" w14:textId="77777777" w:rsidR="007045AE" w:rsidRDefault="007045AE" w:rsidP="007045AE">
      <w:pPr>
        <w:pStyle w:val="Akapitzlist"/>
        <w:numPr>
          <w:ilvl w:val="0"/>
          <w:numId w:val="13"/>
        </w:numPr>
        <w:tabs>
          <w:tab w:val="left" w:pos="1677"/>
        </w:tabs>
        <w:ind w:hanging="360"/>
      </w:pPr>
      <w:r>
        <w:t>Zagospodarowanie Osadów suchych odbywać   się   będzie   w   ramach   limitów   określonych  w posiadanej przez Wykonawcę Decyzji z uwzględnieniem zmienności procesu technologicznego Stacji Termicznego Suszenia Osadów zlokalizowanej na terenie Centralnej Oczyszczalni Ścieków. Wykonawca oświadcza także, że może przyjąć w czasie trwania Umowy ilości Osadów suchych wynikające z warunków Umowy</w:t>
      </w:r>
      <w:r>
        <w:rPr>
          <w:spacing w:val="-42"/>
        </w:rPr>
        <w:t xml:space="preserve"> </w:t>
      </w:r>
      <w:r>
        <w:t xml:space="preserve">oraz innych umów podpisanych przez Wykonawcę. Wykonawca rezerwuje zasoby celem realizacji Umowy, co poświadcza w </w:t>
      </w:r>
      <w:r w:rsidRPr="341EDFC4">
        <w:rPr>
          <w:b/>
          <w:bCs/>
        </w:rPr>
        <w:t>Załączniku nr A do</w:t>
      </w:r>
      <w:r w:rsidRPr="341EDFC4">
        <w:rPr>
          <w:b/>
          <w:bCs/>
          <w:spacing w:val="-4"/>
        </w:rPr>
        <w:t xml:space="preserve"> </w:t>
      </w:r>
      <w:r w:rsidRPr="341EDFC4">
        <w:rPr>
          <w:b/>
          <w:bCs/>
        </w:rPr>
        <w:t>Umowy</w:t>
      </w:r>
      <w:r>
        <w:t>.</w:t>
      </w:r>
    </w:p>
    <w:p w14:paraId="27785C67" w14:textId="77777777" w:rsidR="007045AE" w:rsidRDefault="007045AE">
      <w:pPr>
        <w:pStyle w:val="Tekstpodstawowy"/>
        <w:spacing w:before="122"/>
        <w:ind w:left="259" w:right="6935"/>
        <w:jc w:val="center"/>
      </w:pPr>
    </w:p>
    <w:p w14:paraId="37789959" w14:textId="77777777" w:rsidR="003E6BD8" w:rsidRDefault="003E6BD8" w:rsidP="0080529B">
      <w:pPr>
        <w:pStyle w:val="Tekstpodstawowy"/>
        <w:spacing w:before="122"/>
        <w:ind w:right="826"/>
        <w:jc w:val="center"/>
        <w:rPr>
          <w:b/>
          <w:color w:val="000000" w:themeColor="text1"/>
        </w:rPr>
      </w:pPr>
    </w:p>
    <w:p w14:paraId="6626CA4A" w14:textId="047C814A" w:rsidR="00685D6B" w:rsidRPr="006C63D6" w:rsidRDefault="00942AEB" w:rsidP="0080529B">
      <w:pPr>
        <w:pStyle w:val="Tekstpodstawowy"/>
        <w:spacing w:before="122"/>
        <w:ind w:right="826"/>
        <w:jc w:val="center"/>
        <w:rPr>
          <w:color w:val="000000" w:themeColor="text1"/>
        </w:rPr>
      </w:pPr>
      <w:r w:rsidRPr="006C63D6">
        <w:rPr>
          <w:b/>
          <w:color w:val="000000" w:themeColor="text1"/>
        </w:rPr>
        <w:t>§ 8</w:t>
      </w:r>
      <w:r w:rsidR="00C011EE" w:rsidRPr="006C63D6">
        <w:rPr>
          <w:b/>
          <w:color w:val="000000" w:themeColor="text1"/>
        </w:rPr>
        <w:t>.</w:t>
      </w:r>
      <w:r w:rsidRPr="006C63D6">
        <w:rPr>
          <w:b/>
          <w:color w:val="000000" w:themeColor="text1"/>
        </w:rPr>
        <w:t xml:space="preserve"> Zobowiązania Wykonawcy</w:t>
      </w:r>
    </w:p>
    <w:p w14:paraId="2DE4C495" w14:textId="77777777" w:rsidR="00BC2849" w:rsidRDefault="00BC2849">
      <w:pPr>
        <w:pStyle w:val="Nagwek3"/>
        <w:spacing w:before="205"/>
        <w:ind w:left="4135"/>
      </w:pPr>
    </w:p>
    <w:p w14:paraId="792B574A" w14:textId="3F5E9745" w:rsidR="00685D6B" w:rsidRDefault="00942AEB" w:rsidP="00D47967">
      <w:pPr>
        <w:pStyle w:val="Akapitzlist"/>
        <w:numPr>
          <w:ilvl w:val="0"/>
          <w:numId w:val="12"/>
        </w:numPr>
        <w:adjustRightInd w:val="0"/>
        <w:rPr>
          <w:lang w:eastAsia="pl-PL"/>
        </w:rPr>
      </w:pPr>
      <w:r>
        <w:t>Wykonawca zobowiązuje się do zagospodarowania Osadów</w:t>
      </w:r>
      <w:r w:rsidR="003B31A9">
        <w:t xml:space="preserve"> </w:t>
      </w:r>
      <w:r>
        <w:t>zgodnie z przedstawionym    w Ofercie sposobem i miejscem wykorzystania Osadów</w:t>
      </w:r>
      <w:r w:rsidR="00C810A5">
        <w:t xml:space="preserve"> </w:t>
      </w:r>
      <w:r>
        <w:t xml:space="preserve">w ramach procesu odzysku lub unieszkodliwiania oraz w pełni akceptuje to, że </w:t>
      </w:r>
      <w:r w:rsidR="00BB5689">
        <w:t xml:space="preserve"> </w:t>
      </w:r>
      <w:r w:rsidR="00BB5689" w:rsidRPr="00954E48">
        <w:rPr>
          <w:lang w:eastAsia="pl-PL"/>
        </w:rPr>
        <w:t>Zamawiający nie dopuszcza odstępstw od powyższego, w tym magazynowania</w:t>
      </w:r>
      <w:r w:rsidR="00BB5689">
        <w:rPr>
          <w:lang w:eastAsia="pl-PL"/>
        </w:rPr>
        <w:t xml:space="preserve"> osadów</w:t>
      </w:r>
      <w:r w:rsidR="00BB5689" w:rsidRPr="00954E48">
        <w:rPr>
          <w:lang w:eastAsia="pl-PL"/>
        </w:rPr>
        <w:t xml:space="preserve"> bez dalszego zagospodarowania Osadów  przez Wykonawcę</w:t>
      </w:r>
      <w:r w:rsidR="00BB5689">
        <w:rPr>
          <w:lang w:eastAsia="pl-PL"/>
        </w:rPr>
        <w:t xml:space="preserve"> lub przekazania bez przetwarzania osadów innemu podmiotowi</w:t>
      </w:r>
      <w:r w:rsidR="00BB5689" w:rsidRPr="00954E48">
        <w:rPr>
          <w:lang w:eastAsia="pl-PL"/>
        </w:rPr>
        <w:t>. Sposób magazynowania</w:t>
      </w:r>
      <w:r w:rsidR="00BB5689">
        <w:rPr>
          <w:lang w:eastAsia="pl-PL"/>
        </w:rPr>
        <w:t xml:space="preserve"> </w:t>
      </w:r>
      <w:r w:rsidR="00BB5689" w:rsidRPr="00954E48">
        <w:rPr>
          <w:lang w:eastAsia="pl-PL"/>
        </w:rPr>
        <w:t>i dalsze zagospodarowanie przez</w:t>
      </w:r>
      <w:r w:rsidR="00BB5689">
        <w:rPr>
          <w:lang w:eastAsia="pl-PL"/>
        </w:rPr>
        <w:t xml:space="preserve"> Wykonawcę powinno być ściśle określone w decyzji zezwalającej na przetwarzanie i nie przekraczające terminów ustawowych.</w:t>
      </w:r>
    </w:p>
    <w:p w14:paraId="10B95089" w14:textId="0BC85DF0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19"/>
        <w:ind w:right="829"/>
      </w:pPr>
      <w:r>
        <w:t>Wykonawca zobowiązuje się do informowania Zamawiającego o każdym postępowaniu administracyjnym, którego przedmiotem będzie Decyzja, na podstawie której Wykonawca realizuje niniejszą Umowę, w szczególności o postępowaniu dotyczącym zmiany, uchylenia lub cofnięcia Decyzji oraz o wyniku tego postępowania, w terminie nie dłuższym niż 2 dni robocze od dnia powzięcia informacji o wszczęciu postępowania lub o zapadłym rozstrzygnięciu.</w:t>
      </w:r>
      <w:r>
        <w:rPr>
          <w:spacing w:val="-20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przypadku</w:t>
      </w:r>
      <w:r>
        <w:rPr>
          <w:spacing w:val="-17"/>
        </w:rPr>
        <w:t xml:space="preserve"> </w:t>
      </w:r>
      <w:r>
        <w:t>nie</w:t>
      </w:r>
      <w:r>
        <w:rPr>
          <w:spacing w:val="-17"/>
        </w:rPr>
        <w:t xml:space="preserve"> </w:t>
      </w:r>
      <w:r>
        <w:t>dopełnienia</w:t>
      </w:r>
      <w:r>
        <w:rPr>
          <w:spacing w:val="-17"/>
        </w:rPr>
        <w:t xml:space="preserve"> </w:t>
      </w:r>
      <w:r>
        <w:t>przez</w:t>
      </w:r>
      <w:r>
        <w:rPr>
          <w:spacing w:val="-24"/>
        </w:rPr>
        <w:t xml:space="preserve"> </w:t>
      </w:r>
      <w:r>
        <w:t>Wykonawcę</w:t>
      </w:r>
      <w:r>
        <w:rPr>
          <w:spacing w:val="-17"/>
        </w:rPr>
        <w:t xml:space="preserve"> </w:t>
      </w:r>
      <w:r>
        <w:t>w/w</w:t>
      </w:r>
      <w:r>
        <w:rPr>
          <w:spacing w:val="-19"/>
        </w:rPr>
        <w:t xml:space="preserve"> </w:t>
      </w:r>
      <w:r>
        <w:t>obowiązku</w:t>
      </w:r>
      <w:r>
        <w:rPr>
          <w:spacing w:val="-22"/>
        </w:rPr>
        <w:t xml:space="preserve"> </w:t>
      </w:r>
      <w:r>
        <w:t>Wykonawca zapłaci na rzecz Zamawiającego karę określoną w §</w:t>
      </w:r>
      <w:r w:rsidR="00E90958">
        <w:t xml:space="preserve"> </w:t>
      </w:r>
      <w:r>
        <w:t>4 ust. 1</w:t>
      </w:r>
      <w:r w:rsidR="00C011EE">
        <w:t xml:space="preserve"> lit.</w:t>
      </w:r>
      <w:r>
        <w:rPr>
          <w:spacing w:val="-13"/>
        </w:rPr>
        <w:t xml:space="preserve"> </w:t>
      </w:r>
      <w:r>
        <w:t>e</w:t>
      </w:r>
      <w:r w:rsidR="00C011EE">
        <w:t>)</w:t>
      </w:r>
      <w:r w:rsidR="007A2ADE">
        <w:t xml:space="preserve"> Umowy</w:t>
      </w:r>
      <w:r>
        <w:t>.</w:t>
      </w:r>
    </w:p>
    <w:p w14:paraId="30535D74" w14:textId="4D30D811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21"/>
      </w:pPr>
      <w:r w:rsidRPr="0080529B">
        <w:rPr>
          <w:b/>
        </w:rPr>
        <w:t>Wykonawca zobowiązany jest do przekazywania Zamawiającemu</w:t>
      </w:r>
      <w:r>
        <w:t xml:space="preserve"> </w:t>
      </w:r>
      <w:r w:rsidRPr="0080529B">
        <w:rPr>
          <w:b/>
        </w:rPr>
        <w:t xml:space="preserve">do 5-tego dnia każdego miesiąca  oświadczenia  o  sposobie   i   ilości   Osadów  poddanych   zagospodarowaniu </w:t>
      </w:r>
      <w:r>
        <w:t xml:space="preserve">w miesiącu poprzednim obowiązywania niniejszej Umowy. Ilości przyjętych przez </w:t>
      </w:r>
      <w:r w:rsidR="007A2ADE">
        <w:t xml:space="preserve">Wykonawcę </w:t>
      </w:r>
      <w:r>
        <w:t>odpadów potwierdzone będą każdorazowo w elektronicznym systemie BDO przez Wykonawcę, w czasie trwania Umowy.</w:t>
      </w:r>
    </w:p>
    <w:p w14:paraId="09350223" w14:textId="65DDF23E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</w:pPr>
      <w:r>
        <w:t>Wykonawca gospodarował będzie Osadami odebranymi od Zamawiającego przez okres obowiązywania niniejszej</w:t>
      </w:r>
      <w:r>
        <w:rPr>
          <w:spacing w:val="2"/>
        </w:rPr>
        <w:t xml:space="preserve"> </w:t>
      </w:r>
      <w:r>
        <w:t>Umowy.</w:t>
      </w:r>
    </w:p>
    <w:p w14:paraId="519FA7C5" w14:textId="2563AC67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21"/>
        <w:ind w:right="829"/>
      </w:pPr>
      <w:r>
        <w:t>Ważenie</w:t>
      </w:r>
      <w:r>
        <w:rPr>
          <w:spacing w:val="-16"/>
        </w:rPr>
        <w:t xml:space="preserve"> </w:t>
      </w:r>
      <w:r>
        <w:t>wszystkich</w:t>
      </w:r>
      <w:r>
        <w:rPr>
          <w:spacing w:val="-19"/>
        </w:rPr>
        <w:t xml:space="preserve"> </w:t>
      </w:r>
      <w:r>
        <w:t>samochodowych</w:t>
      </w:r>
      <w:r>
        <w:rPr>
          <w:spacing w:val="-16"/>
        </w:rPr>
        <w:t xml:space="preserve"> </w:t>
      </w:r>
      <w:r>
        <w:t>środków</w:t>
      </w:r>
      <w:r>
        <w:rPr>
          <w:spacing w:val="-19"/>
        </w:rPr>
        <w:t xml:space="preserve"> </w:t>
      </w:r>
      <w:r>
        <w:t>transportowych</w:t>
      </w:r>
      <w:r>
        <w:rPr>
          <w:spacing w:val="-16"/>
        </w:rPr>
        <w:t xml:space="preserve"> </w:t>
      </w:r>
      <w:r>
        <w:t>Zamawiającego</w:t>
      </w:r>
      <w:r>
        <w:rPr>
          <w:spacing w:val="-18"/>
        </w:rPr>
        <w:t xml:space="preserve"> </w:t>
      </w:r>
      <w:r>
        <w:t>wywożących Osady</w:t>
      </w:r>
      <w:r w:rsidR="00C810A5">
        <w:t xml:space="preserve"> </w:t>
      </w:r>
      <w:r>
        <w:t xml:space="preserve"> z terenu Centralnej Oczyszczalni Ścieków będzie odbywało się na zalegalizowanej wadze Zamawiającego znajdującej się na terenie oczyszczalni na koszt Zamawiającego. Zamawiający przekaże Wykonawcy kopię legalizacji</w:t>
      </w:r>
      <w:r>
        <w:rPr>
          <w:spacing w:val="-3"/>
        </w:rPr>
        <w:t xml:space="preserve"> </w:t>
      </w:r>
      <w:r>
        <w:t>wagi.</w:t>
      </w:r>
    </w:p>
    <w:p w14:paraId="74F40D1A" w14:textId="77777777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18"/>
        <w:ind w:right="829"/>
      </w:pPr>
      <w:r>
        <w:t>Odpowiedzialność cywilna z tytułu prowadzonej działalności i następstw nieszczęśliwych wypadków pracowników oraz osób trzecich spoczywa na</w:t>
      </w:r>
      <w:r>
        <w:rPr>
          <w:spacing w:val="-9"/>
        </w:rPr>
        <w:t xml:space="preserve"> </w:t>
      </w:r>
      <w:r>
        <w:t>Wykonawcy.</w:t>
      </w:r>
    </w:p>
    <w:p w14:paraId="57EBC2AB" w14:textId="47C70D68" w:rsidR="00685D6B" w:rsidRDefault="00942AEB" w:rsidP="0080529B">
      <w:pPr>
        <w:pStyle w:val="Akapitzlist"/>
        <w:numPr>
          <w:ilvl w:val="0"/>
          <w:numId w:val="12"/>
        </w:numPr>
        <w:tabs>
          <w:tab w:val="left" w:pos="1523"/>
        </w:tabs>
        <w:spacing w:before="74" w:line="252" w:lineRule="exact"/>
        <w:ind w:right="821" w:hanging="568"/>
      </w:pPr>
      <w:r>
        <w:t>Brak</w:t>
      </w:r>
      <w:r>
        <w:rPr>
          <w:spacing w:val="37"/>
        </w:rPr>
        <w:t xml:space="preserve"> </w:t>
      </w:r>
      <w:r>
        <w:t>lub</w:t>
      </w:r>
      <w:r>
        <w:rPr>
          <w:spacing w:val="35"/>
        </w:rPr>
        <w:t xml:space="preserve"> </w:t>
      </w:r>
      <w:r>
        <w:t>niewłaściwa</w:t>
      </w:r>
      <w:r>
        <w:rPr>
          <w:spacing w:val="36"/>
        </w:rPr>
        <w:t xml:space="preserve"> </w:t>
      </w:r>
      <w:r>
        <w:t>realizacja</w:t>
      </w:r>
      <w:r>
        <w:rPr>
          <w:spacing w:val="36"/>
        </w:rPr>
        <w:t xml:space="preserve"> </w:t>
      </w:r>
      <w:r>
        <w:t>przez</w:t>
      </w:r>
      <w:r>
        <w:rPr>
          <w:spacing w:val="28"/>
        </w:rPr>
        <w:t xml:space="preserve"> </w:t>
      </w:r>
      <w:r>
        <w:t>Wykonawcę</w:t>
      </w:r>
      <w:r>
        <w:rPr>
          <w:spacing w:val="35"/>
        </w:rPr>
        <w:t xml:space="preserve"> </w:t>
      </w:r>
      <w:r>
        <w:t>obowiązków</w:t>
      </w:r>
      <w:r>
        <w:rPr>
          <w:spacing w:val="34"/>
        </w:rPr>
        <w:t xml:space="preserve"> </w:t>
      </w:r>
      <w:r>
        <w:t>wynikających</w:t>
      </w:r>
      <w:r>
        <w:rPr>
          <w:spacing w:val="36"/>
        </w:rPr>
        <w:t xml:space="preserve"> </w:t>
      </w:r>
      <w:r>
        <w:t>z</w:t>
      </w:r>
      <w:r>
        <w:rPr>
          <w:spacing w:val="33"/>
        </w:rPr>
        <w:t xml:space="preserve"> </w:t>
      </w:r>
      <w:r>
        <w:t>§</w:t>
      </w:r>
      <w:r>
        <w:rPr>
          <w:spacing w:val="36"/>
        </w:rPr>
        <w:t xml:space="preserve"> </w:t>
      </w:r>
      <w:r>
        <w:t>7</w:t>
      </w:r>
      <w:r>
        <w:rPr>
          <w:spacing w:val="35"/>
        </w:rPr>
        <w:t xml:space="preserve"> </w:t>
      </w:r>
      <w:r>
        <w:t>oraz</w:t>
      </w:r>
      <w:r w:rsidR="00E773DD">
        <w:t xml:space="preserve"> </w:t>
      </w:r>
      <w:r>
        <w:t>§ 8 może być uznana przez Zamawiającego, jako nienależyte wykonywanie Przedmiotu Umowy i w konsekwencji może być powodem do odstąpienia przez Zamawiającego od Umowy – zgodnie z § 10 Umowy - z konsekwencjami z niego wynikającymi.</w:t>
      </w:r>
    </w:p>
    <w:p w14:paraId="0A980054" w14:textId="77777777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19"/>
        <w:ind w:right="829"/>
      </w:pPr>
      <w:r>
        <w:lastRenderedPageBreak/>
        <w:t>Wykonawca oświadcza, że wszystkie osoby przy pomocy których będzie realizował Umowę będą posługiwały się językiem polskim w stopniu komunikatywnym, w przeciwnym razie zapewni stałą asystę tłumacza pozwalającą na prawidłową realizację</w:t>
      </w:r>
      <w:r>
        <w:rPr>
          <w:spacing w:val="-5"/>
        </w:rPr>
        <w:t xml:space="preserve"> </w:t>
      </w:r>
      <w:r>
        <w:t>Umowy.</w:t>
      </w:r>
    </w:p>
    <w:p w14:paraId="045140B4" w14:textId="0EA32E36" w:rsidR="00685D6B" w:rsidRPr="006C63D6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22"/>
        <w:ind w:right="828"/>
        <w:rPr>
          <w:color w:val="000000" w:themeColor="text1"/>
        </w:rPr>
      </w:pPr>
      <w:r w:rsidRPr="006C63D6">
        <w:rPr>
          <w:color w:val="000000" w:themeColor="text1"/>
        </w:rPr>
        <w:t>Wykonawca</w:t>
      </w:r>
      <w:r w:rsidRPr="006C63D6">
        <w:rPr>
          <w:color w:val="000000" w:themeColor="text1"/>
          <w:spacing w:val="-6"/>
        </w:rPr>
        <w:t xml:space="preserve"> </w:t>
      </w:r>
      <w:r w:rsidRPr="006C63D6">
        <w:rPr>
          <w:color w:val="000000" w:themeColor="text1"/>
        </w:rPr>
        <w:t>zobowiązuje</w:t>
      </w:r>
      <w:r w:rsidRPr="006C63D6">
        <w:rPr>
          <w:color w:val="000000" w:themeColor="text1"/>
          <w:spacing w:val="-3"/>
        </w:rPr>
        <w:t xml:space="preserve"> </w:t>
      </w:r>
      <w:r w:rsidRPr="006C63D6">
        <w:rPr>
          <w:color w:val="000000" w:themeColor="text1"/>
        </w:rPr>
        <w:t>się,</w:t>
      </w:r>
      <w:r w:rsidRPr="006C63D6">
        <w:rPr>
          <w:color w:val="000000" w:themeColor="text1"/>
          <w:spacing w:val="-7"/>
        </w:rPr>
        <w:t xml:space="preserve"> </w:t>
      </w:r>
      <w:r w:rsidRPr="006C63D6">
        <w:rPr>
          <w:color w:val="000000" w:themeColor="text1"/>
        </w:rPr>
        <w:t>do</w:t>
      </w:r>
      <w:r w:rsidRPr="006C63D6">
        <w:rPr>
          <w:color w:val="000000" w:themeColor="text1"/>
          <w:spacing w:val="-8"/>
        </w:rPr>
        <w:t xml:space="preserve"> </w:t>
      </w:r>
      <w:r w:rsidRPr="006C63D6">
        <w:rPr>
          <w:color w:val="000000" w:themeColor="text1"/>
        </w:rPr>
        <w:t>prowadzenia</w:t>
      </w:r>
      <w:r w:rsidRPr="006C63D6">
        <w:rPr>
          <w:color w:val="000000" w:themeColor="text1"/>
          <w:spacing w:val="-6"/>
        </w:rPr>
        <w:t xml:space="preserve"> </w:t>
      </w:r>
      <w:r w:rsidRPr="006C63D6">
        <w:rPr>
          <w:color w:val="000000" w:themeColor="text1"/>
        </w:rPr>
        <w:t>obioru</w:t>
      </w:r>
      <w:r w:rsidRPr="006C63D6">
        <w:rPr>
          <w:color w:val="000000" w:themeColor="text1"/>
          <w:spacing w:val="-8"/>
        </w:rPr>
        <w:t xml:space="preserve"> </w:t>
      </w:r>
      <w:r w:rsidR="00C810A5">
        <w:rPr>
          <w:color w:val="000000" w:themeColor="text1"/>
        </w:rPr>
        <w:t>O</w:t>
      </w:r>
      <w:r w:rsidR="00C810A5" w:rsidRPr="006C63D6">
        <w:rPr>
          <w:color w:val="000000" w:themeColor="text1"/>
        </w:rPr>
        <w:t>sadów</w:t>
      </w:r>
      <w:r w:rsidR="00C810A5" w:rsidRPr="006C63D6">
        <w:rPr>
          <w:color w:val="000000" w:themeColor="text1"/>
          <w:spacing w:val="-8"/>
        </w:rPr>
        <w:t xml:space="preserve"> </w:t>
      </w:r>
      <w:r w:rsidRPr="006C63D6">
        <w:rPr>
          <w:color w:val="000000" w:themeColor="text1"/>
        </w:rPr>
        <w:t>w</w:t>
      </w:r>
      <w:r w:rsidRPr="006C63D6">
        <w:rPr>
          <w:color w:val="000000" w:themeColor="text1"/>
          <w:spacing w:val="-9"/>
        </w:rPr>
        <w:t xml:space="preserve"> </w:t>
      </w:r>
      <w:r w:rsidRPr="006C63D6">
        <w:rPr>
          <w:color w:val="000000" w:themeColor="text1"/>
        </w:rPr>
        <w:t>ilości</w:t>
      </w:r>
      <w:r w:rsidRPr="006C63D6">
        <w:rPr>
          <w:color w:val="000000" w:themeColor="text1"/>
          <w:spacing w:val="-6"/>
        </w:rPr>
        <w:t xml:space="preserve"> </w:t>
      </w:r>
      <w:r w:rsidRPr="006C63D6">
        <w:rPr>
          <w:color w:val="000000" w:themeColor="text1"/>
        </w:rPr>
        <w:t>wynikającej</w:t>
      </w:r>
      <w:r w:rsidRPr="006C63D6">
        <w:rPr>
          <w:color w:val="000000" w:themeColor="text1"/>
          <w:spacing w:val="-6"/>
        </w:rPr>
        <w:t xml:space="preserve"> </w:t>
      </w:r>
      <w:r w:rsidRPr="006C63D6">
        <w:rPr>
          <w:color w:val="000000" w:themeColor="text1"/>
        </w:rPr>
        <w:t>z</w:t>
      </w:r>
      <w:r w:rsidRPr="006C63D6">
        <w:rPr>
          <w:color w:val="000000" w:themeColor="text1"/>
          <w:spacing w:val="-8"/>
        </w:rPr>
        <w:t xml:space="preserve"> </w:t>
      </w:r>
      <w:r w:rsidRPr="006C63D6">
        <w:rPr>
          <w:color w:val="000000" w:themeColor="text1"/>
        </w:rPr>
        <w:t xml:space="preserve">bieżącej produkcji w sposób ciągły, </w:t>
      </w:r>
      <w:r w:rsidR="00342847">
        <w:rPr>
          <w:color w:val="000000" w:themeColor="text1"/>
        </w:rPr>
        <w:t xml:space="preserve">a </w:t>
      </w:r>
      <w:r w:rsidR="00BB5689">
        <w:rPr>
          <w:lang w:eastAsia="pl-PL"/>
        </w:rPr>
        <w:t>Zamawiający z dwudniowym wyprzedzeniem będzie informował Wykonawcę (droga telefoniczna lub mailowa) o przewidywanej dostawie zgodnie z przedstawionym harmonogramem pracy suszarni</w:t>
      </w:r>
      <w:r w:rsidR="00342847">
        <w:rPr>
          <w:lang w:eastAsia="pl-PL"/>
        </w:rPr>
        <w:t xml:space="preserve">. </w:t>
      </w:r>
    </w:p>
    <w:p w14:paraId="6C7537D4" w14:textId="77777777" w:rsidR="00E75773" w:rsidRPr="00DE2853" w:rsidRDefault="00927C4A" w:rsidP="00635E96">
      <w:pPr>
        <w:pStyle w:val="Akapitzlist"/>
        <w:numPr>
          <w:ilvl w:val="0"/>
          <w:numId w:val="12"/>
        </w:numPr>
        <w:tabs>
          <w:tab w:val="left" w:pos="1523"/>
        </w:tabs>
        <w:spacing w:before="122"/>
        <w:ind w:right="828"/>
        <w:rPr>
          <w:rFonts w:ascii="Times New Roman" w:hAnsi="Times New Roman" w:cs="Times New Roman"/>
          <w:sz w:val="24"/>
          <w:szCs w:val="24"/>
        </w:rPr>
      </w:pPr>
      <w:r>
        <w:t>Wykonawca</w:t>
      </w:r>
      <w:r w:rsidRPr="00415161">
        <w:t xml:space="preserve"> bez uprzedniej pisemnej zgody Z</w:t>
      </w:r>
      <w:r>
        <w:t>amawiającego</w:t>
      </w:r>
      <w:r w:rsidRPr="00415161">
        <w:t>, nie jest uprawniony do wykorzystywania firmy ani logo Z</w:t>
      </w:r>
      <w:r>
        <w:t>amawiającego</w:t>
      </w:r>
      <w:r w:rsidRPr="00415161">
        <w:t xml:space="preserve"> w jakikolwiek sposób i w jakimkolwiek celu, jak również do publikowania/udostępnienia w jakiejkolwiek formie informacji o współpracy z Z</w:t>
      </w:r>
      <w:r>
        <w:t>amawiającym</w:t>
      </w:r>
      <w:r w:rsidRPr="00415161">
        <w:t>.</w:t>
      </w:r>
      <w:r w:rsidR="00635E96">
        <w:t xml:space="preserve"> </w:t>
      </w:r>
    </w:p>
    <w:p w14:paraId="63B7E5DD" w14:textId="6FAD752D" w:rsidR="00635E96" w:rsidRPr="00DE2853" w:rsidRDefault="00635E96" w:rsidP="00635E96">
      <w:pPr>
        <w:pStyle w:val="Akapitzlist"/>
        <w:numPr>
          <w:ilvl w:val="0"/>
          <w:numId w:val="12"/>
        </w:numPr>
        <w:tabs>
          <w:tab w:val="left" w:pos="1523"/>
        </w:tabs>
        <w:spacing w:before="122"/>
        <w:ind w:right="828"/>
      </w:pPr>
      <w:r w:rsidRPr="00DE2853">
        <w:t xml:space="preserve">Wykonawca oświadcza, że nie podlega wykluczeniu na podstawie art. 7 ust. 9 w </w:t>
      </w:r>
      <w:proofErr w:type="spellStart"/>
      <w:r w:rsidRPr="00DE2853">
        <w:t>zw</w:t>
      </w:r>
      <w:proofErr w:type="spellEnd"/>
      <w:r w:rsidRPr="00DE2853">
        <w:t xml:space="preserve"> z ust. 1 ustawy z dnia 13 kwietnia 2022 r. o szczególnych rozwiązaniach w zakresie przeciwdziałania wspieraniu agresji na Ukrainę oraz służących ochronie bezpieczeństwa narodowego. Ponadto Wykonawca zobowiązuje się do niezwłocznego informowania Zamawiającego o każdorazowej zmianie w ww. zakresie, nie później jednak niż w terminie 2 dni od momentu dowiedzenia się przez niego o jej zaistnieniu.</w:t>
      </w:r>
    </w:p>
    <w:p w14:paraId="770B6534" w14:textId="05830D6C" w:rsidR="00635E96" w:rsidRPr="00DE2853" w:rsidRDefault="00635E96" w:rsidP="007045AE">
      <w:pPr>
        <w:pStyle w:val="Akapitzlist"/>
        <w:numPr>
          <w:ilvl w:val="0"/>
          <w:numId w:val="12"/>
        </w:numPr>
        <w:tabs>
          <w:tab w:val="left" w:pos="1523"/>
        </w:tabs>
        <w:spacing w:before="122"/>
        <w:ind w:right="828"/>
      </w:pPr>
      <w:r w:rsidRPr="00DE2853">
        <w:t xml:space="preserve">W przypadku zmiany statusu Wykonawcy w zakresie, o którym mowa w ust. </w:t>
      </w:r>
      <w:r w:rsidR="00E75773" w:rsidRPr="00DE2853">
        <w:t>1</w:t>
      </w:r>
      <w:r w:rsidR="00E75773">
        <w:t>1</w:t>
      </w:r>
      <w:r w:rsidRPr="00DE2853">
        <w:t>, Zamawiający ma prawo odstąpienia od Umowy z przyczyn leżących po stronie Wykonawcy ze skutkiem natychmiastowym w terminie 7 dni od dnia powzięcia wiedzy o ww. zmianie.</w:t>
      </w:r>
    </w:p>
    <w:p w14:paraId="3C2BF6FB" w14:textId="77777777" w:rsidR="00685D6B" w:rsidRDefault="00685D6B">
      <w:pPr>
        <w:pStyle w:val="Tekstpodstawowy"/>
        <w:rPr>
          <w:sz w:val="24"/>
        </w:rPr>
      </w:pPr>
    </w:p>
    <w:p w14:paraId="7DAEE0DC" w14:textId="77777777" w:rsidR="00685D6B" w:rsidRDefault="00685D6B">
      <w:pPr>
        <w:pStyle w:val="Tekstpodstawowy"/>
        <w:spacing w:before="7"/>
        <w:rPr>
          <w:sz w:val="19"/>
        </w:rPr>
      </w:pPr>
    </w:p>
    <w:p w14:paraId="38F5446B" w14:textId="642C29D5" w:rsidR="00685D6B" w:rsidRDefault="00942AEB">
      <w:pPr>
        <w:pStyle w:val="Nagwek3"/>
        <w:spacing w:before="1"/>
        <w:ind w:left="3543"/>
      </w:pPr>
      <w:r>
        <w:t>§ 9</w:t>
      </w:r>
      <w:r w:rsidR="005E1B42">
        <w:t>.</w:t>
      </w:r>
      <w:r>
        <w:t xml:space="preserve"> Zobowiązania i prawa Zamawiającego</w:t>
      </w:r>
    </w:p>
    <w:p w14:paraId="3C5647F8" w14:textId="77777777" w:rsidR="00BC2849" w:rsidRDefault="00BC2849">
      <w:pPr>
        <w:pStyle w:val="Nagwek3"/>
        <w:spacing w:before="1"/>
        <w:ind w:left="3543"/>
      </w:pPr>
    </w:p>
    <w:p w14:paraId="344E9750" w14:textId="2530807F" w:rsidR="00685D6B" w:rsidRDefault="00942AEB">
      <w:pPr>
        <w:pStyle w:val="Akapitzlist"/>
        <w:numPr>
          <w:ilvl w:val="0"/>
          <w:numId w:val="11"/>
        </w:numPr>
        <w:tabs>
          <w:tab w:val="left" w:pos="1523"/>
        </w:tabs>
        <w:spacing w:before="123"/>
      </w:pPr>
      <w:r>
        <w:t>Zamawiający zobowiązuje się na życzenie Wykonawcy udostępniać wyniki analiz fizykochemicznych i bakteriologicznych Osadów</w:t>
      </w:r>
      <w:r w:rsidR="00320F2D">
        <w:t xml:space="preserve"> </w:t>
      </w:r>
      <w:r>
        <w:t>wykonywanych z częstotliwością i w zakresie zgodnym z przepisami przez akredytowane laboratorium. Wyniki analiz fizykochemicznych i bakteriologicznych Zamawiający będzie udostępniać Wykonawcy na jego życzenie nie częściej niż, co 2 miesiące.</w:t>
      </w:r>
    </w:p>
    <w:p w14:paraId="460F94C1" w14:textId="77777777" w:rsidR="00685D6B" w:rsidRDefault="00942AEB">
      <w:pPr>
        <w:pStyle w:val="Akapitzlist"/>
        <w:numPr>
          <w:ilvl w:val="0"/>
          <w:numId w:val="11"/>
        </w:numPr>
        <w:tabs>
          <w:tab w:val="left" w:pos="1523"/>
        </w:tabs>
      </w:pPr>
      <w:r>
        <w:t xml:space="preserve">Zamawiający zastrzega sobie możliwość kontroli miejsca i sposobu realizacji Przedmiotu Umowy zgodnie z oświadczeniem Wykonawcy stanowiącym </w:t>
      </w:r>
      <w:r>
        <w:rPr>
          <w:b/>
        </w:rPr>
        <w:t xml:space="preserve">Załącznik nr 2 </w:t>
      </w:r>
      <w:r>
        <w:t>do Umowy w okresie jej obowiązywania, a Wykonawca dopuści Zamawiającego do wszystkich miejsc związanych z prowadzonymi procesami Przedmiotu</w:t>
      </w:r>
      <w:r>
        <w:rPr>
          <w:spacing w:val="-4"/>
        </w:rPr>
        <w:t xml:space="preserve"> </w:t>
      </w:r>
      <w:r>
        <w:t>Umowy.</w:t>
      </w:r>
    </w:p>
    <w:p w14:paraId="5ECA8EE5" w14:textId="606D2E01" w:rsidR="00685D6B" w:rsidRDefault="00942AEB">
      <w:pPr>
        <w:pStyle w:val="Akapitzlist"/>
        <w:numPr>
          <w:ilvl w:val="0"/>
          <w:numId w:val="11"/>
        </w:numPr>
        <w:tabs>
          <w:tab w:val="left" w:pos="1523"/>
        </w:tabs>
        <w:spacing w:before="119"/>
        <w:ind w:right="829"/>
      </w:pPr>
      <w:r>
        <w:t xml:space="preserve">W przypadku, jeżeli Decyzja, którą posiadał Wykonawca, utraci ważność, zostanie unieważniona, uchylona, cofnięta lub w jakikolwiek inny sposób Wykonawca przestanie spełniać wymagania określone w przepisach i </w:t>
      </w:r>
      <w:r w:rsidR="00A41A9E">
        <w:t>OPZ</w:t>
      </w:r>
      <w:r>
        <w:t>, Zamawiający będzie miał prawo do odstąpienia od Umowy z winy leżącej po stronie</w:t>
      </w:r>
      <w:r>
        <w:rPr>
          <w:spacing w:val="-4"/>
        </w:rPr>
        <w:t xml:space="preserve"> </w:t>
      </w:r>
      <w:r>
        <w:t>Wykonawcy.</w:t>
      </w:r>
    </w:p>
    <w:p w14:paraId="1BD8DEC8" w14:textId="77777777" w:rsidR="00685D6B" w:rsidRDefault="00685D6B">
      <w:pPr>
        <w:pStyle w:val="Tekstpodstawowy"/>
        <w:rPr>
          <w:sz w:val="24"/>
        </w:rPr>
      </w:pPr>
    </w:p>
    <w:p w14:paraId="69E74E3C" w14:textId="77777777" w:rsidR="00685D6B" w:rsidRDefault="00685D6B">
      <w:pPr>
        <w:pStyle w:val="Tekstpodstawowy"/>
        <w:spacing w:before="10"/>
        <w:rPr>
          <w:sz w:val="19"/>
        </w:rPr>
      </w:pPr>
    </w:p>
    <w:p w14:paraId="69B13ABF" w14:textId="7C450170" w:rsidR="00685D6B" w:rsidRDefault="00942AEB">
      <w:pPr>
        <w:pStyle w:val="Nagwek3"/>
        <w:ind w:left="4239"/>
      </w:pPr>
      <w:r>
        <w:t>§ 10</w:t>
      </w:r>
      <w:r w:rsidR="005E1B42">
        <w:t>.</w:t>
      </w:r>
      <w:r>
        <w:t xml:space="preserve"> Odstąpienie od Umowy</w:t>
      </w:r>
    </w:p>
    <w:p w14:paraId="5513C5A4" w14:textId="77777777" w:rsidR="00BC2849" w:rsidRDefault="00BC2849">
      <w:pPr>
        <w:pStyle w:val="Nagwek3"/>
        <w:ind w:left="4239"/>
      </w:pPr>
    </w:p>
    <w:p w14:paraId="4F27A141" w14:textId="77777777" w:rsidR="00685D6B" w:rsidRDefault="00942AEB">
      <w:pPr>
        <w:pStyle w:val="Akapitzlist"/>
        <w:numPr>
          <w:ilvl w:val="0"/>
          <w:numId w:val="10"/>
        </w:numPr>
        <w:tabs>
          <w:tab w:val="left" w:pos="1523"/>
        </w:tabs>
        <w:spacing w:before="122"/>
      </w:pPr>
      <w:r>
        <w:t>Zamawiający może odstąpić od Umowy w przypadku, gdy Wykonawca nie wykonuje lub nienależycie  wykonuje   Przedmiot   Umowy,   a   w   szczególności,   gdy   wykonuje   go  z naruszeniem obowiązujących przepisów prawa w zakresie objętym niniejszą</w:t>
      </w:r>
      <w:r>
        <w:rPr>
          <w:spacing w:val="-20"/>
        </w:rPr>
        <w:t xml:space="preserve"> </w:t>
      </w:r>
      <w:r>
        <w:t>Umową.</w:t>
      </w:r>
    </w:p>
    <w:p w14:paraId="3E621BB9" w14:textId="4D7687B3" w:rsidR="00685D6B" w:rsidRDefault="00942AEB">
      <w:pPr>
        <w:pStyle w:val="Akapitzlist"/>
        <w:numPr>
          <w:ilvl w:val="0"/>
          <w:numId w:val="10"/>
        </w:numPr>
        <w:tabs>
          <w:tab w:val="left" w:pos="1556"/>
        </w:tabs>
        <w:spacing w:before="119"/>
        <w:ind w:left="1555" w:hanging="600"/>
      </w:pPr>
      <w:r>
        <w:t>Odstąpienie od Umowy może nastąpić w terminie 14 dni od upływu terminu wyznaczonego przez Zamawiającego na usunięcie stwierdzonych naruszeń Umowy – w przypadku jego niezachowania przez</w:t>
      </w:r>
      <w:r>
        <w:rPr>
          <w:spacing w:val="-6"/>
        </w:rPr>
        <w:t xml:space="preserve"> </w:t>
      </w:r>
      <w:r>
        <w:t>Wykonawcę</w:t>
      </w:r>
      <w:r w:rsidR="00C810A5">
        <w:t>, nie później jednak niż do dnia 31.12.2025 r</w:t>
      </w:r>
      <w:r>
        <w:t>.</w:t>
      </w:r>
    </w:p>
    <w:p w14:paraId="54CE4B44" w14:textId="77777777" w:rsidR="00685D6B" w:rsidRDefault="00942AEB">
      <w:pPr>
        <w:pStyle w:val="Akapitzlist"/>
        <w:numPr>
          <w:ilvl w:val="0"/>
          <w:numId w:val="10"/>
        </w:numPr>
        <w:tabs>
          <w:tab w:val="left" w:pos="1556"/>
        </w:tabs>
        <w:spacing w:before="122"/>
        <w:ind w:left="1555" w:hanging="600"/>
      </w:pPr>
      <w:r>
        <w:t>Za prace wykonane do dnia rozwiązania Umowy Wykonawcy przysługuje wynagrodzenie obliczone proporcjonalnie, co do wykonanych przez Wykonawcę prac na zasadach określonych w § 3 ust. 1 z zastrzeżeniem zapisów § 4, a w szczególności, ust. 1 i</w:t>
      </w:r>
      <w:r>
        <w:rPr>
          <w:spacing w:val="-16"/>
        </w:rPr>
        <w:t xml:space="preserve"> </w:t>
      </w:r>
      <w:r>
        <w:t>3.</w:t>
      </w:r>
    </w:p>
    <w:p w14:paraId="092A5F5A" w14:textId="77777777" w:rsidR="00685D6B" w:rsidRDefault="00942AEB">
      <w:pPr>
        <w:pStyle w:val="Akapitzlist"/>
        <w:numPr>
          <w:ilvl w:val="0"/>
          <w:numId w:val="10"/>
        </w:numPr>
        <w:tabs>
          <w:tab w:val="left" w:pos="1556"/>
        </w:tabs>
        <w:spacing w:before="119"/>
        <w:ind w:left="1555" w:right="825" w:hanging="600"/>
      </w:pPr>
      <w:r>
        <w:lastRenderedPageBreak/>
        <w:t>Zamawiający może odstąpić od Umowy ze skutkiem natychmiastowym w przypadku, gdy Wykonawca nie posiada ważnej Decyzji zezwalającej na przetwarzanie odpadów l a także, gdy narusza któregokolwiek z obowiązków Wykonawcy, o których mowa § 6 ust. 1, 2, 3, 4 i 5</w:t>
      </w:r>
      <w:r w:rsidR="007A2ADE">
        <w:t xml:space="preserve"> Umowy</w:t>
      </w:r>
      <w:r>
        <w:t>.</w:t>
      </w:r>
    </w:p>
    <w:p w14:paraId="3998A589" w14:textId="77777777" w:rsidR="00685D6B" w:rsidRDefault="00942AEB">
      <w:pPr>
        <w:pStyle w:val="Akapitzlist"/>
        <w:numPr>
          <w:ilvl w:val="0"/>
          <w:numId w:val="10"/>
        </w:numPr>
        <w:tabs>
          <w:tab w:val="left" w:pos="1556"/>
        </w:tabs>
        <w:spacing w:before="119"/>
        <w:ind w:left="1555" w:hanging="600"/>
      </w:pPr>
      <w:r>
        <w:t>Odstąpienie przez Zamawiającego od Umowy nie wyłącza możliwości naliczenia przez Zamawiającego kary umownej z tytułu naruszenia, które było przyczyna odstąpienia przez Zamawiającego od</w:t>
      </w:r>
      <w:r>
        <w:rPr>
          <w:spacing w:val="-2"/>
        </w:rPr>
        <w:t xml:space="preserve"> </w:t>
      </w:r>
      <w:r>
        <w:t>Umowy.</w:t>
      </w:r>
    </w:p>
    <w:p w14:paraId="79F11F70" w14:textId="77777777" w:rsidR="0053013C" w:rsidRDefault="0053013C" w:rsidP="0080529B">
      <w:pPr>
        <w:tabs>
          <w:tab w:val="left" w:pos="1556"/>
        </w:tabs>
        <w:spacing w:before="2"/>
        <w:ind w:right="821"/>
      </w:pPr>
    </w:p>
    <w:p w14:paraId="324FF93C" w14:textId="77777777" w:rsidR="0053013C" w:rsidRDefault="0053013C" w:rsidP="0080529B">
      <w:pPr>
        <w:pStyle w:val="Akapitzlist"/>
        <w:tabs>
          <w:tab w:val="left" w:pos="1556"/>
        </w:tabs>
        <w:spacing w:before="2"/>
        <w:ind w:left="1555" w:right="0" w:firstLine="0"/>
      </w:pPr>
    </w:p>
    <w:p w14:paraId="2726168F" w14:textId="6AFAB434" w:rsidR="00685D6B" w:rsidRPr="00E773DD" w:rsidRDefault="00942AEB" w:rsidP="0080529B">
      <w:pPr>
        <w:pStyle w:val="Akapitzlist"/>
        <w:tabs>
          <w:tab w:val="left" w:pos="1556"/>
        </w:tabs>
        <w:spacing w:before="2"/>
        <w:ind w:left="1555" w:right="0" w:firstLine="0"/>
        <w:jc w:val="center"/>
      </w:pPr>
      <w:r w:rsidRPr="0080529B">
        <w:rPr>
          <w:b/>
        </w:rPr>
        <w:t>§ 11</w:t>
      </w:r>
      <w:r w:rsidR="005E1B42" w:rsidRPr="0080529B">
        <w:rPr>
          <w:b/>
        </w:rPr>
        <w:t>.</w:t>
      </w:r>
      <w:r w:rsidRPr="0080529B">
        <w:rPr>
          <w:b/>
        </w:rPr>
        <w:t xml:space="preserve"> Klauzula poufności</w:t>
      </w:r>
    </w:p>
    <w:p w14:paraId="72920888" w14:textId="77777777" w:rsidR="00BC2849" w:rsidRDefault="00BC2849">
      <w:pPr>
        <w:pStyle w:val="Nagwek3"/>
        <w:spacing w:before="72"/>
        <w:ind w:left="4447"/>
      </w:pPr>
    </w:p>
    <w:p w14:paraId="7B3C2C9C" w14:textId="77777777" w:rsidR="00685D6B" w:rsidRDefault="00942AEB">
      <w:pPr>
        <w:pStyle w:val="Akapitzlist"/>
        <w:numPr>
          <w:ilvl w:val="0"/>
          <w:numId w:val="9"/>
        </w:numPr>
        <w:tabs>
          <w:tab w:val="left" w:pos="1523"/>
        </w:tabs>
        <w:spacing w:before="121"/>
        <w:ind w:right="829"/>
      </w:pPr>
      <w:r>
        <w:t>Strony  zobowiązują  się  do   zachowania   poufności  wszelkich   informacji  uzyskanych  w związku lub przy okazji wykonywania Umowy, które stanowią lub mogą stanowić technologiczną, organizacyjną lub finansową tajemnicę drugiej Strony i których ujawnienie mogłoby narazić Stronę na szkodę (zwane dalej: Informacjami</w:t>
      </w:r>
      <w:r>
        <w:rPr>
          <w:spacing w:val="-10"/>
        </w:rPr>
        <w:t xml:space="preserve"> </w:t>
      </w:r>
      <w:r>
        <w:t>Poufnymi).</w:t>
      </w:r>
    </w:p>
    <w:p w14:paraId="4E885382" w14:textId="77777777" w:rsidR="00685D6B" w:rsidRDefault="00942AEB">
      <w:pPr>
        <w:pStyle w:val="Akapitzlist"/>
        <w:numPr>
          <w:ilvl w:val="0"/>
          <w:numId w:val="9"/>
        </w:numPr>
        <w:tabs>
          <w:tab w:val="left" w:pos="1523"/>
        </w:tabs>
        <w:spacing w:before="121"/>
        <w:ind w:right="0" w:hanging="568"/>
      </w:pPr>
      <w:r>
        <w:t>Informacje Poufne obejmują w</w:t>
      </w:r>
      <w:r>
        <w:rPr>
          <w:spacing w:val="-7"/>
        </w:rPr>
        <w:t xml:space="preserve"> </w:t>
      </w:r>
      <w:r>
        <w:t>szczególności:</w:t>
      </w:r>
    </w:p>
    <w:p w14:paraId="5EF87F5C" w14:textId="77777777" w:rsidR="00685D6B" w:rsidRDefault="00942AEB" w:rsidP="00BC3E43">
      <w:pPr>
        <w:pStyle w:val="Akapitzlist"/>
        <w:numPr>
          <w:ilvl w:val="1"/>
          <w:numId w:val="9"/>
        </w:numPr>
        <w:tabs>
          <w:tab w:val="left" w:pos="4395"/>
        </w:tabs>
        <w:spacing w:before="119"/>
        <w:ind w:right="828" w:hanging="425"/>
      </w:pPr>
      <w:r>
        <w:t>wszelkie dane technologiczne, finansowe, handlowe, tajemnice handlowe, projekty, biznes plany lub inne informacje dotyczące Strony lub jej klientów lub</w:t>
      </w:r>
      <w:r>
        <w:rPr>
          <w:spacing w:val="-24"/>
        </w:rPr>
        <w:t xml:space="preserve"> </w:t>
      </w:r>
      <w:r>
        <w:t>kontrahentów;</w:t>
      </w:r>
    </w:p>
    <w:p w14:paraId="7E3AE427" w14:textId="77777777" w:rsidR="00685D6B" w:rsidRDefault="00942AEB" w:rsidP="0080529B">
      <w:pPr>
        <w:pStyle w:val="Akapitzlist"/>
        <w:numPr>
          <w:ilvl w:val="1"/>
          <w:numId w:val="9"/>
        </w:numPr>
        <w:tabs>
          <w:tab w:val="left" w:pos="4395"/>
        </w:tabs>
        <w:spacing w:before="119"/>
        <w:ind w:right="828" w:hanging="425"/>
      </w:pPr>
      <w:r>
        <w:t>informacje dotyczące usług, polityki cenowej, wynagrodzeń pracowników, sprzedaży, które Wykonawca otrzymał w okresie obowiązywania Umowy lub o których dowiedział się,</w:t>
      </w:r>
      <w:r>
        <w:rPr>
          <w:spacing w:val="-3"/>
        </w:rPr>
        <w:t xml:space="preserve"> </w:t>
      </w:r>
      <w:r>
        <w:t>czy</w:t>
      </w:r>
      <w:r>
        <w:rPr>
          <w:spacing w:val="-6"/>
        </w:rPr>
        <w:t xml:space="preserve"> </w:t>
      </w:r>
      <w:r>
        <w:t>też</w:t>
      </w:r>
      <w:r>
        <w:rPr>
          <w:spacing w:val="-7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których</w:t>
      </w:r>
      <w:r>
        <w:rPr>
          <w:spacing w:val="-5"/>
        </w:rPr>
        <w:t xml:space="preserve"> </w:t>
      </w:r>
      <w:r>
        <w:t>miał</w:t>
      </w:r>
      <w:r>
        <w:rPr>
          <w:spacing w:val="-4"/>
        </w:rPr>
        <w:t xml:space="preserve"> </w:t>
      </w:r>
      <w:r>
        <w:t>dostęp</w:t>
      </w:r>
      <w:r>
        <w:rPr>
          <w:spacing w:val="-5"/>
        </w:rPr>
        <w:t xml:space="preserve"> </w:t>
      </w:r>
      <w:r>
        <w:t>przy</w:t>
      </w:r>
      <w:r>
        <w:rPr>
          <w:spacing w:val="-6"/>
        </w:rPr>
        <w:t xml:space="preserve"> </w:t>
      </w:r>
      <w:r>
        <w:t>wykonywaniu</w:t>
      </w:r>
      <w:r>
        <w:rPr>
          <w:spacing w:val="-5"/>
        </w:rPr>
        <w:t xml:space="preserve"> </w:t>
      </w:r>
      <w:r>
        <w:t>Umowy,</w:t>
      </w:r>
      <w:r>
        <w:rPr>
          <w:spacing w:val="-2"/>
        </w:rPr>
        <w:t xml:space="preserve"> </w:t>
      </w:r>
      <w:r>
        <w:t>względnie</w:t>
      </w:r>
      <w:r>
        <w:rPr>
          <w:spacing w:val="-5"/>
        </w:rPr>
        <w:t xml:space="preserve"> </w:t>
      </w:r>
      <w:r>
        <w:t>dowie</w:t>
      </w:r>
      <w:r>
        <w:rPr>
          <w:spacing w:val="-4"/>
        </w:rPr>
        <w:t xml:space="preserve"> </w:t>
      </w:r>
      <w:r>
        <w:t>się,</w:t>
      </w:r>
      <w:r>
        <w:rPr>
          <w:spacing w:val="-3"/>
        </w:rPr>
        <w:t xml:space="preserve"> </w:t>
      </w:r>
      <w:r>
        <w:t>czy też będzie miał dostęp w związku z prowadzącymi negocjacjami w przedmiocie wykonania Umowy;</w:t>
      </w:r>
    </w:p>
    <w:p w14:paraId="344FB669" w14:textId="282324BB" w:rsidR="00685D6B" w:rsidRDefault="00942AEB" w:rsidP="0080529B">
      <w:pPr>
        <w:pStyle w:val="Akapitzlist"/>
        <w:numPr>
          <w:ilvl w:val="1"/>
          <w:numId w:val="9"/>
        </w:numPr>
        <w:tabs>
          <w:tab w:val="left" w:pos="4395"/>
        </w:tabs>
        <w:spacing w:before="119"/>
        <w:ind w:right="828" w:hanging="425"/>
      </w:pPr>
      <w:r>
        <w:t>informacje stanowiące tajemnicę przedsiębiorstwa Strony w rozumieniu art. 11 ust. 2 ustawy z dnia 16 kwietnia 1993 r. o zwalczaniu nieuczciwej konkurencji (</w:t>
      </w:r>
      <w:proofErr w:type="spellStart"/>
      <w:r>
        <w:t>t.j</w:t>
      </w:r>
      <w:proofErr w:type="spellEnd"/>
      <w:r>
        <w:t>. Dz. U. 202</w:t>
      </w:r>
      <w:r w:rsidR="00BC3E43">
        <w:t>2</w:t>
      </w:r>
      <w:r>
        <w:t xml:space="preserve"> poz. </w:t>
      </w:r>
      <w:r w:rsidR="00BC3E43">
        <w:t>1233</w:t>
      </w:r>
      <w:r>
        <w:t xml:space="preserve"> ze</w:t>
      </w:r>
      <w:r>
        <w:rPr>
          <w:spacing w:val="4"/>
        </w:rPr>
        <w:t xml:space="preserve"> </w:t>
      </w:r>
      <w:r>
        <w:t>zm.),</w:t>
      </w:r>
    </w:p>
    <w:p w14:paraId="7115B8ED" w14:textId="2F79299F" w:rsidR="00685D6B" w:rsidRDefault="00942AEB" w:rsidP="0080529B">
      <w:pPr>
        <w:pStyle w:val="Akapitzlist"/>
        <w:numPr>
          <w:ilvl w:val="1"/>
          <w:numId w:val="9"/>
        </w:numPr>
        <w:tabs>
          <w:tab w:val="left" w:pos="4395"/>
        </w:tabs>
        <w:spacing w:before="119"/>
        <w:ind w:right="828" w:hanging="425"/>
      </w:pPr>
      <w:r>
        <w:t>wszelkie informacje i dokumenty dotyczące Strony i jej  praw własności intelektualnej   w rozumieniu ustawy z dnia 4 lutego 1994 r. o prawie autorskim i prawach pokrewnych (</w:t>
      </w:r>
      <w:proofErr w:type="spellStart"/>
      <w:r>
        <w:t>t.j</w:t>
      </w:r>
      <w:proofErr w:type="spellEnd"/>
      <w:r>
        <w:t xml:space="preserve">. Dz. U. </w:t>
      </w:r>
      <w:r w:rsidR="00635E96">
        <w:t xml:space="preserve">2025 </w:t>
      </w:r>
      <w:r>
        <w:t>poz</w:t>
      </w:r>
      <w:r w:rsidR="007A2ADE">
        <w:t>.</w:t>
      </w:r>
      <w:r>
        <w:t xml:space="preserve"> </w:t>
      </w:r>
      <w:r w:rsidR="00635E96">
        <w:t xml:space="preserve">24 </w:t>
      </w:r>
      <w:r>
        <w:t>ze</w:t>
      </w:r>
      <w:r>
        <w:rPr>
          <w:spacing w:val="2"/>
        </w:rPr>
        <w:t xml:space="preserve"> </w:t>
      </w:r>
      <w:r>
        <w:t>zm.).</w:t>
      </w:r>
    </w:p>
    <w:p w14:paraId="696453AE" w14:textId="77777777" w:rsidR="00685D6B" w:rsidRDefault="00942AEB" w:rsidP="0080529B">
      <w:pPr>
        <w:pStyle w:val="Akapitzlist"/>
        <w:numPr>
          <w:ilvl w:val="0"/>
          <w:numId w:val="9"/>
        </w:numPr>
        <w:spacing w:before="121"/>
        <w:ind w:left="993" w:right="831" w:hanging="426"/>
      </w:pPr>
      <w:r>
        <w:t>Strony ustalają, że Informacje Poufne obejmują informacje wskazane w ust. 2. niezależnie od formy ich</w:t>
      </w:r>
      <w:r>
        <w:rPr>
          <w:spacing w:val="-3"/>
        </w:rPr>
        <w:t xml:space="preserve"> </w:t>
      </w:r>
      <w:r>
        <w:t>przekazania.</w:t>
      </w:r>
    </w:p>
    <w:p w14:paraId="48EB3684" w14:textId="77777777" w:rsidR="00685D6B" w:rsidRDefault="00942AEB" w:rsidP="0053013C">
      <w:pPr>
        <w:pStyle w:val="Akapitzlist"/>
        <w:numPr>
          <w:ilvl w:val="0"/>
          <w:numId w:val="9"/>
        </w:numPr>
        <w:spacing w:before="121"/>
        <w:ind w:left="993" w:right="831" w:hanging="426"/>
      </w:pPr>
      <w:r>
        <w:t>Strony zobowiązują się wykorzystywać Informacje Poufne tylko i wyłącznie w celu wykonywania Umowy.</w:t>
      </w:r>
    </w:p>
    <w:p w14:paraId="02974CE9" w14:textId="77777777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Strona</w:t>
      </w:r>
      <w:r>
        <w:rPr>
          <w:spacing w:val="-14"/>
        </w:rPr>
        <w:t xml:space="preserve"> </w:t>
      </w:r>
      <w:r>
        <w:t>powstrzyma</w:t>
      </w:r>
      <w:r>
        <w:rPr>
          <w:spacing w:val="-14"/>
        </w:rPr>
        <w:t xml:space="preserve"> </w:t>
      </w:r>
      <w:r>
        <w:t>się</w:t>
      </w:r>
      <w:r>
        <w:rPr>
          <w:spacing w:val="-13"/>
        </w:rPr>
        <w:t xml:space="preserve"> </w:t>
      </w:r>
      <w:r>
        <w:t>od</w:t>
      </w:r>
      <w:r>
        <w:rPr>
          <w:spacing w:val="-14"/>
        </w:rPr>
        <w:t xml:space="preserve"> </w:t>
      </w:r>
      <w:r>
        <w:t>kopiowania</w:t>
      </w:r>
      <w:r>
        <w:rPr>
          <w:spacing w:val="-13"/>
        </w:rPr>
        <w:t xml:space="preserve"> </w:t>
      </w:r>
      <w:r>
        <w:t>i</w:t>
      </w:r>
      <w:r>
        <w:rPr>
          <w:spacing w:val="-15"/>
        </w:rPr>
        <w:t xml:space="preserve"> </w:t>
      </w:r>
      <w:r>
        <w:t>powielania</w:t>
      </w:r>
      <w:r>
        <w:rPr>
          <w:spacing w:val="-14"/>
        </w:rPr>
        <w:t xml:space="preserve"> </w:t>
      </w:r>
      <w:r>
        <w:t>w</w:t>
      </w:r>
      <w:r>
        <w:rPr>
          <w:spacing w:val="-17"/>
        </w:rPr>
        <w:t xml:space="preserve"> </w:t>
      </w:r>
      <w:r>
        <w:t>inny</w:t>
      </w:r>
      <w:r>
        <w:rPr>
          <w:spacing w:val="-15"/>
        </w:rPr>
        <w:t xml:space="preserve"> </w:t>
      </w:r>
      <w:r>
        <w:t>sposób</w:t>
      </w:r>
      <w:r>
        <w:rPr>
          <w:spacing w:val="-14"/>
        </w:rPr>
        <w:t xml:space="preserve"> </w:t>
      </w:r>
      <w:r>
        <w:t>dostarczonych</w:t>
      </w:r>
      <w:r>
        <w:rPr>
          <w:spacing w:val="-13"/>
        </w:rPr>
        <w:t xml:space="preserve"> </w:t>
      </w:r>
      <w:r>
        <w:t>przez</w:t>
      </w:r>
      <w:r>
        <w:rPr>
          <w:spacing w:val="-16"/>
        </w:rPr>
        <w:t xml:space="preserve"> </w:t>
      </w:r>
      <w:r>
        <w:t>drugą Stronę Informacji Poufnych lub ich części, chyba, że konieczne jest to dla celu, w jakim zostały one przekazane lub innym celu związanym z wykonaniem</w:t>
      </w:r>
      <w:r>
        <w:rPr>
          <w:spacing w:val="-3"/>
        </w:rPr>
        <w:t xml:space="preserve"> </w:t>
      </w:r>
      <w:r>
        <w:t>Umowy.</w:t>
      </w:r>
    </w:p>
    <w:p w14:paraId="016E29CA" w14:textId="77777777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Strony zobowiązują się zwrócić sobie wszelkie dokumenty i nośniki zawierające Informacje Poufne na żądanie drugiej Strony, a kopie takich nośników zniszczyć lub zwrócić równocześnie ze zwrotem oryginalnych</w:t>
      </w:r>
      <w:r>
        <w:rPr>
          <w:spacing w:val="2"/>
        </w:rPr>
        <w:t xml:space="preserve"> </w:t>
      </w:r>
      <w:r>
        <w:t>nośników.</w:t>
      </w:r>
    </w:p>
    <w:p w14:paraId="7A45E520" w14:textId="77777777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Obowiązek zachowania w poufności Informacji Poufnych jest nieograniczony w</w:t>
      </w:r>
      <w:r>
        <w:rPr>
          <w:spacing w:val="-11"/>
        </w:rPr>
        <w:t xml:space="preserve"> </w:t>
      </w:r>
      <w:r>
        <w:t>czasie.</w:t>
      </w:r>
    </w:p>
    <w:p w14:paraId="6673FD0B" w14:textId="77777777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Strona może  ujawnić  Informacje  Poufne  jedynie  swoim  pracownikom, podwykonawcom i kontrahentom, którzy z uwagi na zakres swoich obowiązków bądź powierzone im zadania będą zaangażowani w realizację Umowy, po poinformowaniu tych osób o charakterze Informacji Poufnych i zobowiązaniu do zachowaniu ich w tajemnicy. Za działania lub zaniechania wyżej wymienionych osób odpowiada Strona, w imieniu której wykonują one zadania związane z realizacją Umowy.</w:t>
      </w:r>
    </w:p>
    <w:p w14:paraId="0ABF88E8" w14:textId="77777777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Strony ustalają, że Informacje Poufne nie</w:t>
      </w:r>
      <w:r>
        <w:rPr>
          <w:spacing w:val="-5"/>
        </w:rPr>
        <w:t xml:space="preserve"> </w:t>
      </w:r>
      <w:r>
        <w:t>obejmują:</w:t>
      </w:r>
    </w:p>
    <w:p w14:paraId="70F3F40F" w14:textId="77777777" w:rsidR="00685D6B" w:rsidRDefault="00942AEB" w:rsidP="001925C3">
      <w:pPr>
        <w:pStyle w:val="Akapitzlist"/>
        <w:numPr>
          <w:ilvl w:val="1"/>
          <w:numId w:val="9"/>
        </w:numPr>
        <w:tabs>
          <w:tab w:val="left" w:pos="3544"/>
        </w:tabs>
        <w:spacing w:before="121"/>
        <w:ind w:left="1418" w:right="829" w:hanging="428"/>
      </w:pPr>
      <w:r>
        <w:t>informacji,</w:t>
      </w:r>
      <w:r>
        <w:rPr>
          <w:spacing w:val="-12"/>
        </w:rPr>
        <w:t xml:space="preserve"> </w:t>
      </w:r>
      <w:r>
        <w:t>które</w:t>
      </w:r>
      <w:r>
        <w:rPr>
          <w:spacing w:val="-10"/>
        </w:rPr>
        <w:t xml:space="preserve"> </w:t>
      </w:r>
      <w:r>
        <w:t>legalnie</w:t>
      </w:r>
      <w:r>
        <w:rPr>
          <w:spacing w:val="-12"/>
        </w:rPr>
        <w:t xml:space="preserve"> </w:t>
      </w:r>
      <w:r>
        <w:t>znajdowały</w:t>
      </w:r>
      <w:r>
        <w:rPr>
          <w:spacing w:val="-12"/>
        </w:rPr>
        <w:t xml:space="preserve"> </w:t>
      </w:r>
      <w:r>
        <w:t>się</w:t>
      </w:r>
      <w:r>
        <w:rPr>
          <w:spacing w:val="-8"/>
        </w:rPr>
        <w:t xml:space="preserve"> </w:t>
      </w:r>
      <w:r>
        <w:t>w</w:t>
      </w:r>
      <w:r>
        <w:rPr>
          <w:spacing w:val="-13"/>
        </w:rPr>
        <w:t xml:space="preserve"> </w:t>
      </w:r>
      <w:r>
        <w:t>posiadaniu</w:t>
      </w:r>
      <w:r>
        <w:rPr>
          <w:spacing w:val="-10"/>
        </w:rPr>
        <w:t xml:space="preserve"> </w:t>
      </w:r>
      <w:r>
        <w:t>Strony</w:t>
      </w:r>
      <w:r>
        <w:rPr>
          <w:spacing w:val="-12"/>
        </w:rPr>
        <w:t xml:space="preserve"> </w:t>
      </w:r>
      <w:r>
        <w:t>przed</w:t>
      </w:r>
      <w:r>
        <w:rPr>
          <w:spacing w:val="-10"/>
        </w:rPr>
        <w:t xml:space="preserve"> </w:t>
      </w:r>
      <w:r>
        <w:t>podpisaniem</w:t>
      </w:r>
      <w:r>
        <w:rPr>
          <w:spacing w:val="-9"/>
        </w:rPr>
        <w:t xml:space="preserve"> </w:t>
      </w:r>
      <w:r>
        <w:t>Umowy i nie były objęte obowiązkiem zachowania w tajemnicy zanim zostały jej</w:t>
      </w:r>
      <w:r>
        <w:rPr>
          <w:spacing w:val="-23"/>
        </w:rPr>
        <w:t xml:space="preserve"> </w:t>
      </w:r>
      <w:r>
        <w:t>ujawnione,</w:t>
      </w:r>
    </w:p>
    <w:p w14:paraId="59E6E41A" w14:textId="77777777" w:rsidR="00685D6B" w:rsidRDefault="00942AEB" w:rsidP="0080529B">
      <w:pPr>
        <w:pStyle w:val="Akapitzlist"/>
        <w:numPr>
          <w:ilvl w:val="1"/>
          <w:numId w:val="9"/>
        </w:numPr>
        <w:tabs>
          <w:tab w:val="left" w:pos="3544"/>
        </w:tabs>
        <w:spacing w:before="121"/>
        <w:ind w:left="1418" w:right="829" w:hanging="428"/>
      </w:pPr>
      <w:r>
        <w:lastRenderedPageBreak/>
        <w:t>informacji uzyskanych od osób trzecich, które miały prawo ich posiadania i ujawnienia, jeśli zostały ujawnione bez naruszania</w:t>
      </w:r>
      <w:r>
        <w:rPr>
          <w:spacing w:val="-3"/>
        </w:rPr>
        <w:t xml:space="preserve"> </w:t>
      </w:r>
      <w:r>
        <w:t>prawa,</w:t>
      </w:r>
    </w:p>
    <w:p w14:paraId="09C98EA4" w14:textId="77777777" w:rsidR="00685D6B" w:rsidRDefault="00942AEB" w:rsidP="0080529B">
      <w:pPr>
        <w:pStyle w:val="Akapitzlist"/>
        <w:numPr>
          <w:ilvl w:val="1"/>
          <w:numId w:val="9"/>
        </w:numPr>
        <w:tabs>
          <w:tab w:val="left" w:pos="3544"/>
        </w:tabs>
        <w:spacing w:before="121"/>
        <w:ind w:left="1418" w:right="829" w:hanging="428"/>
      </w:pPr>
      <w:r>
        <w:t>informacji, które są dostępne publicznie, lub staną się publiczne w terminie późniejszym (od chwili ich upublicznienia), bez naruszania postanowień</w:t>
      </w:r>
      <w:r>
        <w:rPr>
          <w:spacing w:val="-3"/>
        </w:rPr>
        <w:t xml:space="preserve"> </w:t>
      </w:r>
      <w:r>
        <w:t>Umowy.</w:t>
      </w:r>
    </w:p>
    <w:p w14:paraId="06DDB775" w14:textId="320B3411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Strony zwolnione będą z obowiązku zachowania w tajemnicy Informacji Poufnych, jeżeli obowiązek ujawnienia Informacji Poufnych wynikać będzie z obowiązujących przepisów prawa</w:t>
      </w:r>
      <w:r>
        <w:rPr>
          <w:spacing w:val="-13"/>
        </w:rPr>
        <w:t xml:space="preserve"> </w:t>
      </w:r>
      <w:r>
        <w:t>lub</w:t>
      </w:r>
      <w:r>
        <w:rPr>
          <w:spacing w:val="-13"/>
        </w:rPr>
        <w:t xml:space="preserve"> </w:t>
      </w:r>
      <w:r>
        <w:t>orzeczenia</w:t>
      </w:r>
      <w:r>
        <w:rPr>
          <w:spacing w:val="-13"/>
        </w:rPr>
        <w:t xml:space="preserve"> </w:t>
      </w:r>
      <w:r>
        <w:t>uprawnionego</w:t>
      </w:r>
      <w:r>
        <w:rPr>
          <w:spacing w:val="-15"/>
        </w:rPr>
        <w:t xml:space="preserve"> </w:t>
      </w:r>
      <w:r>
        <w:t>sądu,</w:t>
      </w:r>
      <w:r>
        <w:rPr>
          <w:spacing w:val="-14"/>
        </w:rPr>
        <w:t xml:space="preserve"> </w:t>
      </w:r>
      <w:r>
        <w:t>lub</w:t>
      </w:r>
      <w:r>
        <w:rPr>
          <w:spacing w:val="-15"/>
        </w:rPr>
        <w:t xml:space="preserve"> </w:t>
      </w:r>
      <w:r>
        <w:t>decyzji</w:t>
      </w:r>
      <w:r>
        <w:rPr>
          <w:spacing w:val="-14"/>
        </w:rPr>
        <w:t xml:space="preserve"> </w:t>
      </w:r>
      <w:r>
        <w:t>uprawnionego</w:t>
      </w:r>
      <w:r>
        <w:rPr>
          <w:spacing w:val="-12"/>
        </w:rPr>
        <w:t xml:space="preserve"> </w:t>
      </w:r>
      <w:r>
        <w:t>organu</w:t>
      </w:r>
      <w:r>
        <w:rPr>
          <w:spacing w:val="-13"/>
        </w:rPr>
        <w:t xml:space="preserve"> </w:t>
      </w:r>
      <w:r>
        <w:t>z</w:t>
      </w:r>
      <w:r>
        <w:rPr>
          <w:spacing w:val="-15"/>
        </w:rPr>
        <w:t xml:space="preserve"> </w:t>
      </w:r>
      <w:r>
        <w:t>tym,</w:t>
      </w:r>
      <w:r>
        <w:rPr>
          <w:spacing w:val="-14"/>
        </w:rPr>
        <w:t xml:space="preserve"> </w:t>
      </w:r>
      <w:r>
        <w:t>że</w:t>
      </w:r>
      <w:r>
        <w:rPr>
          <w:spacing w:val="-13"/>
        </w:rPr>
        <w:t xml:space="preserve"> </w:t>
      </w:r>
      <w:r>
        <w:t>Strona ujawniająca</w:t>
      </w:r>
      <w:r>
        <w:rPr>
          <w:spacing w:val="-7"/>
        </w:rPr>
        <w:t xml:space="preserve"> </w:t>
      </w:r>
      <w:r>
        <w:t>Informację</w:t>
      </w:r>
      <w:r>
        <w:rPr>
          <w:spacing w:val="-6"/>
        </w:rPr>
        <w:t xml:space="preserve"> </w:t>
      </w:r>
      <w:r>
        <w:t>Poufną</w:t>
      </w:r>
      <w:r>
        <w:rPr>
          <w:spacing w:val="-6"/>
        </w:rPr>
        <w:t xml:space="preserve"> </w:t>
      </w:r>
      <w:r>
        <w:t>zobowiązana</w:t>
      </w:r>
      <w:r>
        <w:rPr>
          <w:spacing w:val="-6"/>
        </w:rPr>
        <w:t xml:space="preserve"> </w:t>
      </w:r>
      <w:r>
        <w:t>jest</w:t>
      </w:r>
      <w:r>
        <w:rPr>
          <w:spacing w:val="-9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współdziałania</w:t>
      </w:r>
      <w:r>
        <w:rPr>
          <w:spacing w:val="-6"/>
        </w:rPr>
        <w:t xml:space="preserve"> </w:t>
      </w:r>
      <w:r>
        <w:t>z</w:t>
      </w:r>
      <w:r>
        <w:rPr>
          <w:spacing w:val="-9"/>
        </w:rPr>
        <w:t xml:space="preserve"> </w:t>
      </w:r>
      <w:r>
        <w:t>drugą</w:t>
      </w:r>
      <w:r>
        <w:rPr>
          <w:spacing w:val="-6"/>
        </w:rPr>
        <w:t xml:space="preserve"> </w:t>
      </w:r>
      <w:r>
        <w:t>Stroną,</w:t>
      </w:r>
      <w:r>
        <w:rPr>
          <w:spacing w:val="-7"/>
        </w:rPr>
        <w:t xml:space="preserve"> </w:t>
      </w:r>
      <w:r>
        <w:t>poprze</w:t>
      </w:r>
      <w:r w:rsidR="0053013C">
        <w:t xml:space="preserve">z </w:t>
      </w:r>
      <w:r>
        <w:t>poinformowanie</w:t>
      </w:r>
      <w:r>
        <w:rPr>
          <w:spacing w:val="-3"/>
        </w:rPr>
        <w:t xml:space="preserve"> </w:t>
      </w:r>
      <w:r>
        <w:t>jej</w:t>
      </w:r>
      <w:r>
        <w:rPr>
          <w:spacing w:val="-4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tym</w:t>
      </w:r>
      <w:r>
        <w:rPr>
          <w:spacing w:val="-4"/>
        </w:rPr>
        <w:t xml:space="preserve"> </w:t>
      </w:r>
      <w:r>
        <w:t>fakcie,</w:t>
      </w:r>
      <w:r>
        <w:rPr>
          <w:spacing w:val="-3"/>
        </w:rPr>
        <w:t xml:space="preserve"> </w:t>
      </w:r>
      <w:r>
        <w:t>wraz</w:t>
      </w:r>
      <w:r>
        <w:rPr>
          <w:spacing w:val="-5"/>
        </w:rPr>
        <w:t xml:space="preserve"> </w:t>
      </w:r>
      <w:r>
        <w:t>ze</w:t>
      </w:r>
      <w:r>
        <w:rPr>
          <w:spacing w:val="-3"/>
        </w:rPr>
        <w:t xml:space="preserve"> </w:t>
      </w:r>
      <w:r>
        <w:t>wskazaniem</w:t>
      </w:r>
      <w:r>
        <w:rPr>
          <w:spacing w:val="-2"/>
        </w:rPr>
        <w:t xml:space="preserve"> </w:t>
      </w:r>
      <w:r>
        <w:t>podstawy</w:t>
      </w:r>
      <w:r>
        <w:rPr>
          <w:spacing w:val="-5"/>
        </w:rPr>
        <w:t xml:space="preserve"> </w:t>
      </w:r>
      <w:r>
        <w:t>prawnej</w:t>
      </w:r>
      <w:r>
        <w:rPr>
          <w:spacing w:val="-2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osoby</w:t>
      </w:r>
      <w:r>
        <w:rPr>
          <w:spacing w:val="-7"/>
        </w:rPr>
        <w:t xml:space="preserve"> </w:t>
      </w:r>
      <w:r>
        <w:t>(organu) wnioskującej o udostępnienie tejże informacji, a także ujawnienia jedynie takiej części Informacji Poufnych, jaka jest wymagana przez</w:t>
      </w:r>
      <w:r>
        <w:rPr>
          <w:spacing w:val="-3"/>
        </w:rPr>
        <w:t xml:space="preserve"> </w:t>
      </w:r>
      <w:r>
        <w:t>prawo.</w:t>
      </w:r>
    </w:p>
    <w:p w14:paraId="02D3C392" w14:textId="72D95062" w:rsidR="00685D6B" w:rsidRDefault="00942AEB" w:rsidP="001925C3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W przypadku naruszenia obowiązków wynikających z niniejszego paragrafu, Strona naruszająca</w:t>
      </w:r>
      <w:r>
        <w:rPr>
          <w:spacing w:val="-9"/>
        </w:rPr>
        <w:t xml:space="preserve"> </w:t>
      </w:r>
      <w:r>
        <w:t>zobowiązuje</w:t>
      </w:r>
      <w:r>
        <w:rPr>
          <w:spacing w:val="-8"/>
        </w:rPr>
        <w:t xml:space="preserve"> </w:t>
      </w:r>
      <w:r>
        <w:t>się</w:t>
      </w:r>
      <w:r>
        <w:rPr>
          <w:spacing w:val="-9"/>
        </w:rPr>
        <w:t xml:space="preserve"> </w:t>
      </w:r>
      <w:r>
        <w:t>zapłacić</w:t>
      </w:r>
      <w:r>
        <w:rPr>
          <w:spacing w:val="-8"/>
        </w:rPr>
        <w:t xml:space="preserve"> </w:t>
      </w:r>
      <w:r>
        <w:t>drugiej</w:t>
      </w:r>
      <w:r>
        <w:rPr>
          <w:spacing w:val="-10"/>
        </w:rPr>
        <w:t xml:space="preserve"> </w:t>
      </w:r>
      <w:r>
        <w:t>Stronie</w:t>
      </w:r>
      <w:r>
        <w:rPr>
          <w:spacing w:val="-8"/>
        </w:rPr>
        <w:t xml:space="preserve"> </w:t>
      </w:r>
      <w:r>
        <w:t>za</w:t>
      </w:r>
      <w:r>
        <w:rPr>
          <w:spacing w:val="-9"/>
        </w:rPr>
        <w:t xml:space="preserve"> </w:t>
      </w:r>
      <w:r>
        <w:t>każde</w:t>
      </w:r>
      <w:r>
        <w:rPr>
          <w:spacing w:val="-11"/>
        </w:rPr>
        <w:t xml:space="preserve"> </w:t>
      </w:r>
      <w:r>
        <w:t>takie</w:t>
      </w:r>
      <w:r>
        <w:rPr>
          <w:spacing w:val="-8"/>
        </w:rPr>
        <w:t xml:space="preserve"> </w:t>
      </w:r>
      <w:r>
        <w:t>naruszenie</w:t>
      </w:r>
      <w:r>
        <w:rPr>
          <w:spacing w:val="-9"/>
        </w:rPr>
        <w:t xml:space="preserve"> </w:t>
      </w:r>
      <w:r>
        <w:t>karę</w:t>
      </w:r>
      <w:r>
        <w:rPr>
          <w:spacing w:val="-11"/>
        </w:rPr>
        <w:t xml:space="preserve"> </w:t>
      </w:r>
      <w:r>
        <w:t xml:space="preserve">umowną wskazaną w § 4 ust. </w:t>
      </w:r>
      <w:r w:rsidR="005E1B42">
        <w:t>5</w:t>
      </w:r>
      <w:r>
        <w:rPr>
          <w:spacing w:val="-1"/>
        </w:rPr>
        <w:t xml:space="preserve"> </w:t>
      </w:r>
      <w:r>
        <w:t>Umowy.</w:t>
      </w:r>
    </w:p>
    <w:p w14:paraId="11027722" w14:textId="77777777" w:rsidR="00685D6B" w:rsidRDefault="00685D6B">
      <w:pPr>
        <w:pStyle w:val="Tekstpodstawowy"/>
        <w:spacing w:before="3"/>
        <w:rPr>
          <w:sz w:val="32"/>
        </w:rPr>
      </w:pPr>
    </w:p>
    <w:p w14:paraId="666EB84F" w14:textId="77777777" w:rsidR="00635E96" w:rsidRPr="00E773DD" w:rsidRDefault="00942AEB" w:rsidP="00635E96">
      <w:pPr>
        <w:pStyle w:val="Akapitzlist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426"/>
          <w:tab w:val="left" w:pos="567"/>
        </w:tabs>
        <w:suppressAutoHyphens w:val="0"/>
        <w:spacing w:before="120" w:line="23" w:lineRule="atLeast"/>
        <w:ind w:left="0"/>
        <w:jc w:val="center"/>
        <w:rPr>
          <w:b/>
          <w:bCs/>
        </w:rPr>
      </w:pPr>
      <w:r w:rsidRPr="00DE2853">
        <w:rPr>
          <w:b/>
          <w:bCs/>
          <w:sz w:val="24"/>
          <w:szCs w:val="24"/>
        </w:rPr>
        <w:t>§ 12</w:t>
      </w:r>
      <w:r w:rsidR="005E1B42">
        <w:t>.</w:t>
      </w:r>
      <w:r w:rsidR="00635E96">
        <w:t xml:space="preserve"> </w:t>
      </w:r>
      <w:r w:rsidR="00635E96" w:rsidRPr="006C4277">
        <w:rPr>
          <w:rFonts w:ascii="Arial" w:hAnsi="Arial" w:cs="Arial"/>
          <w:b/>
          <w:sz w:val="22"/>
        </w:rPr>
        <w:t>Podwykonawcy</w:t>
      </w:r>
    </w:p>
    <w:p w14:paraId="40A1A0D1" w14:textId="77777777" w:rsidR="00635E96" w:rsidRDefault="00635E96" w:rsidP="00635E96">
      <w:pPr>
        <w:pStyle w:val="Akapitzlist"/>
        <w:tabs>
          <w:tab w:val="left" w:pos="1259"/>
        </w:tabs>
        <w:spacing w:before="121"/>
        <w:ind w:left="606" w:right="821" w:firstLine="0"/>
      </w:pPr>
      <w:r w:rsidRPr="006C4277">
        <w:t xml:space="preserve">Zamawiający </w:t>
      </w:r>
      <w:r>
        <w:t xml:space="preserve">nie </w:t>
      </w:r>
      <w:r w:rsidRPr="006C4277">
        <w:t>dopuszcza możliwość realizacji</w:t>
      </w:r>
      <w:r>
        <w:t xml:space="preserve"> części Przedmiotu </w:t>
      </w:r>
      <w:r w:rsidRPr="006C4277">
        <w:t>Umow</w:t>
      </w:r>
      <w:r>
        <w:t>y</w:t>
      </w:r>
      <w:r w:rsidRPr="006C4277">
        <w:t xml:space="preserve"> za pomocą podwykonawcy/podwykonawców</w:t>
      </w:r>
      <w:r>
        <w:t>.</w:t>
      </w:r>
    </w:p>
    <w:p w14:paraId="737C350F" w14:textId="16077B24" w:rsidR="00633CE6" w:rsidRDefault="00942AEB" w:rsidP="0080529B">
      <w:pPr>
        <w:pStyle w:val="Nagwek3"/>
        <w:ind w:left="0"/>
      </w:pPr>
      <w:r>
        <w:t xml:space="preserve"> </w:t>
      </w:r>
    </w:p>
    <w:p w14:paraId="7FE71743" w14:textId="7A8702F6" w:rsidR="00635E96" w:rsidRPr="00684C1C" w:rsidRDefault="005E1B42" w:rsidP="007045AE">
      <w:pPr>
        <w:pStyle w:val="Akapitzlist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426"/>
          <w:tab w:val="left" w:pos="567"/>
        </w:tabs>
        <w:suppressAutoHyphens w:val="0"/>
        <w:spacing w:before="120" w:line="23" w:lineRule="atLeast"/>
        <w:ind w:left="0"/>
        <w:jc w:val="center"/>
      </w:pPr>
      <w:r>
        <w:rPr>
          <w:rFonts w:ascii="Arial" w:hAnsi="Arial" w:cs="Arial"/>
          <w:b/>
          <w:bCs/>
          <w:sz w:val="22"/>
          <w:szCs w:val="22"/>
        </w:rPr>
        <w:t>§ 13</w:t>
      </w:r>
      <w:r w:rsidR="0053013C" w:rsidRPr="007045AE">
        <w:rPr>
          <w:rFonts w:ascii="Arial" w:eastAsia="Arial" w:hAnsi="Arial" w:cs="Arial"/>
          <w:b/>
          <w:bCs/>
          <w:color w:val="auto"/>
          <w:sz w:val="22"/>
          <w:szCs w:val="22"/>
          <w:bdr w:val="none" w:sz="0" w:space="0" w:color="auto"/>
          <w:lang w:eastAsia="en-US"/>
        </w:rPr>
        <w:t xml:space="preserve">. </w:t>
      </w:r>
      <w:r w:rsidR="00635E96" w:rsidRPr="007045AE">
        <w:rPr>
          <w:rFonts w:ascii="Arial" w:eastAsia="Arial" w:hAnsi="Arial" w:cs="Arial"/>
          <w:b/>
          <w:bCs/>
          <w:color w:val="auto"/>
          <w:sz w:val="22"/>
          <w:szCs w:val="22"/>
          <w:bdr w:val="none" w:sz="0" w:space="0" w:color="auto"/>
          <w:lang w:eastAsia="en-US"/>
        </w:rPr>
        <w:t>Istotne zmiany Umowy</w:t>
      </w:r>
    </w:p>
    <w:p w14:paraId="5F74597A" w14:textId="77777777" w:rsidR="00635E96" w:rsidRDefault="00635E96" w:rsidP="00635E96">
      <w:pPr>
        <w:pStyle w:val="Nagwek3"/>
        <w:ind w:left="4270"/>
      </w:pPr>
    </w:p>
    <w:p w14:paraId="0D998C25" w14:textId="77777777" w:rsidR="00635E96" w:rsidRDefault="00635E96" w:rsidP="00635E96">
      <w:pPr>
        <w:pStyle w:val="Akapitzlist"/>
        <w:numPr>
          <w:ilvl w:val="0"/>
          <w:numId w:val="8"/>
        </w:numPr>
        <w:spacing w:before="119"/>
        <w:ind w:left="993" w:right="826" w:hanging="426"/>
      </w:pPr>
      <w:r>
        <w:t>Zamawiający przewiduje możliwość zmian postanowień Umowy w następującym</w:t>
      </w:r>
      <w:r>
        <w:rPr>
          <w:spacing w:val="-8"/>
        </w:rPr>
        <w:t xml:space="preserve"> </w:t>
      </w:r>
      <w:r>
        <w:t>zakresie:</w:t>
      </w:r>
    </w:p>
    <w:p w14:paraId="56A20D5B" w14:textId="77777777" w:rsidR="00635E96" w:rsidRDefault="00635E96" w:rsidP="00635E96">
      <w:pPr>
        <w:pStyle w:val="Akapitzlist"/>
        <w:numPr>
          <w:ilvl w:val="1"/>
          <w:numId w:val="8"/>
        </w:numPr>
        <w:ind w:left="1418" w:hanging="388"/>
        <w:jc w:val="both"/>
      </w:pPr>
      <w:r>
        <w:t>Terminu</w:t>
      </w:r>
      <w:r>
        <w:rPr>
          <w:spacing w:val="-14"/>
        </w:rPr>
        <w:t xml:space="preserve"> </w:t>
      </w:r>
      <w:r>
        <w:t>wykonania</w:t>
      </w:r>
      <w:r>
        <w:rPr>
          <w:spacing w:val="-13"/>
        </w:rPr>
        <w:t xml:space="preserve"> </w:t>
      </w:r>
      <w:r>
        <w:t>Umowy,</w:t>
      </w:r>
      <w:r>
        <w:rPr>
          <w:spacing w:val="-12"/>
        </w:rPr>
        <w:t xml:space="preserve"> </w:t>
      </w:r>
      <w:r>
        <w:t>gdy</w:t>
      </w:r>
      <w:r>
        <w:rPr>
          <w:spacing w:val="-15"/>
        </w:rPr>
        <w:t xml:space="preserve"> </w:t>
      </w:r>
      <w:r>
        <w:t>nastąpi</w:t>
      </w:r>
      <w:r>
        <w:rPr>
          <w:spacing w:val="-14"/>
        </w:rPr>
        <w:t xml:space="preserve"> </w:t>
      </w:r>
      <w:r>
        <w:t>opóźnienie</w:t>
      </w:r>
      <w:r>
        <w:rPr>
          <w:spacing w:val="-13"/>
        </w:rPr>
        <w:t xml:space="preserve"> </w:t>
      </w:r>
      <w:r>
        <w:t>wykonania</w:t>
      </w:r>
      <w:r>
        <w:rPr>
          <w:spacing w:val="-13"/>
        </w:rPr>
        <w:t xml:space="preserve"> </w:t>
      </w:r>
      <w:r>
        <w:t>z</w:t>
      </w:r>
      <w:r>
        <w:rPr>
          <w:spacing w:val="-15"/>
        </w:rPr>
        <w:t xml:space="preserve"> </w:t>
      </w:r>
      <w:r>
        <w:t>przyczyn</w:t>
      </w:r>
      <w:r>
        <w:rPr>
          <w:spacing w:val="-13"/>
        </w:rPr>
        <w:t xml:space="preserve"> </w:t>
      </w:r>
      <w:r>
        <w:t>niezależnych</w:t>
      </w:r>
      <w:r>
        <w:rPr>
          <w:spacing w:val="-13"/>
        </w:rPr>
        <w:t xml:space="preserve"> </w:t>
      </w:r>
      <w:r>
        <w:t>od Wykonawcy, a w szczególności działania osób trzecich lub organów władzy publicznej, które spowodują przerwanie lub czasowe zawieszenie realizacji</w:t>
      </w:r>
      <w:r>
        <w:rPr>
          <w:spacing w:val="-6"/>
        </w:rPr>
        <w:t xml:space="preserve"> </w:t>
      </w:r>
      <w:r>
        <w:t>Umowy;</w:t>
      </w:r>
    </w:p>
    <w:p w14:paraId="21E73274" w14:textId="77777777" w:rsidR="00635E96" w:rsidRDefault="00635E96" w:rsidP="00635E96">
      <w:pPr>
        <w:pStyle w:val="Akapitzlist"/>
        <w:numPr>
          <w:ilvl w:val="1"/>
          <w:numId w:val="8"/>
        </w:numPr>
        <w:ind w:left="1418" w:hanging="388"/>
        <w:jc w:val="both"/>
      </w:pPr>
      <w:r>
        <w:t>Terminu wykonania Umowy, o czas w którym z przyczyn niezależnych od Wykonawcy czy Zamawiającego, nie będzie możliwa realizacja Umowy;</w:t>
      </w:r>
    </w:p>
    <w:p w14:paraId="3D87502D" w14:textId="77777777" w:rsidR="00635E96" w:rsidRDefault="00635E96" w:rsidP="00635E96">
      <w:pPr>
        <w:pStyle w:val="Akapitzlist"/>
        <w:numPr>
          <w:ilvl w:val="1"/>
          <w:numId w:val="8"/>
        </w:numPr>
        <w:ind w:left="1418" w:hanging="388"/>
        <w:jc w:val="both"/>
      </w:pPr>
      <w:r>
        <w:t>Przedmiotu Umowy - zmiany w zakresie ilości Osadów zgodnie z zapisami § 1 ust. 2 niniejszej</w:t>
      </w:r>
      <w:r>
        <w:rPr>
          <w:spacing w:val="1"/>
        </w:rPr>
        <w:t xml:space="preserve"> </w:t>
      </w:r>
      <w:r>
        <w:t>Umowy.</w:t>
      </w:r>
    </w:p>
    <w:p w14:paraId="0B1BA57E" w14:textId="77777777" w:rsidR="00635E96" w:rsidRDefault="00635E96" w:rsidP="00635E96">
      <w:pPr>
        <w:pStyle w:val="Nagwek3"/>
        <w:ind w:left="0"/>
      </w:pPr>
    </w:p>
    <w:p w14:paraId="7F0C8764" w14:textId="77777777" w:rsidR="00633CE6" w:rsidRDefault="00633CE6">
      <w:pPr>
        <w:pStyle w:val="Nagwek3"/>
        <w:ind w:left="124"/>
        <w:jc w:val="center"/>
      </w:pPr>
    </w:p>
    <w:p w14:paraId="1345EAC7" w14:textId="77777777" w:rsidR="00BC2849" w:rsidRDefault="00BC2849" w:rsidP="0080529B">
      <w:pPr>
        <w:pStyle w:val="Nagwek3"/>
        <w:ind w:left="0"/>
      </w:pPr>
    </w:p>
    <w:p w14:paraId="1268556E" w14:textId="61A4585B" w:rsidR="00685D6B" w:rsidRDefault="00942AEB" w:rsidP="0080529B">
      <w:pPr>
        <w:pStyle w:val="Nagwek3"/>
        <w:ind w:left="124"/>
        <w:jc w:val="center"/>
      </w:pPr>
      <w:r>
        <w:t>§ 1</w:t>
      </w:r>
      <w:r w:rsidR="00633CE6">
        <w:t>4</w:t>
      </w:r>
      <w:r w:rsidR="0053013C">
        <w:t xml:space="preserve">. </w:t>
      </w:r>
      <w:r>
        <w:t>Zasady wprowadzania zmian Umowy</w:t>
      </w:r>
    </w:p>
    <w:p w14:paraId="23412534" w14:textId="77777777" w:rsidR="00BC2849" w:rsidRDefault="00BC2849">
      <w:pPr>
        <w:spacing w:before="121"/>
        <w:ind w:left="126"/>
        <w:jc w:val="center"/>
        <w:rPr>
          <w:b/>
        </w:rPr>
      </w:pPr>
    </w:p>
    <w:p w14:paraId="47A212FC" w14:textId="77777777" w:rsidR="00685D6B" w:rsidRDefault="00942AEB" w:rsidP="0053013C">
      <w:pPr>
        <w:pStyle w:val="Akapitzlist"/>
        <w:numPr>
          <w:ilvl w:val="0"/>
          <w:numId w:val="4"/>
        </w:numPr>
        <w:spacing w:before="122"/>
        <w:ind w:left="567" w:right="829" w:hanging="283"/>
      </w:pPr>
      <w:r>
        <w:t>Zmiana Umowy nastąpić może z inicjatywy Zamawiającego albo Wykonawcy poprzez przedstawienie drugiej Stronie propozycji zmian w formie pisemnej, które powinny</w:t>
      </w:r>
      <w:r>
        <w:rPr>
          <w:spacing w:val="-24"/>
        </w:rPr>
        <w:t xml:space="preserve"> </w:t>
      </w:r>
      <w:r>
        <w:t>zawierać:</w:t>
      </w:r>
    </w:p>
    <w:p w14:paraId="2FBF25F7" w14:textId="77777777" w:rsidR="00685D6B" w:rsidRDefault="00942AEB" w:rsidP="0053013C">
      <w:pPr>
        <w:pStyle w:val="Akapitzlist"/>
        <w:numPr>
          <w:ilvl w:val="1"/>
          <w:numId w:val="4"/>
        </w:numPr>
        <w:tabs>
          <w:tab w:val="left" w:pos="4253"/>
        </w:tabs>
        <w:ind w:left="993" w:right="0" w:hanging="361"/>
      </w:pPr>
      <w:r>
        <w:t>opis zmiany;</w:t>
      </w:r>
    </w:p>
    <w:p w14:paraId="0707B4A8" w14:textId="77777777" w:rsidR="00F177FA" w:rsidRDefault="00F177FA" w:rsidP="0053013C">
      <w:pPr>
        <w:pStyle w:val="Akapitzlist"/>
        <w:numPr>
          <w:ilvl w:val="1"/>
          <w:numId w:val="4"/>
        </w:numPr>
        <w:tabs>
          <w:tab w:val="left" w:pos="4253"/>
        </w:tabs>
        <w:spacing w:before="74"/>
        <w:ind w:left="993" w:right="0" w:hanging="361"/>
      </w:pPr>
      <w:r>
        <w:t>uzasadnienie</w:t>
      </w:r>
      <w:r>
        <w:rPr>
          <w:spacing w:val="2"/>
        </w:rPr>
        <w:t xml:space="preserve"> </w:t>
      </w:r>
      <w:r>
        <w:t>zmiany;</w:t>
      </w:r>
    </w:p>
    <w:p w14:paraId="4DAA4448" w14:textId="77777777" w:rsidR="00F177FA" w:rsidRDefault="00F177FA" w:rsidP="0053013C">
      <w:pPr>
        <w:pStyle w:val="Akapitzlist"/>
        <w:numPr>
          <w:ilvl w:val="1"/>
          <w:numId w:val="4"/>
        </w:numPr>
        <w:tabs>
          <w:tab w:val="left" w:pos="4253"/>
        </w:tabs>
        <w:spacing w:before="119"/>
        <w:ind w:left="993" w:right="0" w:hanging="361"/>
      </w:pPr>
      <w:r>
        <w:t>koszt zmiany oraz jego ewentualny wpływ na wysokość</w:t>
      </w:r>
      <w:r>
        <w:rPr>
          <w:spacing w:val="-14"/>
        </w:rPr>
        <w:t xml:space="preserve"> </w:t>
      </w:r>
      <w:r>
        <w:t>Wynagrodzenia,</w:t>
      </w:r>
    </w:p>
    <w:p w14:paraId="180A614A" w14:textId="77777777" w:rsidR="00F177FA" w:rsidRDefault="00F177FA" w:rsidP="0053013C">
      <w:pPr>
        <w:pStyle w:val="Akapitzlist"/>
        <w:numPr>
          <w:ilvl w:val="1"/>
          <w:numId w:val="4"/>
        </w:numPr>
        <w:tabs>
          <w:tab w:val="left" w:pos="4253"/>
        </w:tabs>
        <w:spacing w:before="119"/>
        <w:ind w:left="993" w:right="0" w:hanging="361"/>
      </w:pPr>
      <w:r>
        <w:t>czas wykonania zmiany oraz wpływ zmiany na Termin Wykonania</w:t>
      </w:r>
      <w:r>
        <w:rPr>
          <w:spacing w:val="-14"/>
        </w:rPr>
        <w:t xml:space="preserve"> </w:t>
      </w:r>
      <w:r>
        <w:t>Umowy.</w:t>
      </w:r>
    </w:p>
    <w:p w14:paraId="65473187" w14:textId="77777777" w:rsidR="00F177FA" w:rsidRDefault="00F177FA" w:rsidP="00F177FA">
      <w:pPr>
        <w:pStyle w:val="Tekstpodstawowy"/>
        <w:spacing w:before="10"/>
        <w:rPr>
          <w:sz w:val="18"/>
        </w:rPr>
      </w:pPr>
    </w:p>
    <w:p w14:paraId="2C087690" w14:textId="77777777" w:rsidR="005D653A" w:rsidRDefault="005D653A" w:rsidP="0080529B">
      <w:pPr>
        <w:pStyle w:val="Akapitzlist"/>
        <w:numPr>
          <w:ilvl w:val="0"/>
          <w:numId w:val="4"/>
        </w:numPr>
        <w:spacing w:before="122"/>
        <w:ind w:left="567" w:right="829" w:hanging="283"/>
      </w:pPr>
      <w:r>
        <w:t>Koszt zmiany oraz jego ewentualny wpływ na wysokość Wynagrodzenia, w zależności od podstawy zmiany, obliczane będą zgodnie z postanowieniami §12 Umowy lub na podstawie cen jednostkowych.</w:t>
      </w:r>
    </w:p>
    <w:p w14:paraId="0FBDE302" w14:textId="77777777" w:rsidR="00F177FA" w:rsidRDefault="00F177FA" w:rsidP="00503F57">
      <w:pPr>
        <w:pStyle w:val="Akapitzlist"/>
        <w:numPr>
          <w:ilvl w:val="0"/>
          <w:numId w:val="4"/>
        </w:numPr>
        <w:spacing w:before="122"/>
        <w:ind w:left="567" w:right="829" w:hanging="283"/>
      </w:pPr>
      <w:r>
        <w:t>Warunkiem wprowadzenia zmian do Umowy będzie potwierdzenie powstałych okoliczności w formie opisowej i właściwie umotywowanej (protokół wraz z</w:t>
      </w:r>
      <w:r>
        <w:rPr>
          <w:spacing w:val="-5"/>
        </w:rPr>
        <w:t xml:space="preserve"> </w:t>
      </w:r>
      <w:r>
        <w:t>uzasadnieniem).</w:t>
      </w:r>
    </w:p>
    <w:p w14:paraId="670F767F" w14:textId="05141FEF" w:rsidR="00BC2849" w:rsidRDefault="00F177FA" w:rsidP="00503F57">
      <w:pPr>
        <w:pStyle w:val="Akapitzlist"/>
        <w:numPr>
          <w:ilvl w:val="0"/>
          <w:numId w:val="4"/>
        </w:numPr>
        <w:spacing w:before="122"/>
        <w:ind w:left="567" w:right="829" w:hanging="283"/>
        <w:rPr>
          <w:sz w:val="24"/>
        </w:rPr>
      </w:pPr>
      <w:r>
        <w:t>Niezależnie od powyższego, Zamawiający i Wykonawca dopuszczają możliwość zmian redakcyjnych Umowy oraz zmian będących następstwem zmian danych Stron ujawnionych w rejestrach</w:t>
      </w:r>
      <w:r>
        <w:rPr>
          <w:spacing w:val="-3"/>
        </w:rPr>
        <w:t xml:space="preserve"> </w:t>
      </w:r>
      <w:r>
        <w:t>publicznych.</w:t>
      </w:r>
      <w:r w:rsidR="00FA64F5" w:rsidDel="00FA64F5">
        <w:t xml:space="preserve"> </w:t>
      </w:r>
    </w:p>
    <w:p w14:paraId="5B02FBE8" w14:textId="77777777" w:rsidR="00F177FA" w:rsidRDefault="00F177FA" w:rsidP="00F177FA">
      <w:pPr>
        <w:pStyle w:val="Tekstpodstawowy"/>
        <w:spacing w:before="3"/>
        <w:rPr>
          <w:sz w:val="30"/>
        </w:rPr>
      </w:pPr>
    </w:p>
    <w:p w14:paraId="41C5716C" w14:textId="77777777" w:rsidR="00732D3E" w:rsidRDefault="00732D3E" w:rsidP="00F177FA">
      <w:pPr>
        <w:pStyle w:val="Tekstpodstawowy"/>
        <w:spacing w:before="3"/>
        <w:rPr>
          <w:sz w:val="30"/>
        </w:rPr>
      </w:pPr>
    </w:p>
    <w:p w14:paraId="0382BFE2" w14:textId="77777777" w:rsidR="00DE2853" w:rsidRDefault="00DE2853" w:rsidP="00F177FA">
      <w:pPr>
        <w:pStyle w:val="Tekstpodstawowy"/>
        <w:spacing w:before="3"/>
        <w:rPr>
          <w:sz w:val="30"/>
        </w:rPr>
      </w:pPr>
    </w:p>
    <w:p w14:paraId="0F141D1C" w14:textId="77777777" w:rsidR="00DE2853" w:rsidRDefault="00DE2853" w:rsidP="00F177FA">
      <w:pPr>
        <w:pStyle w:val="Tekstpodstawowy"/>
        <w:spacing w:before="3"/>
        <w:rPr>
          <w:sz w:val="30"/>
        </w:rPr>
      </w:pPr>
    </w:p>
    <w:p w14:paraId="0E359E42" w14:textId="77777777" w:rsidR="00DE2853" w:rsidRDefault="00DE2853" w:rsidP="00F177FA">
      <w:pPr>
        <w:pStyle w:val="Tekstpodstawowy"/>
        <w:spacing w:before="3"/>
        <w:rPr>
          <w:sz w:val="30"/>
        </w:rPr>
      </w:pPr>
    </w:p>
    <w:p w14:paraId="08A9AD1C" w14:textId="7B28307B" w:rsidR="00F53B4F" w:rsidRPr="007C5BF0" w:rsidRDefault="00F177FA" w:rsidP="00F53B4F">
      <w:pPr>
        <w:spacing w:after="240"/>
        <w:jc w:val="center"/>
        <w:rPr>
          <w:b/>
        </w:rPr>
      </w:pPr>
      <w:r w:rsidRPr="007C5BF0">
        <w:rPr>
          <w:b/>
        </w:rPr>
        <w:t>§ 1</w:t>
      </w:r>
      <w:r w:rsidR="00FA64F5" w:rsidRPr="007C5BF0">
        <w:rPr>
          <w:b/>
        </w:rPr>
        <w:t>5.</w:t>
      </w:r>
      <w:r w:rsidRPr="00F53B4F">
        <w:t xml:space="preserve"> </w:t>
      </w:r>
      <w:r w:rsidR="00F53B4F" w:rsidRPr="007C5BF0">
        <w:rPr>
          <w:b/>
        </w:rPr>
        <w:t>Siła wyższa</w:t>
      </w:r>
    </w:p>
    <w:p w14:paraId="7062C8C3" w14:textId="77777777" w:rsidR="00F53B4F" w:rsidRPr="007C5BF0" w:rsidRDefault="00F53B4F" w:rsidP="003D238B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 xml:space="preserve">Za przejaw siły wyższej (dalej zwanej: „Siłą Wyższą”) Strony uznają wyjątkowe/nadzwyczajne wydarzenia i okoliczności, które bezpośrednio oddziałują na możliwość wypełnienia zobowiązań wynikających z Umowy, w szczególności: akty terroryzmu, zamieszki, strajki, epidemie, pandemie oraz klęski żywiołowe </w:t>
      </w:r>
      <w:proofErr w:type="spellStart"/>
      <w:r w:rsidRPr="007C5BF0">
        <w:t>t.j</w:t>
      </w:r>
      <w:proofErr w:type="spellEnd"/>
      <w:r w:rsidRPr="007C5BF0">
        <w:t>. powodzie i huragany. Strony przyjmują, że wydarzenia i okoliczności, o których mowa w zdaniu poprzednim, znane Stronom na dzień zawarcia Umowy, nie będą przez nie uznawane za Siłę Wyższą, o ile nie nastąpi istotna zmiana ich wpływu na możliwość realizacji zobowiązań wynikających z Umowy.</w:t>
      </w:r>
    </w:p>
    <w:p w14:paraId="18BCC685" w14:textId="77777777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>Zdarzenie lub okoliczności będą mogły zostać uznane przez Strony za przejaw Siły Wyższej, jeżeli w odniesieniu do tego zdarzenia/okoliczności łącznie spełnione będą następujące przesłanki:</w:t>
      </w:r>
    </w:p>
    <w:p w14:paraId="1D18A287" w14:textId="77777777" w:rsidR="00F53B4F" w:rsidRPr="007C5BF0" w:rsidRDefault="00F53B4F" w:rsidP="003D238B">
      <w:pPr>
        <w:pStyle w:val="Akapitzlist"/>
        <w:widowControl/>
        <w:numPr>
          <w:ilvl w:val="0"/>
          <w:numId w:val="33"/>
        </w:numPr>
        <w:tabs>
          <w:tab w:val="left" w:pos="284"/>
        </w:tabs>
        <w:suppressAutoHyphens/>
        <w:overflowPunct w:val="0"/>
        <w:autoSpaceDN/>
        <w:spacing w:before="0" w:after="120" w:line="276" w:lineRule="auto"/>
        <w:ind w:left="993" w:right="821"/>
        <w:textAlignment w:val="baseline"/>
      </w:pPr>
      <w:r w:rsidRPr="007C5BF0">
        <w:t xml:space="preserve">Strona nie miała i nie ma wpływu oraz nie mogła ich przewidzieć, </w:t>
      </w:r>
    </w:p>
    <w:p w14:paraId="551FD016" w14:textId="77777777" w:rsidR="00F53B4F" w:rsidRPr="007C5BF0" w:rsidRDefault="00F53B4F" w:rsidP="007C5BF0">
      <w:pPr>
        <w:pStyle w:val="Akapitzlist"/>
        <w:widowControl/>
        <w:numPr>
          <w:ilvl w:val="0"/>
          <w:numId w:val="33"/>
        </w:numPr>
        <w:tabs>
          <w:tab w:val="left" w:pos="284"/>
        </w:tabs>
        <w:suppressAutoHyphens/>
        <w:overflowPunct w:val="0"/>
        <w:autoSpaceDN/>
        <w:spacing w:before="0" w:after="120" w:line="276" w:lineRule="auto"/>
        <w:ind w:left="993" w:right="821"/>
        <w:textAlignment w:val="baseline"/>
      </w:pPr>
      <w:r w:rsidRPr="007C5BF0">
        <w:t xml:space="preserve">Strona nie mogła się przed nimi rozsądnie zabezpieczyć przed momentem zawarcia Umowy, </w:t>
      </w:r>
    </w:p>
    <w:p w14:paraId="407EBAED" w14:textId="77777777" w:rsidR="00F53B4F" w:rsidRPr="007C5BF0" w:rsidRDefault="00F53B4F" w:rsidP="007C5BF0">
      <w:pPr>
        <w:pStyle w:val="Akapitzlist"/>
        <w:widowControl/>
        <w:numPr>
          <w:ilvl w:val="0"/>
          <w:numId w:val="33"/>
        </w:numPr>
        <w:tabs>
          <w:tab w:val="left" w:pos="284"/>
        </w:tabs>
        <w:suppressAutoHyphens/>
        <w:overflowPunct w:val="0"/>
        <w:autoSpaceDN/>
        <w:spacing w:before="0" w:after="120" w:line="276" w:lineRule="auto"/>
        <w:ind w:left="993" w:right="0"/>
        <w:textAlignment w:val="baseline"/>
      </w:pPr>
      <w:r w:rsidRPr="007C5BF0">
        <w:t xml:space="preserve">Strona nie mogła ich uniknąć lub przezwyciężyć, </w:t>
      </w:r>
    </w:p>
    <w:p w14:paraId="58D5F541" w14:textId="77777777" w:rsidR="00F53B4F" w:rsidRPr="007C5BF0" w:rsidRDefault="00F53B4F" w:rsidP="007C5BF0">
      <w:pPr>
        <w:pStyle w:val="Akapitzlist"/>
        <w:widowControl/>
        <w:numPr>
          <w:ilvl w:val="0"/>
          <w:numId w:val="33"/>
        </w:numPr>
        <w:tabs>
          <w:tab w:val="left" w:pos="284"/>
        </w:tabs>
        <w:suppressAutoHyphens/>
        <w:overflowPunct w:val="0"/>
        <w:autoSpaceDN/>
        <w:spacing w:before="0" w:after="120" w:line="276" w:lineRule="auto"/>
        <w:ind w:left="993" w:right="0"/>
        <w:textAlignment w:val="baseline"/>
      </w:pPr>
      <w:r w:rsidRPr="007C5BF0">
        <w:t>nie można ich przypisać drugiej Stronie.</w:t>
      </w:r>
    </w:p>
    <w:p w14:paraId="232EB2AE" w14:textId="77777777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>Żadna ze Stron nie ponosi odpowiedzialności za niewykonanie lub nienależyte wykonanie obowiązków wynikających z Umowy będące następstwem wyłącznie wystąpienia Siły Wyższej.</w:t>
      </w:r>
    </w:p>
    <w:p w14:paraId="51897E8C" w14:textId="77777777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 xml:space="preserve">Strona, która stwierdzi wystąpienie Siły Wyższej ma obowiązek poinformowania o tym drugiej Strony na piśmie bez zbędnej zwłoki. </w:t>
      </w:r>
    </w:p>
    <w:p w14:paraId="22C8A9B0" w14:textId="77777777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>Strona dotknięta działaniem Siły Wyższej podejmie wszelkie konieczne czynności zmierzające do ograniczenia skutków Siły Wyższej w zakresie wykonania zobowiązań wynikających z Umowy.</w:t>
      </w:r>
    </w:p>
    <w:p w14:paraId="07227CD6" w14:textId="77777777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>W przypadku ustania Siły Wyższej, Strona zawiadomi o tym bezzwłocznie drugą Stronę na piśmie.</w:t>
      </w:r>
    </w:p>
    <w:p w14:paraId="511BE48C" w14:textId="43627190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rPr>
          <w:bCs/>
        </w:rPr>
        <w:t>Wykonawca, powołujący się na wystąpienie Siły Wyższej, zobowiązany jest do przedstawienia Zamawiającemu w terminie …</w:t>
      </w:r>
      <w:r w:rsidR="00AF1A82">
        <w:rPr>
          <w:bCs/>
        </w:rPr>
        <w:t>2</w:t>
      </w:r>
      <w:r w:rsidRPr="007C5BF0">
        <w:rPr>
          <w:bCs/>
        </w:rPr>
        <w:t>. dni od dnia zaistnienia lub dowiedzenia się o zaistnieniu okoliczności, na które się powołuje, szczegółowych informacji umożliwiających Zamawiającemu ocenę, czy wskazywane przez Wykonawcę okoliczności faktycznie mają znamiona Siły Wyższej. W ramach szczegółowych informacji, o których mowa w zdaniu poprzednim, Wykonawca powinien w szczególności:</w:t>
      </w:r>
    </w:p>
    <w:p w14:paraId="361BC1A7" w14:textId="77777777" w:rsidR="00F53B4F" w:rsidRPr="007C5BF0" w:rsidRDefault="00F53B4F" w:rsidP="003D238B">
      <w:pPr>
        <w:widowControl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E/>
        <w:autoSpaceDN/>
        <w:spacing w:after="120" w:line="276" w:lineRule="auto"/>
        <w:ind w:left="993" w:right="821"/>
        <w:jc w:val="both"/>
      </w:pPr>
      <w:r w:rsidRPr="007C5BF0">
        <w:t xml:space="preserve">opisać w sposób szczegółowy i wyczerpujący </w:t>
      </w:r>
      <w:r w:rsidRPr="007C5BF0">
        <w:rPr>
          <w:bCs/>
        </w:rPr>
        <w:t>wskazywane przez niego okoliczności zaistnienia Siły Wyższej;</w:t>
      </w:r>
    </w:p>
    <w:p w14:paraId="61E0E1A2" w14:textId="77777777" w:rsidR="00F53B4F" w:rsidRPr="007C5BF0" w:rsidRDefault="00F53B4F" w:rsidP="007C5BF0">
      <w:pPr>
        <w:widowControl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E/>
        <w:autoSpaceDN/>
        <w:spacing w:after="120" w:line="276" w:lineRule="auto"/>
        <w:ind w:left="993" w:right="821"/>
        <w:jc w:val="both"/>
      </w:pPr>
      <w:r w:rsidRPr="007C5BF0">
        <w:t>uzasadnić</w:t>
      </w:r>
      <w:r w:rsidRPr="007C5BF0">
        <w:rPr>
          <w:bCs/>
        </w:rPr>
        <w:t xml:space="preserve"> brak możliwości zabezpieczenia się przed działaniem Siły Wyższej;</w:t>
      </w:r>
    </w:p>
    <w:p w14:paraId="0B3CE603" w14:textId="77777777" w:rsidR="00F53B4F" w:rsidRPr="007C5BF0" w:rsidRDefault="00F53B4F" w:rsidP="007C5BF0">
      <w:pPr>
        <w:widowControl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E/>
        <w:autoSpaceDN/>
        <w:spacing w:after="120" w:line="276" w:lineRule="auto"/>
        <w:ind w:left="993" w:right="821"/>
        <w:jc w:val="both"/>
      </w:pPr>
      <w:r w:rsidRPr="007C5BF0">
        <w:rPr>
          <w:bCs/>
        </w:rPr>
        <w:t>opisać podjęte przez siebie działania mające na celu ograniczenie skutków Siły Wyższej;</w:t>
      </w:r>
    </w:p>
    <w:p w14:paraId="3A50B29E" w14:textId="77777777" w:rsidR="00F53B4F" w:rsidRPr="007C5BF0" w:rsidRDefault="00F53B4F" w:rsidP="007C5BF0">
      <w:pPr>
        <w:widowControl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E/>
        <w:autoSpaceDN/>
        <w:spacing w:after="120" w:line="276" w:lineRule="auto"/>
        <w:ind w:left="993" w:right="821"/>
        <w:jc w:val="both"/>
      </w:pPr>
      <w:r w:rsidRPr="007C5BF0">
        <w:rPr>
          <w:bCs/>
        </w:rPr>
        <w:t>wskazać konkretne/rzeczywiste skutki dla realizacji Umowy.</w:t>
      </w:r>
    </w:p>
    <w:p w14:paraId="79D1FF21" w14:textId="77777777" w:rsidR="00F53B4F" w:rsidRDefault="00F53B4F" w:rsidP="007C5BF0">
      <w:pPr>
        <w:pStyle w:val="Nagwek3"/>
        <w:ind w:left="0"/>
      </w:pPr>
    </w:p>
    <w:p w14:paraId="083587DC" w14:textId="77777777" w:rsidR="00F53B4F" w:rsidRDefault="00F53B4F" w:rsidP="00F177FA">
      <w:pPr>
        <w:pStyle w:val="Nagwek3"/>
        <w:ind w:left="4186"/>
      </w:pPr>
    </w:p>
    <w:p w14:paraId="2A8233AE" w14:textId="77777777" w:rsidR="00EB6E19" w:rsidRDefault="00EB6E19" w:rsidP="00F177FA">
      <w:pPr>
        <w:pStyle w:val="Nagwek3"/>
        <w:ind w:left="4186"/>
      </w:pPr>
    </w:p>
    <w:p w14:paraId="78578E5D" w14:textId="77777777" w:rsidR="00EB6E19" w:rsidRDefault="00EB6E19" w:rsidP="00F177FA">
      <w:pPr>
        <w:pStyle w:val="Nagwek3"/>
        <w:ind w:left="4186"/>
      </w:pPr>
    </w:p>
    <w:p w14:paraId="1C86D464" w14:textId="4506D305" w:rsidR="00F177FA" w:rsidRDefault="00F53B4F" w:rsidP="00F177FA">
      <w:pPr>
        <w:pStyle w:val="Nagwek3"/>
        <w:ind w:left="4186"/>
      </w:pPr>
      <w:r>
        <w:t xml:space="preserve">§ 16. </w:t>
      </w:r>
      <w:r w:rsidR="00F177FA">
        <w:t>Postanowienia końcowe</w:t>
      </w:r>
    </w:p>
    <w:p w14:paraId="153CF6F0" w14:textId="77777777" w:rsidR="00BC2849" w:rsidRDefault="00BC2849" w:rsidP="00F177FA">
      <w:pPr>
        <w:pStyle w:val="Nagwek3"/>
        <w:ind w:left="4186"/>
      </w:pPr>
    </w:p>
    <w:p w14:paraId="7B8EC363" w14:textId="4CEC5300" w:rsidR="00F177FA" w:rsidRDefault="00F177FA" w:rsidP="00FA64F5">
      <w:pPr>
        <w:pStyle w:val="Akapitzlist"/>
        <w:numPr>
          <w:ilvl w:val="0"/>
          <w:numId w:val="3"/>
        </w:numPr>
        <w:tabs>
          <w:tab w:val="left" w:pos="4395"/>
        </w:tabs>
        <w:spacing w:before="121"/>
        <w:ind w:left="567" w:right="826" w:hanging="283"/>
      </w:pPr>
      <w:r>
        <w:t>W</w:t>
      </w:r>
      <w:r>
        <w:rPr>
          <w:spacing w:val="-15"/>
        </w:rPr>
        <w:t xml:space="preserve"> </w:t>
      </w:r>
      <w:r>
        <w:t>sprawach</w:t>
      </w:r>
      <w:r>
        <w:rPr>
          <w:spacing w:val="-16"/>
        </w:rPr>
        <w:t xml:space="preserve"> </w:t>
      </w:r>
      <w:r>
        <w:t>nieuregulowanych</w:t>
      </w:r>
      <w:r>
        <w:rPr>
          <w:spacing w:val="-17"/>
        </w:rPr>
        <w:t xml:space="preserve"> </w:t>
      </w:r>
      <w:r>
        <w:t>Umową</w:t>
      </w:r>
      <w:r>
        <w:rPr>
          <w:spacing w:val="-15"/>
        </w:rPr>
        <w:t xml:space="preserve"> </w:t>
      </w:r>
      <w:r>
        <w:t>mają</w:t>
      </w:r>
      <w:r>
        <w:rPr>
          <w:spacing w:val="-20"/>
        </w:rPr>
        <w:t xml:space="preserve"> </w:t>
      </w:r>
      <w:r>
        <w:t>odpowiednie</w:t>
      </w:r>
      <w:r>
        <w:rPr>
          <w:spacing w:val="-15"/>
        </w:rPr>
        <w:t xml:space="preserve"> </w:t>
      </w:r>
      <w:r>
        <w:t>zastosowanie</w:t>
      </w:r>
      <w:r>
        <w:rPr>
          <w:spacing w:val="-16"/>
        </w:rPr>
        <w:t xml:space="preserve"> </w:t>
      </w:r>
      <w:r>
        <w:t>przepisy Kodeksu cywilnego, Prawo ochrony środowiska,</w:t>
      </w:r>
      <w:r>
        <w:rPr>
          <w:spacing w:val="-17"/>
        </w:rPr>
        <w:t xml:space="preserve"> </w:t>
      </w:r>
      <w:r>
        <w:t>Ustawy</w:t>
      </w:r>
      <w:r>
        <w:rPr>
          <w:spacing w:val="-18"/>
        </w:rPr>
        <w:t xml:space="preserve"> </w:t>
      </w:r>
      <w:r>
        <w:t>o</w:t>
      </w:r>
      <w:r>
        <w:rPr>
          <w:spacing w:val="-16"/>
        </w:rPr>
        <w:t xml:space="preserve"> </w:t>
      </w:r>
      <w:r>
        <w:t>odpadach,</w:t>
      </w:r>
      <w:r>
        <w:rPr>
          <w:spacing w:val="-2"/>
        </w:rPr>
        <w:t xml:space="preserve"> </w:t>
      </w:r>
      <w:r>
        <w:t>wraz z wydanymi na ich podstawie rozporządzeniami</w:t>
      </w:r>
      <w:r>
        <w:rPr>
          <w:spacing w:val="-7"/>
        </w:rPr>
        <w:t xml:space="preserve"> </w:t>
      </w:r>
      <w:r>
        <w:t>wykonawczymi.</w:t>
      </w:r>
    </w:p>
    <w:p w14:paraId="2EEA9C9C" w14:textId="77777777" w:rsidR="00F177FA" w:rsidRDefault="00F177FA" w:rsidP="0080529B">
      <w:pPr>
        <w:pStyle w:val="Akapitzlist"/>
        <w:numPr>
          <w:ilvl w:val="0"/>
          <w:numId w:val="3"/>
        </w:numPr>
        <w:tabs>
          <w:tab w:val="left" w:pos="4395"/>
        </w:tabs>
        <w:spacing w:before="121"/>
        <w:ind w:left="567" w:right="826" w:hanging="283"/>
      </w:pPr>
      <w:r>
        <w:t>Ewentualne spory rozstrzygać będzie sąd powszechny właściwy ze względu na siedzibę Zamawiającego.</w:t>
      </w:r>
    </w:p>
    <w:p w14:paraId="7986D905" w14:textId="77777777" w:rsidR="00F177FA" w:rsidRDefault="00F177FA" w:rsidP="0080529B">
      <w:pPr>
        <w:pStyle w:val="Akapitzlist"/>
        <w:numPr>
          <w:ilvl w:val="0"/>
          <w:numId w:val="3"/>
        </w:numPr>
        <w:tabs>
          <w:tab w:val="left" w:pos="4395"/>
        </w:tabs>
        <w:spacing w:before="121"/>
        <w:ind w:left="567" w:right="826" w:hanging="283"/>
      </w:pPr>
      <w:r>
        <w:t>Strony przewidują możliwość zmiany poszczególnych postanowień Umowy, których konieczność wprowadzenia będzie wynikała ze zmian przepisów polskiego</w:t>
      </w:r>
      <w:r>
        <w:rPr>
          <w:spacing w:val="-10"/>
        </w:rPr>
        <w:t xml:space="preserve"> </w:t>
      </w:r>
      <w:r>
        <w:t>prawa.</w:t>
      </w:r>
    </w:p>
    <w:p w14:paraId="4540988A" w14:textId="77777777" w:rsidR="00F177FA" w:rsidRDefault="00F177FA" w:rsidP="0080529B">
      <w:pPr>
        <w:pStyle w:val="Akapitzlist"/>
        <w:numPr>
          <w:ilvl w:val="0"/>
          <w:numId w:val="3"/>
        </w:numPr>
        <w:tabs>
          <w:tab w:val="left" w:pos="4395"/>
        </w:tabs>
        <w:spacing w:before="121"/>
        <w:ind w:left="567" w:right="826" w:hanging="283"/>
      </w:pPr>
      <w:r>
        <w:t>Wszelkie</w:t>
      </w:r>
      <w:r>
        <w:rPr>
          <w:spacing w:val="-11"/>
        </w:rPr>
        <w:t xml:space="preserve"> </w:t>
      </w:r>
      <w:r>
        <w:t>zmiany</w:t>
      </w:r>
      <w:r>
        <w:rPr>
          <w:spacing w:val="-13"/>
        </w:rPr>
        <w:t xml:space="preserve"> </w:t>
      </w:r>
      <w:r>
        <w:t>Umowy</w:t>
      </w:r>
      <w:r>
        <w:rPr>
          <w:spacing w:val="-11"/>
        </w:rPr>
        <w:t xml:space="preserve"> </w:t>
      </w:r>
      <w:r>
        <w:t>wymagają</w:t>
      </w:r>
      <w:r>
        <w:rPr>
          <w:spacing w:val="-13"/>
        </w:rPr>
        <w:t xml:space="preserve"> </w:t>
      </w:r>
      <w:r>
        <w:t>zachowania</w:t>
      </w:r>
      <w:r>
        <w:rPr>
          <w:spacing w:val="-11"/>
        </w:rPr>
        <w:t xml:space="preserve"> </w:t>
      </w:r>
      <w:r>
        <w:t>formy</w:t>
      </w:r>
      <w:r>
        <w:rPr>
          <w:spacing w:val="-13"/>
        </w:rPr>
        <w:t xml:space="preserve"> </w:t>
      </w:r>
      <w:r>
        <w:t>pisemnej</w:t>
      </w:r>
      <w:r>
        <w:rPr>
          <w:spacing w:val="-12"/>
        </w:rPr>
        <w:t xml:space="preserve"> </w:t>
      </w:r>
      <w:r>
        <w:t>pod</w:t>
      </w:r>
      <w:r>
        <w:rPr>
          <w:spacing w:val="-13"/>
        </w:rPr>
        <w:t xml:space="preserve"> </w:t>
      </w:r>
      <w:r>
        <w:t>rygorem</w:t>
      </w:r>
      <w:r>
        <w:rPr>
          <w:spacing w:val="-10"/>
        </w:rPr>
        <w:t xml:space="preserve"> </w:t>
      </w:r>
      <w:r>
        <w:t>nieważności.</w:t>
      </w:r>
    </w:p>
    <w:p w14:paraId="5A28CC8F" w14:textId="77777777" w:rsidR="00F177FA" w:rsidRDefault="00F177FA" w:rsidP="0080529B">
      <w:pPr>
        <w:pStyle w:val="Akapitzlist"/>
        <w:numPr>
          <w:ilvl w:val="0"/>
          <w:numId w:val="3"/>
        </w:numPr>
        <w:tabs>
          <w:tab w:val="left" w:pos="4395"/>
        </w:tabs>
        <w:spacing w:before="121"/>
        <w:ind w:left="567" w:right="826" w:hanging="283"/>
      </w:pPr>
      <w:r>
        <w:t>Umowę sporządzono w dwóch jednobrzmiących egzemplarzach, po jednym dla każdej ze Stron.</w:t>
      </w:r>
    </w:p>
    <w:p w14:paraId="6A3C6F66" w14:textId="77777777" w:rsidR="00F177FA" w:rsidRDefault="00F177FA" w:rsidP="00F177FA">
      <w:pPr>
        <w:pStyle w:val="Tekstpodstawowy"/>
        <w:rPr>
          <w:sz w:val="24"/>
        </w:rPr>
      </w:pPr>
    </w:p>
    <w:p w14:paraId="2B8A9A03" w14:textId="77777777" w:rsidR="00F177FA" w:rsidRDefault="00F177FA" w:rsidP="00F177FA">
      <w:pPr>
        <w:pStyle w:val="Tekstpodstawowy"/>
        <w:spacing w:before="10"/>
        <w:rPr>
          <w:sz w:val="19"/>
        </w:rPr>
      </w:pPr>
    </w:p>
    <w:p w14:paraId="428225DA" w14:textId="77777777" w:rsidR="0080529B" w:rsidRDefault="0080529B" w:rsidP="00F177FA">
      <w:pPr>
        <w:pStyle w:val="Tekstpodstawowy"/>
        <w:spacing w:before="10"/>
        <w:rPr>
          <w:sz w:val="19"/>
        </w:rPr>
      </w:pPr>
    </w:p>
    <w:p w14:paraId="15F303AD" w14:textId="77777777" w:rsidR="0080529B" w:rsidRDefault="0080529B" w:rsidP="00F177FA">
      <w:pPr>
        <w:pStyle w:val="Tekstpodstawowy"/>
        <w:spacing w:before="10"/>
        <w:rPr>
          <w:sz w:val="19"/>
        </w:rPr>
      </w:pPr>
    </w:p>
    <w:p w14:paraId="7F432586" w14:textId="71FA88E4" w:rsidR="00F177FA" w:rsidRDefault="00F177FA" w:rsidP="00F177FA">
      <w:pPr>
        <w:pStyle w:val="Nagwek3"/>
        <w:ind w:left="4930"/>
      </w:pPr>
      <w:r>
        <w:t>§ 1</w:t>
      </w:r>
      <w:r w:rsidR="00F53B4F">
        <w:t>7</w:t>
      </w:r>
      <w:r w:rsidR="00FA64F5">
        <w:t>.</w:t>
      </w:r>
      <w:r>
        <w:t xml:space="preserve"> Załączniki</w:t>
      </w:r>
    </w:p>
    <w:p w14:paraId="5EDA0DC2" w14:textId="77777777" w:rsidR="00BC2849" w:rsidRDefault="00BC2849" w:rsidP="00F177FA">
      <w:pPr>
        <w:pStyle w:val="Nagwek3"/>
        <w:ind w:left="4930"/>
      </w:pPr>
    </w:p>
    <w:p w14:paraId="4E038DF9" w14:textId="77777777" w:rsidR="00F177FA" w:rsidRDefault="00F177FA" w:rsidP="00FA64F5">
      <w:pPr>
        <w:pStyle w:val="Tekstpodstawowy"/>
        <w:spacing w:before="122"/>
        <w:ind w:left="567"/>
        <w:jc w:val="both"/>
      </w:pPr>
      <w:r>
        <w:t>Integralną część Umowy stanowią załączone do niej:</w:t>
      </w:r>
    </w:p>
    <w:p w14:paraId="796A72E1" w14:textId="4B43FFB3" w:rsidR="00F177FA" w:rsidRDefault="00A41A9E" w:rsidP="00F177FA">
      <w:pPr>
        <w:pStyle w:val="Akapitzlist"/>
        <w:numPr>
          <w:ilvl w:val="0"/>
          <w:numId w:val="2"/>
        </w:numPr>
        <w:tabs>
          <w:tab w:val="left" w:pos="1665"/>
        </w:tabs>
        <w:spacing w:before="121" w:line="252" w:lineRule="exact"/>
        <w:ind w:right="0"/>
      </w:pPr>
      <w:r>
        <w:t>OPZ</w:t>
      </w:r>
      <w:r w:rsidR="00F177FA">
        <w:t>;</w:t>
      </w:r>
    </w:p>
    <w:p w14:paraId="03C61163" w14:textId="2EED5198" w:rsidR="00F177FA" w:rsidRDefault="00F177FA" w:rsidP="00F177FA">
      <w:pPr>
        <w:pStyle w:val="Akapitzlist"/>
        <w:numPr>
          <w:ilvl w:val="0"/>
          <w:numId w:val="2"/>
        </w:numPr>
        <w:tabs>
          <w:tab w:val="left" w:pos="1665"/>
        </w:tabs>
        <w:spacing w:before="0"/>
        <w:ind w:right="831" w:hanging="708"/>
      </w:pPr>
      <w:r>
        <w:t xml:space="preserve">Formularz Oferty wraz z Załącznikiem A do </w:t>
      </w:r>
      <w:r w:rsidR="005950F1">
        <w:t>Umowy</w:t>
      </w:r>
      <w:r>
        <w:t xml:space="preserve"> - Oświadczenie o ilości </w:t>
      </w:r>
      <w:r w:rsidR="00C810A5">
        <w:t xml:space="preserve">Osadów </w:t>
      </w:r>
      <w:r>
        <w:t>przeznaczonych do zagospodarowania zgodnie z posiadaną decyzją oraz jej ewentualnymi</w:t>
      </w:r>
      <w:r>
        <w:rPr>
          <w:spacing w:val="-1"/>
        </w:rPr>
        <w:t xml:space="preserve"> </w:t>
      </w:r>
      <w:r>
        <w:t>zmianami;</w:t>
      </w:r>
    </w:p>
    <w:p w14:paraId="687F7600" w14:textId="615FFF72" w:rsidR="00F177FA" w:rsidRDefault="00F177FA" w:rsidP="00F177FA">
      <w:pPr>
        <w:pStyle w:val="Akapitzlist"/>
        <w:numPr>
          <w:ilvl w:val="0"/>
          <w:numId w:val="2"/>
        </w:numPr>
        <w:tabs>
          <w:tab w:val="left" w:pos="1663"/>
          <w:tab w:val="left" w:pos="1665"/>
        </w:tabs>
        <w:spacing w:before="1"/>
        <w:ind w:left="1663" w:right="829" w:hanging="708"/>
      </w:pPr>
      <w:r>
        <w:t xml:space="preserve">Załącznik nr 1 - Oświadczenie o sposobie i ilości zagospodarowanych </w:t>
      </w:r>
      <w:r w:rsidR="00C810A5">
        <w:t xml:space="preserve">Osadów </w:t>
      </w:r>
      <w:r>
        <w:t>w miesiącu poprzednim;</w:t>
      </w:r>
    </w:p>
    <w:p w14:paraId="7CDEC446" w14:textId="77777777" w:rsidR="00F177FA" w:rsidRDefault="00F177FA" w:rsidP="00F177FA">
      <w:pPr>
        <w:pStyle w:val="Akapitzlist"/>
        <w:numPr>
          <w:ilvl w:val="0"/>
          <w:numId w:val="2"/>
        </w:numPr>
        <w:tabs>
          <w:tab w:val="left" w:pos="1663"/>
          <w:tab w:val="left" w:pos="1665"/>
        </w:tabs>
        <w:spacing w:before="0"/>
        <w:ind w:left="1663" w:right="829" w:hanging="708"/>
      </w:pPr>
      <w:r>
        <w:t>Załącznik nr 2 - oświadczenie o udostępnieniu miejsca prowadzenia odzysku lub unieszkodliwiania;</w:t>
      </w:r>
    </w:p>
    <w:p w14:paraId="091CAF50" w14:textId="35ABB115" w:rsidR="00F177FA" w:rsidRDefault="00F177FA" w:rsidP="00F177FA">
      <w:pPr>
        <w:pStyle w:val="Akapitzlist"/>
        <w:numPr>
          <w:ilvl w:val="0"/>
          <w:numId w:val="2"/>
        </w:numPr>
        <w:tabs>
          <w:tab w:val="left" w:pos="1663"/>
          <w:tab w:val="left" w:pos="1665"/>
        </w:tabs>
        <w:spacing w:before="0"/>
        <w:ind w:right="0" w:hanging="710"/>
      </w:pPr>
      <w:r>
        <w:t>Załącznik nr 3 – Wzór Protokołu</w:t>
      </w:r>
      <w:r>
        <w:rPr>
          <w:spacing w:val="-6"/>
        </w:rPr>
        <w:t xml:space="preserve"> </w:t>
      </w:r>
      <w:r>
        <w:t>końcowego</w:t>
      </w:r>
      <w:r w:rsidR="00FA64F5">
        <w:t>;</w:t>
      </w:r>
    </w:p>
    <w:p w14:paraId="26DC0B7E" w14:textId="69DF8E22" w:rsidR="00FA64F5" w:rsidRPr="0080529B" w:rsidRDefault="00FA64F5" w:rsidP="00FE31DA">
      <w:pPr>
        <w:pStyle w:val="Akapitzlist"/>
        <w:tabs>
          <w:tab w:val="left" w:pos="1663"/>
          <w:tab w:val="left" w:pos="1664"/>
        </w:tabs>
        <w:spacing w:before="0"/>
        <w:ind w:left="1664" w:right="0" w:firstLine="0"/>
        <w:rPr>
          <w:sz w:val="20"/>
        </w:rPr>
      </w:pPr>
    </w:p>
    <w:p w14:paraId="2C7E4989" w14:textId="405CA710" w:rsidR="00F177FA" w:rsidRPr="00732D3E" w:rsidRDefault="00FA64F5" w:rsidP="00F177FA">
      <w:pPr>
        <w:pStyle w:val="Akapitzlist"/>
        <w:numPr>
          <w:ilvl w:val="0"/>
          <w:numId w:val="2"/>
        </w:numPr>
        <w:tabs>
          <w:tab w:val="left" w:pos="1663"/>
          <w:tab w:val="left" w:pos="1664"/>
        </w:tabs>
        <w:spacing w:before="0"/>
        <w:ind w:right="0" w:hanging="708"/>
        <w:rPr>
          <w:sz w:val="20"/>
        </w:rPr>
      </w:pPr>
      <w:r>
        <w:t xml:space="preserve">Załącznik nr </w:t>
      </w:r>
      <w:r w:rsidR="00635E96">
        <w:t xml:space="preserve">4 </w:t>
      </w:r>
      <w:r>
        <w:t>– oświadczenie Wykonawcy o niepodleganiu wykluczeniu.</w:t>
      </w:r>
    </w:p>
    <w:p w14:paraId="35411EA5" w14:textId="4825D1BA" w:rsidR="009C2D11" w:rsidRDefault="009C2D11" w:rsidP="00FE31DA">
      <w:pPr>
        <w:pStyle w:val="Akapitzlist"/>
        <w:tabs>
          <w:tab w:val="left" w:pos="1665"/>
        </w:tabs>
        <w:spacing w:before="0" w:line="252" w:lineRule="exact"/>
        <w:ind w:left="1664" w:right="0" w:firstLine="0"/>
      </w:pPr>
    </w:p>
    <w:p w14:paraId="040D3A1D" w14:textId="77777777" w:rsidR="009C2D11" w:rsidRPr="00732D3E" w:rsidRDefault="009C2D11" w:rsidP="00732D3E">
      <w:pPr>
        <w:tabs>
          <w:tab w:val="left" w:pos="1663"/>
          <w:tab w:val="left" w:pos="1664"/>
        </w:tabs>
        <w:ind w:left="955"/>
        <w:rPr>
          <w:sz w:val="20"/>
        </w:rPr>
      </w:pPr>
    </w:p>
    <w:p w14:paraId="03D7CC76" w14:textId="77777777" w:rsidR="00F177FA" w:rsidRDefault="00F177FA" w:rsidP="00F177FA">
      <w:pPr>
        <w:rPr>
          <w:sz w:val="20"/>
        </w:rPr>
      </w:pPr>
    </w:p>
    <w:p w14:paraId="03FF6D85" w14:textId="77777777" w:rsidR="00F177FA" w:rsidRDefault="00F177FA" w:rsidP="00F177FA">
      <w:pPr>
        <w:rPr>
          <w:sz w:val="20"/>
        </w:rPr>
      </w:pPr>
    </w:p>
    <w:p w14:paraId="791945E1" w14:textId="77777777" w:rsidR="00F177FA" w:rsidRDefault="00F177FA" w:rsidP="00F177FA">
      <w:pPr>
        <w:rPr>
          <w:sz w:val="20"/>
        </w:rPr>
      </w:pPr>
    </w:p>
    <w:p w14:paraId="599ABC47" w14:textId="126D55A6" w:rsidR="00F177FA" w:rsidRDefault="00F177FA" w:rsidP="00745072">
      <w:pPr>
        <w:pStyle w:val="Tekstpodstawowy"/>
        <w:tabs>
          <w:tab w:val="left" w:pos="5623"/>
        </w:tabs>
        <w:spacing w:before="74"/>
        <w:ind w:left="124"/>
        <w:jc w:val="center"/>
        <w:sectPr w:rsidR="00F177FA" w:rsidSect="00C92107">
          <w:pgSz w:w="11900" w:h="16840"/>
          <w:pgMar w:top="720" w:right="720" w:bottom="720" w:left="720" w:header="0" w:footer="481" w:gutter="0"/>
          <w:cols w:space="708"/>
          <w:docGrid w:linePitch="299"/>
        </w:sectPr>
      </w:pPr>
      <w:r>
        <w:t>ZAMAWIAJĄCY</w:t>
      </w:r>
      <w:r>
        <w:rPr>
          <w:rFonts w:ascii="Times New Roman" w:hAnsi="Times New Roman"/>
        </w:rPr>
        <w:tab/>
      </w:r>
      <w:r>
        <w:t>WYKO</w:t>
      </w:r>
      <w:r w:rsidR="00745072">
        <w:t>NAWCA</w:t>
      </w:r>
    </w:p>
    <w:p w14:paraId="4FEF3DEA" w14:textId="197F88ED" w:rsidR="00685D6B" w:rsidRDefault="000C561B" w:rsidP="00745072">
      <w:pPr>
        <w:tabs>
          <w:tab w:val="center" w:pos="5640"/>
        </w:tabs>
        <w:rPr>
          <w:b/>
          <w:sz w:val="56"/>
        </w:rPr>
      </w:pPr>
      <w:r>
        <w:lastRenderedPageBreak/>
        <w:tab/>
      </w:r>
      <w:r w:rsidR="00942AEB">
        <w:rPr>
          <w:b/>
          <w:sz w:val="56"/>
        </w:rPr>
        <w:t>ZAŁĄCZNIKI DO UMOWY</w:t>
      </w:r>
    </w:p>
    <w:p w14:paraId="28271173" w14:textId="77777777" w:rsidR="00685D6B" w:rsidRDefault="00685D6B">
      <w:pPr>
        <w:jc w:val="center"/>
        <w:rPr>
          <w:sz w:val="56"/>
        </w:rPr>
        <w:sectPr w:rsidR="00685D6B" w:rsidSect="00C92107">
          <w:pgSz w:w="11900" w:h="16840"/>
          <w:pgMar w:top="1600" w:right="160" w:bottom="680" w:left="460" w:header="0" w:footer="481" w:gutter="0"/>
          <w:cols w:space="708"/>
        </w:sectPr>
      </w:pPr>
    </w:p>
    <w:p w14:paraId="6F177FA8" w14:textId="77777777" w:rsidR="00FE31DA" w:rsidRDefault="00FE31DA" w:rsidP="00FE31DA">
      <w:pPr>
        <w:pStyle w:val="Nagwek1"/>
        <w:spacing w:before="79"/>
        <w:ind w:left="106"/>
        <w:jc w:val="left"/>
        <w:rPr>
          <w:u w:val="none"/>
        </w:rPr>
      </w:pPr>
      <w:r>
        <w:rPr>
          <w:u w:val="none"/>
        </w:rPr>
        <w:lastRenderedPageBreak/>
        <w:t>Załącznik nr 1 do Umowy</w:t>
      </w:r>
    </w:p>
    <w:p w14:paraId="738940DF" w14:textId="77777777" w:rsidR="00FE31DA" w:rsidRDefault="00FE31DA" w:rsidP="00FE31DA">
      <w:pPr>
        <w:pStyle w:val="Nagwek2"/>
        <w:ind w:left="6744"/>
      </w:pPr>
      <w:r>
        <w:t>….…………….., dnia ......................</w:t>
      </w:r>
    </w:p>
    <w:p w14:paraId="738A9A21" w14:textId="77777777" w:rsidR="00FE31DA" w:rsidRDefault="00FE31DA" w:rsidP="00FE31DA">
      <w:pPr>
        <w:pStyle w:val="Tekstpodstawowy"/>
        <w:spacing w:before="2"/>
        <w:rPr>
          <w:sz w:val="16"/>
        </w:rPr>
      </w:pPr>
    </w:p>
    <w:p w14:paraId="2747CC37" w14:textId="77777777" w:rsidR="00FE31DA" w:rsidRDefault="00FE31DA" w:rsidP="00FE31DA">
      <w:pPr>
        <w:spacing w:before="93" w:line="360" w:lineRule="auto"/>
        <w:ind w:left="259" w:right="713"/>
        <w:jc w:val="center"/>
        <w:rPr>
          <w:b/>
          <w:sz w:val="24"/>
        </w:rPr>
      </w:pPr>
      <w:r>
        <w:rPr>
          <w:b/>
          <w:sz w:val="24"/>
          <w:u w:val="thick"/>
        </w:rPr>
        <w:t>OŚWIADCZENIE O SPOSOBIE I ILOŚCI OSADÓW PODDANYCH ZAGOSPODAROWANIU W</w:t>
      </w:r>
      <w:r>
        <w:rPr>
          <w:b/>
          <w:sz w:val="24"/>
        </w:rPr>
        <w:t xml:space="preserve"> </w:t>
      </w:r>
      <w:r>
        <w:rPr>
          <w:b/>
          <w:sz w:val="24"/>
          <w:u w:val="thick"/>
        </w:rPr>
        <w:t>MIESIĄCU POPRZEDNIM</w:t>
      </w:r>
    </w:p>
    <w:p w14:paraId="087226EF" w14:textId="77777777" w:rsidR="00FE31DA" w:rsidRDefault="00FE31DA" w:rsidP="00FE31DA">
      <w:pPr>
        <w:ind w:left="259" w:right="706"/>
        <w:jc w:val="center"/>
        <w:rPr>
          <w:b/>
          <w:sz w:val="24"/>
        </w:rPr>
      </w:pPr>
      <w:r>
        <w:rPr>
          <w:b/>
          <w:sz w:val="24"/>
          <w:u w:val="thick"/>
        </w:rPr>
        <w:t>ZGODNIE Z POSIADANĄ DECYZJĄ</w:t>
      </w:r>
    </w:p>
    <w:p w14:paraId="1E4C6735" w14:textId="77777777" w:rsidR="00FE31DA" w:rsidRDefault="00FE31DA" w:rsidP="00FE31DA">
      <w:pPr>
        <w:pStyle w:val="Akapitzlist"/>
        <w:numPr>
          <w:ilvl w:val="0"/>
          <w:numId w:val="1"/>
        </w:numPr>
        <w:tabs>
          <w:tab w:val="left" w:pos="814"/>
          <w:tab w:val="left" w:pos="815"/>
          <w:tab w:val="left" w:leader="dot" w:pos="9123"/>
        </w:tabs>
        <w:spacing w:before="134"/>
        <w:ind w:right="0"/>
        <w:jc w:val="left"/>
        <w:rPr>
          <w:sz w:val="24"/>
        </w:rPr>
      </w:pPr>
      <w:r>
        <w:rPr>
          <w:sz w:val="24"/>
        </w:rPr>
        <w:t>Wykonawca oświadcza, że osady suche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miesiącu</w:t>
      </w:r>
      <w:r>
        <w:rPr>
          <w:sz w:val="24"/>
        </w:rPr>
        <w:tab/>
        <w:t>zostały</w:t>
      </w:r>
    </w:p>
    <w:p w14:paraId="7420218F" w14:textId="77777777" w:rsidR="00FE31DA" w:rsidRDefault="00FE31DA" w:rsidP="00FE31DA">
      <w:pPr>
        <w:ind w:left="814" w:right="573"/>
        <w:rPr>
          <w:sz w:val="24"/>
        </w:rPr>
      </w:pPr>
      <w:r>
        <w:rPr>
          <w:sz w:val="24"/>
        </w:rPr>
        <w:t>poddane przetwarzaniu zgodnie z posiadanymi decyzjami wg poniższego zestawienia:</w:t>
      </w:r>
    </w:p>
    <w:p w14:paraId="0FB46BD4" w14:textId="77777777" w:rsidR="00FE31DA" w:rsidRDefault="00FE31DA" w:rsidP="00FE31DA">
      <w:pPr>
        <w:pStyle w:val="Tekstpodstawowy"/>
        <w:rPr>
          <w:sz w:val="20"/>
        </w:rPr>
      </w:pPr>
    </w:p>
    <w:p w14:paraId="179967AE" w14:textId="77777777" w:rsidR="00FE31DA" w:rsidRDefault="00FE31DA" w:rsidP="00FE31DA">
      <w:pPr>
        <w:pStyle w:val="Tekstpodstawowy"/>
        <w:spacing w:before="5"/>
        <w:rPr>
          <w:sz w:val="28"/>
        </w:rPr>
      </w:pPr>
    </w:p>
    <w:tbl>
      <w:tblPr>
        <w:tblStyle w:val="NormalTable0"/>
        <w:tblW w:w="0" w:type="auto"/>
        <w:tblInd w:w="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1711"/>
        <w:gridCol w:w="2787"/>
        <w:gridCol w:w="1856"/>
        <w:gridCol w:w="1857"/>
        <w:gridCol w:w="30"/>
        <w:gridCol w:w="1979"/>
      </w:tblGrid>
      <w:tr w:rsidR="00FE31DA" w14:paraId="645EFB80" w14:textId="77777777" w:rsidTr="00A75F2E">
        <w:trPr>
          <w:trHeight w:val="1066"/>
        </w:trPr>
        <w:tc>
          <w:tcPr>
            <w:tcW w:w="418" w:type="dxa"/>
            <w:vMerge w:val="restart"/>
            <w:tcBorders>
              <w:bottom w:val="single" w:sz="6" w:space="0" w:color="000000"/>
            </w:tcBorders>
          </w:tcPr>
          <w:p w14:paraId="732B3282" w14:textId="77777777" w:rsidR="00FE31DA" w:rsidRDefault="00FE31DA" w:rsidP="00A75F2E">
            <w:pPr>
              <w:pStyle w:val="TableParagraph"/>
              <w:spacing w:before="77"/>
              <w:ind w:left="81"/>
              <w:rPr>
                <w:sz w:val="24"/>
              </w:rPr>
            </w:pPr>
            <w:r>
              <w:rPr>
                <w:w w:val="99"/>
                <w:sz w:val="24"/>
              </w:rPr>
              <w:t>L</w:t>
            </w:r>
          </w:p>
          <w:p w14:paraId="5B3D9D2F" w14:textId="77777777" w:rsidR="00FE31DA" w:rsidRDefault="00FE31DA" w:rsidP="00A75F2E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p.</w:t>
            </w:r>
          </w:p>
        </w:tc>
        <w:tc>
          <w:tcPr>
            <w:tcW w:w="1711" w:type="dxa"/>
            <w:vMerge w:val="restart"/>
            <w:tcBorders>
              <w:bottom w:val="single" w:sz="6" w:space="0" w:color="000000"/>
            </w:tcBorders>
          </w:tcPr>
          <w:p w14:paraId="65C40CEE" w14:textId="77777777" w:rsidR="00FE31DA" w:rsidRDefault="00FE31DA" w:rsidP="00A75F2E">
            <w:pPr>
              <w:pStyle w:val="TableParagraph"/>
              <w:spacing w:before="77"/>
              <w:ind w:left="81" w:right="295"/>
              <w:rPr>
                <w:sz w:val="24"/>
              </w:rPr>
            </w:pPr>
            <w:r>
              <w:rPr>
                <w:sz w:val="24"/>
              </w:rPr>
              <w:t>Oznaczenie procesu R /D (zgodnie  z zał. Nr 1 lub 2 do Ustawy o odpadach)</w:t>
            </w:r>
          </w:p>
        </w:tc>
        <w:tc>
          <w:tcPr>
            <w:tcW w:w="2787" w:type="dxa"/>
            <w:vMerge w:val="restart"/>
            <w:tcBorders>
              <w:bottom w:val="single" w:sz="6" w:space="0" w:color="000000"/>
            </w:tcBorders>
          </w:tcPr>
          <w:p w14:paraId="2D310624" w14:textId="77777777" w:rsidR="00FE31DA" w:rsidRDefault="00FE31DA" w:rsidP="00A75F2E">
            <w:pPr>
              <w:pStyle w:val="TableParagraph"/>
              <w:spacing w:before="77"/>
              <w:ind w:left="81" w:right="93"/>
              <w:rPr>
                <w:sz w:val="24"/>
              </w:rPr>
            </w:pPr>
            <w:r>
              <w:rPr>
                <w:sz w:val="24"/>
              </w:rPr>
              <w:t>Proces odzysku lub unieszkodliwiania</w:t>
            </w:r>
          </w:p>
        </w:tc>
        <w:tc>
          <w:tcPr>
            <w:tcW w:w="1856" w:type="dxa"/>
            <w:vMerge w:val="restart"/>
            <w:tcBorders>
              <w:bottom w:val="single" w:sz="6" w:space="0" w:color="000000"/>
            </w:tcBorders>
          </w:tcPr>
          <w:p w14:paraId="4CC55A56" w14:textId="77777777" w:rsidR="00FE31DA" w:rsidRDefault="00FE31DA" w:rsidP="00A75F2E">
            <w:pPr>
              <w:pStyle w:val="TableParagraph"/>
              <w:spacing w:before="79"/>
              <w:ind w:left="80" w:right="107"/>
            </w:pPr>
            <w:r>
              <w:t>Posiadana przez Wykonawcę decyzja na odzysk lub unieszkodliwiani e[podać nr i datę decyzji, łącznie ze zmianami]</w:t>
            </w:r>
          </w:p>
        </w:tc>
        <w:tc>
          <w:tcPr>
            <w:tcW w:w="3866" w:type="dxa"/>
            <w:gridSpan w:val="3"/>
            <w:tcBorders>
              <w:bottom w:val="single" w:sz="6" w:space="0" w:color="000000"/>
            </w:tcBorders>
          </w:tcPr>
          <w:p w14:paraId="4A27651E" w14:textId="77777777" w:rsidR="00FE31DA" w:rsidRDefault="00FE31DA" w:rsidP="00A75F2E">
            <w:pPr>
              <w:pStyle w:val="TableParagraph"/>
              <w:spacing w:before="77"/>
              <w:ind w:left="84" w:right="78" w:firstLine="3"/>
              <w:jc w:val="center"/>
              <w:rPr>
                <w:sz w:val="24"/>
              </w:rPr>
            </w:pPr>
            <w:r>
              <w:rPr>
                <w:sz w:val="24"/>
              </w:rPr>
              <w:t>Ilość osadów, które zostały poddane zagospodarowaniu zgodnie z daną metodą [Mg]</w:t>
            </w:r>
          </w:p>
        </w:tc>
      </w:tr>
      <w:tr w:rsidR="00FE31DA" w14:paraId="7F5D8D61" w14:textId="77777777" w:rsidTr="00A75F2E">
        <w:trPr>
          <w:trHeight w:val="1364"/>
        </w:trPr>
        <w:tc>
          <w:tcPr>
            <w:tcW w:w="418" w:type="dxa"/>
            <w:vMerge/>
            <w:tcBorders>
              <w:top w:val="nil"/>
              <w:bottom w:val="single" w:sz="6" w:space="0" w:color="000000"/>
            </w:tcBorders>
          </w:tcPr>
          <w:p w14:paraId="2AE341E8" w14:textId="77777777" w:rsidR="00FE31DA" w:rsidRDefault="00FE31DA" w:rsidP="00A75F2E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  <w:bottom w:val="single" w:sz="6" w:space="0" w:color="000000"/>
            </w:tcBorders>
          </w:tcPr>
          <w:p w14:paraId="6B64240A" w14:textId="77777777" w:rsidR="00FE31DA" w:rsidRDefault="00FE31DA" w:rsidP="00A75F2E">
            <w:pPr>
              <w:rPr>
                <w:sz w:val="2"/>
                <w:szCs w:val="2"/>
              </w:rPr>
            </w:pPr>
          </w:p>
        </w:tc>
        <w:tc>
          <w:tcPr>
            <w:tcW w:w="2787" w:type="dxa"/>
            <w:vMerge/>
            <w:tcBorders>
              <w:top w:val="nil"/>
              <w:bottom w:val="single" w:sz="6" w:space="0" w:color="000000"/>
            </w:tcBorders>
          </w:tcPr>
          <w:p w14:paraId="7BC78DC3" w14:textId="77777777" w:rsidR="00FE31DA" w:rsidRDefault="00FE31DA" w:rsidP="00A75F2E">
            <w:pPr>
              <w:rPr>
                <w:sz w:val="2"/>
                <w:szCs w:val="2"/>
              </w:rPr>
            </w:pPr>
          </w:p>
        </w:tc>
        <w:tc>
          <w:tcPr>
            <w:tcW w:w="1856" w:type="dxa"/>
            <w:vMerge/>
            <w:tcBorders>
              <w:top w:val="nil"/>
              <w:bottom w:val="single" w:sz="6" w:space="0" w:color="000000"/>
            </w:tcBorders>
          </w:tcPr>
          <w:p w14:paraId="3196750A" w14:textId="77777777" w:rsidR="00FE31DA" w:rsidRDefault="00FE31DA" w:rsidP="00A75F2E">
            <w:pPr>
              <w:rPr>
                <w:sz w:val="2"/>
                <w:szCs w:val="2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7414DC91" w14:textId="77777777" w:rsidR="00FE31DA" w:rsidRDefault="00FE31DA" w:rsidP="00A75F2E">
            <w:pPr>
              <w:pStyle w:val="TableParagraph"/>
              <w:spacing w:before="74"/>
              <w:ind w:left="79" w:right="125"/>
              <w:rPr>
                <w:b/>
                <w:sz w:val="18"/>
              </w:rPr>
            </w:pPr>
            <w:r>
              <w:rPr>
                <w:b/>
                <w:sz w:val="18"/>
              </w:rPr>
              <w:t>w miesiącu którego dotyczy oświadczenie</w:t>
            </w: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5F5EA202" w14:textId="77777777" w:rsidR="00FE31DA" w:rsidRDefault="00FE31DA" w:rsidP="00A75F2E">
            <w:pPr>
              <w:pStyle w:val="TableParagraph"/>
              <w:spacing w:before="74"/>
              <w:ind w:left="78" w:right="153"/>
              <w:jc w:val="both"/>
              <w:rPr>
                <w:b/>
                <w:sz w:val="18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4C79FFF7" w14:textId="77777777" w:rsidR="00FE31DA" w:rsidRDefault="00FE31DA" w:rsidP="00A75F2E">
            <w:pPr>
              <w:pStyle w:val="TableParagraph"/>
              <w:spacing w:before="74"/>
              <w:ind w:left="75" w:right="189"/>
              <w:rPr>
                <w:b/>
                <w:sz w:val="18"/>
              </w:rPr>
            </w:pPr>
            <w:r>
              <w:rPr>
                <w:b/>
                <w:sz w:val="18"/>
              </w:rPr>
              <w:t>narastająco w czasie trwania umowy</w:t>
            </w:r>
          </w:p>
        </w:tc>
      </w:tr>
      <w:tr w:rsidR="00FE31DA" w14:paraId="0E380FD5" w14:textId="77777777" w:rsidTr="00A75F2E">
        <w:trPr>
          <w:trHeight w:val="697"/>
        </w:trPr>
        <w:tc>
          <w:tcPr>
            <w:tcW w:w="418" w:type="dxa"/>
            <w:tcBorders>
              <w:top w:val="single" w:sz="6" w:space="0" w:color="000000"/>
              <w:bottom w:val="single" w:sz="6" w:space="0" w:color="000000"/>
            </w:tcBorders>
          </w:tcPr>
          <w:p w14:paraId="4305BC99" w14:textId="77777777" w:rsidR="00FE31DA" w:rsidRDefault="00FE31DA" w:rsidP="00A75F2E">
            <w:pPr>
              <w:pStyle w:val="TableParagraph"/>
              <w:spacing w:before="75"/>
              <w:ind w:left="141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711" w:type="dxa"/>
            <w:tcBorders>
              <w:top w:val="single" w:sz="6" w:space="0" w:color="000000"/>
              <w:bottom w:val="single" w:sz="6" w:space="0" w:color="000000"/>
            </w:tcBorders>
          </w:tcPr>
          <w:p w14:paraId="4E2104E2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7" w:type="dxa"/>
            <w:tcBorders>
              <w:top w:val="single" w:sz="6" w:space="0" w:color="000000"/>
              <w:bottom w:val="single" w:sz="6" w:space="0" w:color="000000"/>
            </w:tcBorders>
          </w:tcPr>
          <w:p w14:paraId="63C540FE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6" w:type="dxa"/>
            <w:tcBorders>
              <w:top w:val="single" w:sz="6" w:space="0" w:color="000000"/>
              <w:bottom w:val="single" w:sz="6" w:space="0" w:color="000000"/>
            </w:tcBorders>
          </w:tcPr>
          <w:p w14:paraId="215B49E2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462E355F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75C26848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3E278C24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</w:tr>
      <w:tr w:rsidR="00FE31DA" w14:paraId="71082023" w14:textId="77777777" w:rsidTr="00A75F2E">
        <w:trPr>
          <w:trHeight w:val="481"/>
        </w:trPr>
        <w:tc>
          <w:tcPr>
            <w:tcW w:w="418" w:type="dxa"/>
            <w:tcBorders>
              <w:top w:val="single" w:sz="6" w:space="0" w:color="000000"/>
              <w:bottom w:val="single" w:sz="6" w:space="0" w:color="000000"/>
            </w:tcBorders>
          </w:tcPr>
          <w:p w14:paraId="17C40E30" w14:textId="77777777" w:rsidR="00FE31DA" w:rsidRDefault="00FE31DA" w:rsidP="00A75F2E">
            <w:pPr>
              <w:pStyle w:val="TableParagraph"/>
              <w:spacing w:before="75"/>
              <w:ind w:left="141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711" w:type="dxa"/>
            <w:tcBorders>
              <w:top w:val="single" w:sz="6" w:space="0" w:color="000000"/>
              <w:bottom w:val="single" w:sz="6" w:space="0" w:color="000000"/>
            </w:tcBorders>
          </w:tcPr>
          <w:p w14:paraId="5760F691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7" w:type="dxa"/>
            <w:tcBorders>
              <w:top w:val="single" w:sz="6" w:space="0" w:color="000000"/>
              <w:bottom w:val="single" w:sz="6" w:space="0" w:color="000000"/>
            </w:tcBorders>
          </w:tcPr>
          <w:p w14:paraId="3DDFFC2E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6" w:type="dxa"/>
            <w:tcBorders>
              <w:top w:val="single" w:sz="6" w:space="0" w:color="000000"/>
              <w:bottom w:val="single" w:sz="6" w:space="0" w:color="000000"/>
            </w:tcBorders>
          </w:tcPr>
          <w:p w14:paraId="54DA52F1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56ACC669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3D448256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0848EF11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</w:tr>
      <w:tr w:rsidR="00FE31DA" w14:paraId="20685B3E" w14:textId="77777777" w:rsidTr="00A75F2E">
        <w:trPr>
          <w:trHeight w:val="464"/>
        </w:trPr>
        <w:tc>
          <w:tcPr>
            <w:tcW w:w="418" w:type="dxa"/>
            <w:tcBorders>
              <w:top w:val="single" w:sz="6" w:space="0" w:color="000000"/>
              <w:bottom w:val="single" w:sz="6" w:space="0" w:color="000000"/>
            </w:tcBorders>
          </w:tcPr>
          <w:p w14:paraId="5FC5CB0F" w14:textId="77777777" w:rsidR="00FE31DA" w:rsidRDefault="00FE31DA" w:rsidP="00A75F2E">
            <w:pPr>
              <w:pStyle w:val="TableParagraph"/>
              <w:spacing w:before="73"/>
              <w:ind w:left="141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711" w:type="dxa"/>
            <w:tcBorders>
              <w:top w:val="single" w:sz="6" w:space="0" w:color="000000"/>
              <w:bottom w:val="single" w:sz="6" w:space="0" w:color="000000"/>
            </w:tcBorders>
          </w:tcPr>
          <w:p w14:paraId="420BF177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7" w:type="dxa"/>
            <w:tcBorders>
              <w:top w:val="single" w:sz="6" w:space="0" w:color="000000"/>
              <w:bottom w:val="single" w:sz="6" w:space="0" w:color="000000"/>
            </w:tcBorders>
          </w:tcPr>
          <w:p w14:paraId="5F3B3519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6" w:type="dxa"/>
            <w:tcBorders>
              <w:top w:val="single" w:sz="6" w:space="0" w:color="000000"/>
              <w:bottom w:val="single" w:sz="6" w:space="0" w:color="000000"/>
            </w:tcBorders>
          </w:tcPr>
          <w:p w14:paraId="7D70FC3C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7289892C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21605519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07AD5A28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</w:tr>
      <w:tr w:rsidR="00FE31DA" w14:paraId="44505369" w14:textId="77777777" w:rsidTr="00A75F2E">
        <w:trPr>
          <w:trHeight w:val="464"/>
        </w:trPr>
        <w:tc>
          <w:tcPr>
            <w:tcW w:w="418" w:type="dxa"/>
            <w:tcBorders>
              <w:top w:val="single" w:sz="6" w:space="0" w:color="000000"/>
              <w:bottom w:val="single" w:sz="6" w:space="0" w:color="000000"/>
            </w:tcBorders>
          </w:tcPr>
          <w:p w14:paraId="5E812187" w14:textId="77777777" w:rsidR="00FE31DA" w:rsidRDefault="00FE31DA" w:rsidP="00A75F2E">
            <w:pPr>
              <w:pStyle w:val="TableParagraph"/>
              <w:spacing w:before="73"/>
              <w:ind w:left="141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711" w:type="dxa"/>
            <w:tcBorders>
              <w:top w:val="single" w:sz="6" w:space="0" w:color="000000"/>
              <w:bottom w:val="single" w:sz="6" w:space="0" w:color="000000"/>
            </w:tcBorders>
          </w:tcPr>
          <w:p w14:paraId="1AF0273D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7" w:type="dxa"/>
            <w:tcBorders>
              <w:top w:val="single" w:sz="6" w:space="0" w:color="000000"/>
              <w:bottom w:val="single" w:sz="6" w:space="0" w:color="000000"/>
            </w:tcBorders>
          </w:tcPr>
          <w:p w14:paraId="0A1E17EB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6" w:type="dxa"/>
            <w:tcBorders>
              <w:top w:val="single" w:sz="6" w:space="0" w:color="000000"/>
              <w:bottom w:val="single" w:sz="6" w:space="0" w:color="000000"/>
            </w:tcBorders>
          </w:tcPr>
          <w:p w14:paraId="3F885429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6C116ECD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73D49A5E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3E32F791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</w:tr>
      <w:tr w:rsidR="00FE31DA" w14:paraId="3B66D3ED" w14:textId="77777777" w:rsidTr="00A75F2E">
        <w:trPr>
          <w:trHeight w:val="464"/>
        </w:trPr>
        <w:tc>
          <w:tcPr>
            <w:tcW w:w="418" w:type="dxa"/>
            <w:tcBorders>
              <w:top w:val="single" w:sz="6" w:space="0" w:color="000000"/>
              <w:bottom w:val="single" w:sz="6" w:space="0" w:color="000000"/>
            </w:tcBorders>
          </w:tcPr>
          <w:p w14:paraId="589CC5E6" w14:textId="77777777" w:rsidR="00FE31DA" w:rsidRDefault="00FE31DA" w:rsidP="00A75F2E">
            <w:pPr>
              <w:pStyle w:val="TableParagraph"/>
              <w:spacing w:before="73"/>
              <w:ind w:left="141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711" w:type="dxa"/>
            <w:tcBorders>
              <w:top w:val="single" w:sz="6" w:space="0" w:color="000000"/>
              <w:bottom w:val="single" w:sz="6" w:space="0" w:color="000000"/>
            </w:tcBorders>
          </w:tcPr>
          <w:p w14:paraId="1160F1D5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7" w:type="dxa"/>
            <w:tcBorders>
              <w:top w:val="single" w:sz="6" w:space="0" w:color="000000"/>
              <w:bottom w:val="single" w:sz="6" w:space="0" w:color="000000"/>
            </w:tcBorders>
          </w:tcPr>
          <w:p w14:paraId="4F2A33B9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6" w:type="dxa"/>
            <w:tcBorders>
              <w:top w:val="single" w:sz="6" w:space="0" w:color="000000"/>
              <w:bottom w:val="single" w:sz="6" w:space="0" w:color="000000"/>
            </w:tcBorders>
          </w:tcPr>
          <w:p w14:paraId="210F14A7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5A981957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1811142C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623F8F3C" w14:textId="77777777" w:rsidR="00FE31DA" w:rsidRDefault="00FE31DA" w:rsidP="00A75F2E">
            <w:pPr>
              <w:pStyle w:val="TableParagraph"/>
              <w:rPr>
                <w:rFonts w:ascii="Times New Roman"/>
              </w:rPr>
            </w:pPr>
          </w:p>
        </w:tc>
      </w:tr>
    </w:tbl>
    <w:p w14:paraId="72DD10D9" w14:textId="77777777" w:rsidR="00FE31DA" w:rsidRDefault="00FE31DA" w:rsidP="00FE31DA">
      <w:pPr>
        <w:pStyle w:val="Tekstpodstawowy"/>
        <w:rPr>
          <w:sz w:val="20"/>
        </w:rPr>
      </w:pPr>
    </w:p>
    <w:p w14:paraId="25DC484C" w14:textId="77777777" w:rsidR="00FE31DA" w:rsidRDefault="00FE31DA" w:rsidP="00FE31DA">
      <w:pPr>
        <w:pStyle w:val="Tekstpodstawowy"/>
        <w:rPr>
          <w:sz w:val="20"/>
        </w:rPr>
      </w:pPr>
    </w:p>
    <w:p w14:paraId="0ECE6201" w14:textId="77777777" w:rsidR="00FE31DA" w:rsidRDefault="00FE31DA" w:rsidP="00FE31DA">
      <w:pPr>
        <w:pStyle w:val="Tekstpodstawowy"/>
        <w:spacing w:before="6"/>
        <w:rPr>
          <w:sz w:val="21"/>
        </w:rPr>
      </w:pPr>
    </w:p>
    <w:p w14:paraId="1E928467" w14:textId="77777777" w:rsidR="00FE31DA" w:rsidRDefault="00FE31DA" w:rsidP="00FE31DA">
      <w:pPr>
        <w:pStyle w:val="Akapitzlist"/>
        <w:numPr>
          <w:ilvl w:val="0"/>
          <w:numId w:val="1"/>
        </w:numPr>
        <w:tabs>
          <w:tab w:val="left" w:pos="815"/>
        </w:tabs>
        <w:spacing w:before="92"/>
        <w:ind w:left="466" w:right="555" w:firstLine="67"/>
        <w:jc w:val="both"/>
      </w:pPr>
      <w:r>
        <w:rPr>
          <w:sz w:val="24"/>
        </w:rPr>
        <w:t>Wykonawca oświadcza, że w ramach limitów określonych w decyzji na odzysk lub unieszkodliwianie osadów suchych oraz biorąc pod uwagę już realizowane oraz zrealizowane umowy na odzysk lub unieszkodliwianie osadów suchych podpisane przez Wykonawcę z innymi podmiotami</w:t>
      </w:r>
      <w:r>
        <w:rPr>
          <w:b/>
          <w:sz w:val="24"/>
        </w:rPr>
        <w:t>,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dysponuje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zasobami</w:t>
      </w:r>
      <w:r>
        <w:rPr>
          <w:b/>
          <w:spacing w:val="-18"/>
          <w:sz w:val="24"/>
        </w:rPr>
        <w:t xml:space="preserve"> </w:t>
      </w:r>
      <w:r>
        <w:rPr>
          <w:b/>
          <w:sz w:val="24"/>
        </w:rPr>
        <w:t>wynikającymi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decyzji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odzysk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lub</w:t>
      </w:r>
      <w:r>
        <w:rPr>
          <w:b/>
          <w:spacing w:val="-18"/>
          <w:sz w:val="24"/>
        </w:rPr>
        <w:t xml:space="preserve"> </w:t>
      </w:r>
      <w:r>
        <w:rPr>
          <w:b/>
          <w:sz w:val="24"/>
        </w:rPr>
        <w:t>unieszkodliwianie osadów suchych umożliwiające realizację Umowy dla każdej stosowanej przez Wykonawcę metody</w:t>
      </w:r>
      <w:r>
        <w:rPr>
          <w:sz w:val="24"/>
        </w:rPr>
        <w:t>.</w:t>
      </w:r>
    </w:p>
    <w:p w14:paraId="75EE1431" w14:textId="77777777" w:rsidR="00FE31DA" w:rsidRDefault="00FE31DA" w:rsidP="00FE31DA">
      <w:pPr>
        <w:pStyle w:val="Tekstpodstawowy"/>
        <w:rPr>
          <w:sz w:val="20"/>
        </w:rPr>
      </w:pPr>
    </w:p>
    <w:p w14:paraId="4989A585" w14:textId="77777777" w:rsidR="00FE31DA" w:rsidRDefault="00FE31DA" w:rsidP="00FE31DA">
      <w:pPr>
        <w:pStyle w:val="Tekstpodstawowy"/>
        <w:rPr>
          <w:sz w:val="20"/>
        </w:rPr>
      </w:pPr>
    </w:p>
    <w:p w14:paraId="409FB3C3" w14:textId="77777777" w:rsidR="00FE31DA" w:rsidRDefault="00FE31DA" w:rsidP="00FE31DA">
      <w:pPr>
        <w:pStyle w:val="Tekstpodstawowy"/>
        <w:rPr>
          <w:sz w:val="20"/>
        </w:rPr>
      </w:pPr>
    </w:p>
    <w:p w14:paraId="49C00E84" w14:textId="77777777" w:rsidR="00FE31DA" w:rsidRDefault="00FE31DA" w:rsidP="00FE31DA">
      <w:pPr>
        <w:pStyle w:val="Tekstpodstawowy"/>
        <w:spacing w:before="1"/>
      </w:pPr>
    </w:p>
    <w:p w14:paraId="67F9AD26" w14:textId="77777777" w:rsidR="00FE31DA" w:rsidRDefault="00FE31DA" w:rsidP="00FE31DA">
      <w:pPr>
        <w:spacing w:before="94" w:line="205" w:lineRule="exact"/>
        <w:ind w:left="3629"/>
        <w:rPr>
          <w:sz w:val="18"/>
        </w:rPr>
      </w:pPr>
      <w:r>
        <w:rPr>
          <w:sz w:val="18"/>
        </w:rPr>
        <w:t xml:space="preserve">                                                                    …………………………………………………</w:t>
      </w:r>
    </w:p>
    <w:p w14:paraId="70748AC8" w14:textId="77777777" w:rsidR="00FE31DA" w:rsidRDefault="00FE31DA" w:rsidP="00FE31DA">
      <w:pPr>
        <w:spacing w:line="205" w:lineRule="exact"/>
        <w:ind w:left="8888"/>
        <w:rPr>
          <w:b/>
          <w:sz w:val="18"/>
        </w:rPr>
      </w:pPr>
      <w:r>
        <w:rPr>
          <w:b/>
          <w:sz w:val="18"/>
        </w:rPr>
        <w:t>Podpis  i pieczątki(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a)</w:t>
      </w:r>
    </w:p>
    <w:p w14:paraId="41FCFDC9" w14:textId="77777777" w:rsidR="00FE31DA" w:rsidRDefault="00FE31DA" w:rsidP="00FE31DA">
      <w:pPr>
        <w:spacing w:before="4"/>
        <w:ind w:left="6298" w:right="540" w:hanging="1011"/>
        <w:rPr>
          <w:sz w:val="18"/>
        </w:rPr>
        <w:sectPr w:rsidR="00FE31DA" w:rsidSect="00FE31DA">
          <w:footerReference w:type="default" r:id="rId15"/>
          <w:pgSz w:w="11900" w:h="16840"/>
          <w:pgMar w:top="900" w:right="160" w:bottom="680" w:left="460" w:header="0" w:footer="481" w:gutter="0"/>
          <w:pgNumType w:start="16"/>
          <w:cols w:space="708"/>
        </w:sectPr>
      </w:pPr>
      <w:r>
        <w:rPr>
          <w:sz w:val="18"/>
        </w:rPr>
        <w:t xml:space="preserve">                                                           osób wskazanych w Umowie</w:t>
      </w:r>
    </w:p>
    <w:p w14:paraId="21A0EDD9" w14:textId="77777777" w:rsidR="00FE31DA" w:rsidRDefault="00FE31DA" w:rsidP="00FE31DA">
      <w:pPr>
        <w:tabs>
          <w:tab w:val="left" w:pos="5749"/>
          <w:tab w:val="left" w:leader="dot" w:pos="9378"/>
        </w:tabs>
        <w:spacing w:before="71"/>
        <w:ind w:left="77"/>
        <w:jc w:val="center"/>
        <w:rPr>
          <w:sz w:val="24"/>
        </w:rPr>
      </w:pPr>
      <w:r>
        <w:rPr>
          <w:b/>
          <w:sz w:val="24"/>
        </w:rPr>
        <w:lastRenderedPageBreak/>
        <w:t>Załącznik nr 2 do Umowy</w:t>
      </w:r>
      <w:r>
        <w:rPr>
          <w:rFonts w:ascii="Times New Roman" w:hAnsi="Times New Roman"/>
          <w:sz w:val="24"/>
        </w:rPr>
        <w:tab/>
      </w:r>
      <w:r>
        <w:rPr>
          <w:sz w:val="24"/>
        </w:rPr>
        <w:t>………….…..,</w:t>
      </w:r>
      <w:r>
        <w:rPr>
          <w:spacing w:val="-1"/>
          <w:sz w:val="24"/>
        </w:rPr>
        <w:t xml:space="preserve"> </w:t>
      </w:r>
      <w:r>
        <w:rPr>
          <w:sz w:val="24"/>
        </w:rPr>
        <w:t>dnia</w:t>
      </w:r>
      <w:r>
        <w:rPr>
          <w:sz w:val="24"/>
        </w:rPr>
        <w:tab/>
        <w:t>r.</w:t>
      </w:r>
    </w:p>
    <w:p w14:paraId="35D171E7" w14:textId="77777777" w:rsidR="00FE31DA" w:rsidRDefault="00FE31DA" w:rsidP="00FE31DA">
      <w:pPr>
        <w:pStyle w:val="Tekstpodstawowy"/>
        <w:rPr>
          <w:sz w:val="26"/>
        </w:rPr>
      </w:pPr>
    </w:p>
    <w:p w14:paraId="3F0B7D1D" w14:textId="77777777" w:rsidR="00FE31DA" w:rsidRDefault="00FE31DA" w:rsidP="00FE31DA">
      <w:pPr>
        <w:pStyle w:val="Tekstpodstawowy"/>
        <w:rPr>
          <w:sz w:val="26"/>
        </w:rPr>
      </w:pPr>
    </w:p>
    <w:p w14:paraId="36CBA557" w14:textId="77777777" w:rsidR="00FE31DA" w:rsidRDefault="00FE31DA" w:rsidP="00FE31DA">
      <w:pPr>
        <w:pStyle w:val="Tekstpodstawowy"/>
        <w:rPr>
          <w:sz w:val="26"/>
        </w:rPr>
      </w:pPr>
    </w:p>
    <w:p w14:paraId="3D92D259" w14:textId="77777777" w:rsidR="00FE31DA" w:rsidRDefault="00FE31DA" w:rsidP="00FE31DA">
      <w:pPr>
        <w:pStyle w:val="Tekstpodstawowy"/>
        <w:rPr>
          <w:sz w:val="26"/>
        </w:rPr>
      </w:pPr>
    </w:p>
    <w:p w14:paraId="449C6EB5" w14:textId="77777777" w:rsidR="00FE31DA" w:rsidRDefault="00FE31DA" w:rsidP="00FE31DA">
      <w:pPr>
        <w:pStyle w:val="Tekstpodstawowy"/>
        <w:rPr>
          <w:sz w:val="26"/>
        </w:rPr>
      </w:pPr>
    </w:p>
    <w:p w14:paraId="404FEF72" w14:textId="77777777" w:rsidR="00FE31DA" w:rsidRDefault="00FE31DA" w:rsidP="00FE31DA">
      <w:pPr>
        <w:pStyle w:val="Tekstpodstawowy"/>
        <w:rPr>
          <w:sz w:val="26"/>
        </w:rPr>
      </w:pPr>
    </w:p>
    <w:p w14:paraId="55A1AC26" w14:textId="77777777" w:rsidR="00FE31DA" w:rsidRDefault="00FE31DA" w:rsidP="00FE31DA">
      <w:pPr>
        <w:pStyle w:val="Tekstpodstawowy"/>
        <w:spacing w:before="3"/>
        <w:rPr>
          <w:sz w:val="36"/>
        </w:rPr>
      </w:pPr>
    </w:p>
    <w:p w14:paraId="36560F70" w14:textId="77777777" w:rsidR="00FE31DA" w:rsidRDefault="00FE31DA" w:rsidP="00FE31DA">
      <w:pPr>
        <w:pStyle w:val="Nagwek1"/>
        <w:ind w:left="123"/>
        <w:rPr>
          <w:u w:val="none"/>
        </w:rPr>
      </w:pPr>
      <w:r>
        <w:rPr>
          <w:u w:val="thick"/>
        </w:rPr>
        <w:t>OŚWIADCZENIE</w:t>
      </w:r>
    </w:p>
    <w:p w14:paraId="1E9B092A" w14:textId="77777777" w:rsidR="00FE31DA" w:rsidRDefault="00FE31DA" w:rsidP="00FE31DA">
      <w:pPr>
        <w:spacing w:before="137" w:line="360" w:lineRule="auto"/>
        <w:ind w:left="2182" w:right="2055"/>
        <w:jc w:val="center"/>
        <w:rPr>
          <w:b/>
          <w:sz w:val="24"/>
        </w:rPr>
      </w:pPr>
      <w:r>
        <w:rPr>
          <w:b/>
          <w:sz w:val="24"/>
          <w:u w:val="thick"/>
        </w:rPr>
        <w:t>O UDOSTĘPNIENIU MIEJSCA PROWADZENIA ODZYSKU LUB</w:t>
      </w:r>
      <w:r>
        <w:rPr>
          <w:b/>
          <w:sz w:val="24"/>
        </w:rPr>
        <w:t xml:space="preserve"> </w:t>
      </w:r>
      <w:r>
        <w:rPr>
          <w:b/>
          <w:sz w:val="24"/>
          <w:u w:val="thick"/>
        </w:rPr>
        <w:t>UNIESZKODLIWIANIA</w:t>
      </w:r>
    </w:p>
    <w:p w14:paraId="3CBB630E" w14:textId="77777777" w:rsidR="00FE31DA" w:rsidRDefault="00FE31DA" w:rsidP="00FE31DA">
      <w:pPr>
        <w:pStyle w:val="Tekstpodstawowy"/>
        <w:rPr>
          <w:b/>
          <w:sz w:val="20"/>
        </w:rPr>
      </w:pPr>
    </w:p>
    <w:p w14:paraId="7BD3DEE8" w14:textId="77777777" w:rsidR="00FE31DA" w:rsidRDefault="00FE31DA" w:rsidP="00FE31DA">
      <w:pPr>
        <w:pStyle w:val="Tekstpodstawowy"/>
        <w:rPr>
          <w:b/>
          <w:sz w:val="20"/>
        </w:rPr>
      </w:pPr>
    </w:p>
    <w:p w14:paraId="0A1B6DC9" w14:textId="77777777" w:rsidR="00FE31DA" w:rsidRDefault="00FE31DA" w:rsidP="00FE31DA">
      <w:pPr>
        <w:pStyle w:val="Tekstpodstawowy"/>
        <w:rPr>
          <w:b/>
          <w:sz w:val="20"/>
        </w:rPr>
      </w:pPr>
    </w:p>
    <w:p w14:paraId="594F631A" w14:textId="77777777" w:rsidR="00FE31DA" w:rsidRDefault="00FE31DA" w:rsidP="00FE31DA">
      <w:pPr>
        <w:pStyle w:val="Tekstpodstawowy"/>
        <w:rPr>
          <w:b/>
          <w:sz w:val="20"/>
        </w:rPr>
      </w:pPr>
    </w:p>
    <w:p w14:paraId="5599C74B" w14:textId="77777777" w:rsidR="00FE31DA" w:rsidRDefault="00FE31DA" w:rsidP="00FE31DA">
      <w:pPr>
        <w:pStyle w:val="Tekstpodstawowy"/>
        <w:spacing w:before="10"/>
        <w:rPr>
          <w:b/>
          <w:sz w:val="19"/>
        </w:rPr>
      </w:pPr>
    </w:p>
    <w:p w14:paraId="077F62D7" w14:textId="77777777" w:rsidR="00FE31DA" w:rsidRDefault="00FE31DA" w:rsidP="00FE31DA">
      <w:pPr>
        <w:pStyle w:val="Tekstpodstawowy"/>
        <w:spacing w:before="94" w:line="360" w:lineRule="auto"/>
        <w:ind w:left="956" w:right="828"/>
        <w:jc w:val="both"/>
      </w:pPr>
      <w:r>
        <w:t>Wykonawca</w:t>
      </w:r>
      <w:r>
        <w:rPr>
          <w:spacing w:val="-8"/>
        </w:rPr>
        <w:t xml:space="preserve"> </w:t>
      </w:r>
      <w:r>
        <w:t>oświadcza,</w:t>
      </w:r>
      <w:r>
        <w:rPr>
          <w:spacing w:val="-6"/>
        </w:rPr>
        <w:t xml:space="preserve"> </w:t>
      </w:r>
      <w:r>
        <w:t>że</w:t>
      </w:r>
      <w:r>
        <w:rPr>
          <w:spacing w:val="-7"/>
        </w:rPr>
        <w:t xml:space="preserve"> </w:t>
      </w:r>
      <w:r>
        <w:t>zobowiązuje</w:t>
      </w:r>
      <w:r>
        <w:rPr>
          <w:spacing w:val="-7"/>
        </w:rPr>
        <w:t xml:space="preserve"> </w:t>
      </w:r>
      <w:r>
        <w:t>się</w:t>
      </w:r>
      <w:r>
        <w:rPr>
          <w:spacing w:val="-8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udostępnienia</w:t>
      </w:r>
      <w:r>
        <w:rPr>
          <w:spacing w:val="-8"/>
        </w:rPr>
        <w:t xml:space="preserve"> </w:t>
      </w:r>
      <w:r>
        <w:t>Zamawiającemu</w:t>
      </w:r>
      <w:r>
        <w:rPr>
          <w:spacing w:val="-7"/>
        </w:rPr>
        <w:t xml:space="preserve"> </w:t>
      </w:r>
      <w:r>
        <w:t>przez</w:t>
      </w:r>
      <w:r>
        <w:rPr>
          <w:spacing w:val="-7"/>
        </w:rPr>
        <w:t xml:space="preserve"> </w:t>
      </w:r>
      <w:r>
        <w:t>wyznaczone przez niego osoby miejsc prowadzenia przetwarzania osadów w celu kontroli sposobu przetwarzania osadów przez cały czas trwania</w:t>
      </w:r>
      <w:r>
        <w:rPr>
          <w:spacing w:val="-3"/>
        </w:rPr>
        <w:t xml:space="preserve"> </w:t>
      </w:r>
      <w:r>
        <w:t>umowy.</w:t>
      </w:r>
    </w:p>
    <w:p w14:paraId="3CFF765F" w14:textId="77777777" w:rsidR="00FE31DA" w:rsidRDefault="00FE31DA" w:rsidP="00FE31DA">
      <w:pPr>
        <w:pStyle w:val="Tekstpodstawowy"/>
        <w:rPr>
          <w:sz w:val="24"/>
        </w:rPr>
      </w:pPr>
    </w:p>
    <w:p w14:paraId="2F6CF10E" w14:textId="77777777" w:rsidR="00FE31DA" w:rsidRDefault="00FE31DA" w:rsidP="00FE31DA">
      <w:pPr>
        <w:pStyle w:val="Tekstpodstawowy"/>
        <w:rPr>
          <w:sz w:val="24"/>
        </w:rPr>
      </w:pPr>
    </w:p>
    <w:p w14:paraId="01687810" w14:textId="77777777" w:rsidR="00FE31DA" w:rsidRDefault="00FE31DA" w:rsidP="00FE31DA">
      <w:pPr>
        <w:pStyle w:val="Tekstpodstawowy"/>
        <w:rPr>
          <w:sz w:val="24"/>
        </w:rPr>
      </w:pPr>
    </w:p>
    <w:p w14:paraId="1FD2A65A" w14:textId="77777777" w:rsidR="00FE31DA" w:rsidRDefault="00FE31DA" w:rsidP="00FE31DA">
      <w:pPr>
        <w:pStyle w:val="Tekstpodstawowy"/>
        <w:rPr>
          <w:sz w:val="24"/>
        </w:rPr>
      </w:pPr>
    </w:p>
    <w:p w14:paraId="6F44886F" w14:textId="77777777" w:rsidR="00FE31DA" w:rsidRDefault="00FE31DA" w:rsidP="00FE31DA">
      <w:pPr>
        <w:pStyle w:val="Tekstpodstawowy"/>
        <w:rPr>
          <w:sz w:val="24"/>
        </w:rPr>
      </w:pPr>
    </w:p>
    <w:p w14:paraId="33330971" w14:textId="77777777" w:rsidR="00FE31DA" w:rsidRDefault="00FE31DA" w:rsidP="00FE31DA">
      <w:pPr>
        <w:pStyle w:val="Tekstpodstawowy"/>
        <w:rPr>
          <w:sz w:val="24"/>
        </w:rPr>
      </w:pPr>
    </w:p>
    <w:p w14:paraId="47FE00B4" w14:textId="77777777" w:rsidR="00FE31DA" w:rsidRDefault="00FE31DA" w:rsidP="00FE31DA">
      <w:pPr>
        <w:pStyle w:val="Tekstpodstawowy"/>
        <w:rPr>
          <w:sz w:val="24"/>
        </w:rPr>
      </w:pPr>
    </w:p>
    <w:p w14:paraId="766DCC42" w14:textId="77777777" w:rsidR="00FE31DA" w:rsidRDefault="00FE31DA" w:rsidP="00FE31DA">
      <w:pPr>
        <w:pStyle w:val="Tekstpodstawowy"/>
        <w:rPr>
          <w:sz w:val="24"/>
        </w:rPr>
      </w:pPr>
    </w:p>
    <w:p w14:paraId="6D41FC21" w14:textId="77777777" w:rsidR="00FE31DA" w:rsidRDefault="00FE31DA" w:rsidP="00FE31DA">
      <w:pPr>
        <w:pStyle w:val="Tekstpodstawowy"/>
        <w:rPr>
          <w:sz w:val="24"/>
        </w:rPr>
      </w:pPr>
    </w:p>
    <w:p w14:paraId="17727D72" w14:textId="77777777" w:rsidR="00FE31DA" w:rsidRDefault="00FE31DA" w:rsidP="00FE31DA">
      <w:pPr>
        <w:pStyle w:val="Tekstpodstawowy"/>
        <w:spacing w:before="9"/>
        <w:rPr>
          <w:sz w:val="23"/>
        </w:rPr>
      </w:pPr>
    </w:p>
    <w:p w14:paraId="1E4330D8" w14:textId="77777777" w:rsidR="00FE31DA" w:rsidRDefault="00FE31DA" w:rsidP="00FE31DA">
      <w:pPr>
        <w:pStyle w:val="Nagwek2"/>
        <w:spacing w:line="276" w:lineRule="exact"/>
        <w:ind w:left="125"/>
        <w:jc w:val="center"/>
      </w:pPr>
      <w:r>
        <w:t>................................................................................................</w:t>
      </w:r>
    </w:p>
    <w:p w14:paraId="12B58B50" w14:textId="77777777" w:rsidR="00FE31DA" w:rsidRDefault="00FE31DA" w:rsidP="00FE31DA">
      <w:pPr>
        <w:spacing w:line="230" w:lineRule="exact"/>
        <w:ind w:left="4685"/>
        <w:rPr>
          <w:b/>
          <w:sz w:val="20"/>
        </w:rPr>
      </w:pPr>
      <w:r>
        <w:rPr>
          <w:b/>
          <w:sz w:val="20"/>
        </w:rPr>
        <w:t>Podpis i pieczątki( a)</w:t>
      </w:r>
    </w:p>
    <w:p w14:paraId="59AE426B" w14:textId="77777777" w:rsidR="00FE31DA" w:rsidRDefault="00FE31DA" w:rsidP="00FE31DA">
      <w:pPr>
        <w:spacing w:before="3"/>
        <w:ind w:left="3079" w:right="2436" w:hanging="396"/>
        <w:rPr>
          <w:sz w:val="20"/>
        </w:rPr>
      </w:pPr>
      <w:r>
        <w:rPr>
          <w:sz w:val="20"/>
        </w:rPr>
        <w:t>osób wskazanych w dokumencie upoważniającym do występowania w obrocie prawnym lub posiadających pełnomocnictwo</w:t>
      </w:r>
    </w:p>
    <w:p w14:paraId="0D36F238" w14:textId="77777777" w:rsidR="00FE31DA" w:rsidRDefault="00FE31DA" w:rsidP="00FE31DA">
      <w:pPr>
        <w:rPr>
          <w:sz w:val="20"/>
        </w:rPr>
        <w:sectPr w:rsidR="00FE31DA" w:rsidSect="00FE31DA">
          <w:pgSz w:w="11900" w:h="16840"/>
          <w:pgMar w:top="1580" w:right="160" w:bottom="680" w:left="460" w:header="0" w:footer="481" w:gutter="0"/>
          <w:cols w:space="708"/>
        </w:sectPr>
      </w:pPr>
    </w:p>
    <w:p w14:paraId="0FF6FEAD" w14:textId="77777777" w:rsidR="00FE31DA" w:rsidRDefault="00FE31DA" w:rsidP="00FE31DA">
      <w:pPr>
        <w:tabs>
          <w:tab w:val="left" w:pos="6787"/>
          <w:tab w:val="left" w:leader="dot" w:pos="10308"/>
        </w:tabs>
        <w:spacing w:before="72"/>
        <w:ind w:left="955"/>
      </w:pPr>
      <w:r>
        <w:rPr>
          <w:b/>
          <w:sz w:val="24"/>
        </w:rPr>
        <w:lastRenderedPageBreak/>
        <w:t>Załącznik nr 3 do Umowy</w:t>
      </w:r>
      <w:r>
        <w:rPr>
          <w:rFonts w:ascii="Times New Roman" w:hAnsi="Times New Roman"/>
          <w:sz w:val="24"/>
        </w:rPr>
        <w:tab/>
      </w:r>
      <w:r>
        <w:t>………………….,</w:t>
      </w:r>
      <w:r>
        <w:rPr>
          <w:spacing w:val="-2"/>
        </w:rPr>
        <w:t xml:space="preserve"> </w:t>
      </w:r>
      <w:r>
        <w:t>dnia</w:t>
      </w:r>
      <w:r>
        <w:tab/>
        <w:t>r.</w:t>
      </w:r>
    </w:p>
    <w:p w14:paraId="1194EC65" w14:textId="77777777" w:rsidR="00FE31DA" w:rsidRDefault="00FE31DA" w:rsidP="00FE31DA">
      <w:pPr>
        <w:pStyle w:val="Tekstpodstawowy"/>
        <w:rPr>
          <w:sz w:val="26"/>
        </w:rPr>
      </w:pPr>
    </w:p>
    <w:p w14:paraId="193DA55A" w14:textId="77777777" w:rsidR="00FE31DA" w:rsidRDefault="00FE31DA" w:rsidP="00FE31DA">
      <w:pPr>
        <w:pStyle w:val="Tekstpodstawowy"/>
        <w:rPr>
          <w:sz w:val="26"/>
        </w:rPr>
      </w:pPr>
    </w:p>
    <w:p w14:paraId="6CFD2C2F" w14:textId="77777777" w:rsidR="00FE31DA" w:rsidRDefault="00FE31DA" w:rsidP="00FE31DA">
      <w:pPr>
        <w:pStyle w:val="Tekstpodstawowy"/>
        <w:rPr>
          <w:sz w:val="26"/>
        </w:rPr>
      </w:pPr>
    </w:p>
    <w:p w14:paraId="4794F3A5" w14:textId="77777777" w:rsidR="00FE31DA" w:rsidRDefault="00FE31DA" w:rsidP="00FE31DA">
      <w:pPr>
        <w:pStyle w:val="Tekstpodstawowy"/>
        <w:rPr>
          <w:sz w:val="26"/>
        </w:rPr>
      </w:pPr>
    </w:p>
    <w:p w14:paraId="3853E26D" w14:textId="77777777" w:rsidR="00FE31DA" w:rsidRDefault="00FE31DA" w:rsidP="00FE31DA">
      <w:pPr>
        <w:pStyle w:val="Tekstpodstawowy"/>
        <w:rPr>
          <w:sz w:val="26"/>
        </w:rPr>
      </w:pPr>
    </w:p>
    <w:p w14:paraId="05222F24" w14:textId="77777777" w:rsidR="00FE31DA" w:rsidRDefault="00FE31DA" w:rsidP="00FE31DA">
      <w:pPr>
        <w:pStyle w:val="Tekstpodstawowy"/>
        <w:rPr>
          <w:sz w:val="26"/>
        </w:rPr>
      </w:pPr>
    </w:p>
    <w:p w14:paraId="0B772CC2" w14:textId="77777777" w:rsidR="00FE31DA" w:rsidRDefault="00FE31DA" w:rsidP="00FE31DA">
      <w:pPr>
        <w:pStyle w:val="Tekstpodstawowy"/>
        <w:rPr>
          <w:sz w:val="26"/>
        </w:rPr>
      </w:pPr>
    </w:p>
    <w:p w14:paraId="75FCB630" w14:textId="77777777" w:rsidR="00FE31DA" w:rsidRDefault="00FE31DA" w:rsidP="00FE31DA">
      <w:pPr>
        <w:pStyle w:val="Tekstpodstawowy"/>
        <w:spacing w:before="11"/>
        <w:rPr>
          <w:sz w:val="37"/>
        </w:rPr>
      </w:pPr>
    </w:p>
    <w:p w14:paraId="7AE6339D" w14:textId="77777777" w:rsidR="00FE31DA" w:rsidRDefault="00FE31DA" w:rsidP="00FE31DA">
      <w:pPr>
        <w:pStyle w:val="Nagwek3"/>
        <w:ind w:left="122"/>
        <w:jc w:val="center"/>
      </w:pPr>
      <w:r>
        <w:t>PROTOKOŁ KOŃCOWY</w:t>
      </w:r>
    </w:p>
    <w:p w14:paraId="6C5708B1" w14:textId="77777777" w:rsidR="00FE31DA" w:rsidRDefault="00FE31DA" w:rsidP="00FE31DA">
      <w:pPr>
        <w:pStyle w:val="Tekstpodstawowy"/>
        <w:rPr>
          <w:b/>
          <w:sz w:val="24"/>
        </w:rPr>
      </w:pPr>
    </w:p>
    <w:p w14:paraId="61F5557A" w14:textId="77777777" w:rsidR="00FE31DA" w:rsidRDefault="00FE31DA" w:rsidP="00FE31DA">
      <w:pPr>
        <w:pStyle w:val="Tekstpodstawowy"/>
        <w:rPr>
          <w:b/>
          <w:sz w:val="24"/>
        </w:rPr>
      </w:pPr>
    </w:p>
    <w:p w14:paraId="1BDD07CF" w14:textId="77777777" w:rsidR="00FE31DA" w:rsidRDefault="00FE31DA" w:rsidP="00FE31DA">
      <w:pPr>
        <w:pStyle w:val="Tekstpodstawowy"/>
        <w:rPr>
          <w:b/>
          <w:sz w:val="24"/>
        </w:rPr>
      </w:pPr>
    </w:p>
    <w:p w14:paraId="0981458D" w14:textId="77777777" w:rsidR="00FE31DA" w:rsidRDefault="00FE31DA" w:rsidP="00FE31DA">
      <w:pPr>
        <w:pStyle w:val="Tekstpodstawowy"/>
        <w:tabs>
          <w:tab w:val="left" w:pos="2069"/>
          <w:tab w:val="left" w:pos="3552"/>
          <w:tab w:val="left" w:pos="4680"/>
          <w:tab w:val="left" w:pos="5146"/>
          <w:tab w:val="left" w:pos="6248"/>
          <w:tab w:val="left" w:leader="dot" w:pos="9864"/>
        </w:tabs>
        <w:spacing w:before="186" w:line="360" w:lineRule="auto"/>
        <w:ind w:left="955" w:right="827"/>
      </w:pPr>
      <w:r>
        <w:t>Wykonawca zgłasza wykonanie usługi gospodarowania osadami suchymi w ilości……Mg osadów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t>zgodnie</w:t>
      </w:r>
      <w:r>
        <w:rPr>
          <w:rFonts w:ascii="Times New Roman" w:hAnsi="Times New Roman"/>
        </w:rPr>
        <w:tab/>
      </w:r>
      <w:r>
        <w:t>z</w:t>
      </w:r>
      <w:r>
        <w:rPr>
          <w:rFonts w:ascii="Times New Roman" w:hAnsi="Times New Roman"/>
        </w:rPr>
        <w:tab/>
      </w:r>
      <w:r>
        <w:t>Umową</w:t>
      </w:r>
      <w:r>
        <w:rPr>
          <w:rFonts w:ascii="Times New Roman" w:hAnsi="Times New Roman"/>
        </w:rPr>
        <w:tab/>
      </w:r>
      <w:r>
        <w:t>nr</w:t>
      </w:r>
      <w:r>
        <w:tab/>
        <w:t>z</w:t>
      </w:r>
      <w:r>
        <w:rPr>
          <w:spacing w:val="1"/>
        </w:rPr>
        <w:t xml:space="preserve"> </w:t>
      </w:r>
      <w:r>
        <w:rPr>
          <w:spacing w:val="-5"/>
        </w:rPr>
        <w:t>dnia</w:t>
      </w:r>
    </w:p>
    <w:p w14:paraId="3F55F249" w14:textId="77777777" w:rsidR="00FE31DA" w:rsidRDefault="00FE31DA" w:rsidP="00FE31DA">
      <w:pPr>
        <w:pStyle w:val="Tekstpodstawowy"/>
        <w:spacing w:line="252" w:lineRule="exact"/>
        <w:ind w:left="955"/>
      </w:pPr>
      <w:r>
        <w:t>………………………………………</w:t>
      </w:r>
    </w:p>
    <w:p w14:paraId="5F3CBFF9" w14:textId="77777777" w:rsidR="00FE31DA" w:rsidRDefault="00FE31DA" w:rsidP="00FE31DA">
      <w:pPr>
        <w:pStyle w:val="Tekstpodstawowy"/>
        <w:rPr>
          <w:sz w:val="24"/>
        </w:rPr>
      </w:pPr>
    </w:p>
    <w:p w14:paraId="389D8B0D" w14:textId="77777777" w:rsidR="00FE31DA" w:rsidRDefault="00FE31DA" w:rsidP="00FE31DA">
      <w:pPr>
        <w:pStyle w:val="Tekstpodstawowy"/>
        <w:rPr>
          <w:sz w:val="20"/>
        </w:rPr>
      </w:pPr>
    </w:p>
    <w:p w14:paraId="0EEC322A" w14:textId="77777777" w:rsidR="00FE31DA" w:rsidRDefault="00FE31DA" w:rsidP="00FE31DA">
      <w:pPr>
        <w:pStyle w:val="Tekstpodstawowy"/>
        <w:ind w:left="955"/>
      </w:pPr>
      <w:r>
        <w:t>AQUANET S.A. potwierdza wykonanie usługi gospodarowania osadami suchymi w</w:t>
      </w:r>
      <w:r>
        <w:rPr>
          <w:spacing w:val="54"/>
        </w:rPr>
        <w:t xml:space="preserve"> </w:t>
      </w:r>
      <w:r>
        <w:t>ilości</w:t>
      </w:r>
    </w:p>
    <w:p w14:paraId="164D30D4" w14:textId="77777777" w:rsidR="00FE31DA" w:rsidRDefault="00FE31DA" w:rsidP="00FE31DA">
      <w:pPr>
        <w:pStyle w:val="Tekstpodstawowy"/>
        <w:spacing w:before="126"/>
        <w:ind w:left="955"/>
      </w:pPr>
      <w:r>
        <w:t>…………….. Mg osadów zgodnie z ww. Umową.</w:t>
      </w:r>
    </w:p>
    <w:p w14:paraId="2A56F801" w14:textId="77777777" w:rsidR="00FE31DA" w:rsidRDefault="00FE31DA" w:rsidP="00FE31DA">
      <w:pPr>
        <w:pStyle w:val="Tekstpodstawowy"/>
        <w:rPr>
          <w:sz w:val="24"/>
        </w:rPr>
      </w:pPr>
    </w:p>
    <w:p w14:paraId="657500AC" w14:textId="77777777" w:rsidR="00FE31DA" w:rsidRDefault="00FE31DA" w:rsidP="00FE31DA">
      <w:pPr>
        <w:pStyle w:val="Tekstpodstawowy"/>
        <w:rPr>
          <w:sz w:val="24"/>
        </w:rPr>
      </w:pPr>
    </w:p>
    <w:p w14:paraId="54A7BD2B" w14:textId="77777777" w:rsidR="00FE31DA" w:rsidRDefault="00FE31DA" w:rsidP="00FE31DA">
      <w:pPr>
        <w:pStyle w:val="Tekstpodstawowy"/>
        <w:rPr>
          <w:sz w:val="24"/>
        </w:rPr>
      </w:pPr>
    </w:p>
    <w:p w14:paraId="42111009" w14:textId="77777777" w:rsidR="00FE31DA" w:rsidRDefault="00FE31DA" w:rsidP="00FE31DA">
      <w:pPr>
        <w:pStyle w:val="Tekstpodstawowy"/>
        <w:rPr>
          <w:sz w:val="24"/>
        </w:rPr>
      </w:pPr>
    </w:p>
    <w:p w14:paraId="23A0F4F3" w14:textId="77777777" w:rsidR="00FE31DA" w:rsidRDefault="00FE31DA" w:rsidP="00FE31DA">
      <w:pPr>
        <w:pStyle w:val="Tekstpodstawowy"/>
        <w:rPr>
          <w:sz w:val="24"/>
        </w:rPr>
      </w:pPr>
    </w:p>
    <w:p w14:paraId="70E1D349" w14:textId="77777777" w:rsidR="00FE31DA" w:rsidRDefault="00FE31DA" w:rsidP="00FE31DA">
      <w:pPr>
        <w:pStyle w:val="Tekstpodstawowy"/>
        <w:spacing w:before="1"/>
        <w:rPr>
          <w:sz w:val="23"/>
        </w:rPr>
      </w:pPr>
    </w:p>
    <w:p w14:paraId="22737C86" w14:textId="77777777" w:rsidR="00FE31DA" w:rsidRDefault="00FE31DA" w:rsidP="00FE31DA">
      <w:pPr>
        <w:pStyle w:val="Tekstpodstawowy"/>
        <w:tabs>
          <w:tab w:val="left" w:pos="6503"/>
        </w:tabs>
        <w:ind w:left="121"/>
        <w:jc w:val="center"/>
      </w:pPr>
      <w:r>
        <w:t>Wykonawca</w:t>
      </w:r>
      <w:r>
        <w:rPr>
          <w:rFonts w:ascii="Times New Roman" w:hAnsi="Times New Roman"/>
        </w:rPr>
        <w:tab/>
      </w:r>
      <w:r>
        <w:t>Zamawiający</w:t>
      </w:r>
    </w:p>
    <w:p w14:paraId="437CF4D3" w14:textId="77777777" w:rsidR="00FE31DA" w:rsidRDefault="00FE31DA" w:rsidP="00FE31DA">
      <w:pPr>
        <w:sectPr w:rsidR="00FE31DA" w:rsidSect="00FE31DA">
          <w:pgSz w:w="11900" w:h="16840"/>
          <w:pgMar w:top="1200" w:right="160" w:bottom="680" w:left="460" w:header="0" w:footer="481" w:gutter="0"/>
          <w:cols w:space="708"/>
        </w:sectPr>
      </w:pPr>
    </w:p>
    <w:p w14:paraId="7609F43D" w14:textId="1EA19C89" w:rsidR="00FE31DA" w:rsidRPr="0080529B" w:rsidRDefault="00FE31DA" w:rsidP="00FE31DA">
      <w:pPr>
        <w:rPr>
          <w:b/>
        </w:rPr>
      </w:pPr>
      <w:r w:rsidRPr="0080529B">
        <w:rPr>
          <w:b/>
        </w:rPr>
        <w:lastRenderedPageBreak/>
        <w:t xml:space="preserve">Załącznik nr </w:t>
      </w:r>
      <w:r>
        <w:rPr>
          <w:b/>
        </w:rPr>
        <w:t>4</w:t>
      </w:r>
      <w:r w:rsidRPr="0080529B">
        <w:rPr>
          <w:b/>
        </w:rPr>
        <w:t xml:space="preserve"> do Umowy </w:t>
      </w:r>
    </w:p>
    <w:p w14:paraId="76EBD10D" w14:textId="77777777" w:rsidR="00FE31DA" w:rsidRDefault="00FE31DA" w:rsidP="00FE31DA"/>
    <w:p w14:paraId="4FBFDA88" w14:textId="77777777" w:rsidR="00FE31DA" w:rsidRDefault="00FE31DA" w:rsidP="00FE31DA"/>
    <w:p w14:paraId="0E2F6229" w14:textId="77777777" w:rsidR="00FE31DA" w:rsidRDefault="00FE31DA" w:rsidP="00FE31DA"/>
    <w:p w14:paraId="4AD56EB3" w14:textId="77777777" w:rsidR="00FE31DA" w:rsidRPr="0080529B" w:rsidRDefault="00FE31DA" w:rsidP="00FE31DA">
      <w:pPr>
        <w:rPr>
          <w:i/>
        </w:rPr>
      </w:pPr>
    </w:p>
    <w:p w14:paraId="79049E84" w14:textId="77777777" w:rsidR="00FE31DA" w:rsidRPr="0080529B" w:rsidRDefault="00FE31DA" w:rsidP="00FE31DA">
      <w:pPr>
        <w:adjustRightInd w:val="0"/>
        <w:spacing w:after="240"/>
        <w:jc w:val="center"/>
        <w:rPr>
          <w:rFonts w:cs="Times New Roman"/>
          <w:i/>
          <w:color w:val="2F2F2F"/>
        </w:rPr>
      </w:pPr>
      <w:r w:rsidRPr="0080529B">
        <w:rPr>
          <w:rFonts w:cs="Times New Roman"/>
          <w:i/>
          <w:color w:val="2F2F2F"/>
        </w:rPr>
        <w:t>Oświadczenie Wykonawcy</w:t>
      </w:r>
    </w:p>
    <w:p w14:paraId="414237D2" w14:textId="77777777" w:rsidR="00FE31DA" w:rsidRDefault="00FE31DA" w:rsidP="00FE31DA">
      <w:pPr>
        <w:adjustRightInd w:val="0"/>
        <w:spacing w:after="240"/>
        <w:rPr>
          <w:rFonts w:cs="Times New Roman"/>
          <w:color w:val="2F2F2F"/>
        </w:rPr>
      </w:pPr>
      <w:r>
        <w:rPr>
          <w:rFonts w:cs="Times New Roman"/>
          <w:color w:val="2F2F2F"/>
        </w:rPr>
        <w:t>Oświadczam, że nie podlegam wykluczeniu na podstawie art. 7 ust 1 ustawy z dnia 13 kwietnia 2022r. o szczególnych rozwiązaniach w zakresie przeciwdziałania wspieraniu agresji na Ukrainę oraz służących ochronie bezpieczeństwa narodowego.</w:t>
      </w:r>
    </w:p>
    <w:p w14:paraId="24645586" w14:textId="77777777" w:rsidR="00FE31DA" w:rsidRDefault="00FE31DA" w:rsidP="00FE31DA">
      <w:pPr>
        <w:adjustRightInd w:val="0"/>
        <w:spacing w:after="240"/>
        <w:rPr>
          <w:rFonts w:cs="Times New Roman"/>
          <w:color w:val="2F2F2F"/>
        </w:rPr>
      </w:pPr>
    </w:p>
    <w:p w14:paraId="3831AE2D" w14:textId="77777777" w:rsidR="00FE31DA" w:rsidRDefault="00FE31DA" w:rsidP="00FE31DA">
      <w:pPr>
        <w:adjustRightInd w:val="0"/>
        <w:spacing w:after="240"/>
        <w:rPr>
          <w:rFonts w:cs="Times New Roman"/>
          <w:color w:val="2F2F2F"/>
        </w:rPr>
      </w:pPr>
    </w:p>
    <w:p w14:paraId="64F3CC89" w14:textId="77777777" w:rsidR="00FE31DA" w:rsidRDefault="00FE31DA" w:rsidP="00FE31DA">
      <w:pPr>
        <w:adjustRightInd w:val="0"/>
        <w:spacing w:after="240"/>
        <w:rPr>
          <w:rFonts w:cs="Times New Roman"/>
          <w:color w:val="2F2F2F"/>
        </w:rPr>
      </w:pPr>
    </w:p>
    <w:p w14:paraId="77FA9BF4" w14:textId="77777777" w:rsidR="00FE31DA" w:rsidRDefault="00FE31DA" w:rsidP="00FE31DA">
      <w:pPr>
        <w:adjustRightInd w:val="0"/>
        <w:spacing w:after="240"/>
        <w:rPr>
          <w:rFonts w:cs="Times New Roman"/>
          <w:color w:val="2F2F2F"/>
        </w:rPr>
      </w:pPr>
    </w:p>
    <w:p w14:paraId="643DC6F7" w14:textId="77777777" w:rsidR="00FE31DA" w:rsidRDefault="00FE31DA" w:rsidP="00FE31DA">
      <w:pPr>
        <w:adjustRightInd w:val="0"/>
        <w:spacing w:after="240"/>
        <w:rPr>
          <w:rFonts w:cs="Times New Roman"/>
          <w:color w:val="2F2F2F"/>
        </w:rPr>
      </w:pPr>
    </w:p>
    <w:p w14:paraId="3106DE27" w14:textId="77777777" w:rsidR="00FE31DA" w:rsidRDefault="00FE31DA" w:rsidP="00FE31DA">
      <w:pPr>
        <w:adjustRightInd w:val="0"/>
        <w:spacing w:after="240"/>
        <w:rPr>
          <w:rFonts w:cs="Times New Roman"/>
          <w:color w:val="2F2F2F"/>
        </w:rPr>
      </w:pPr>
    </w:p>
    <w:p w14:paraId="6F8551A3" w14:textId="77777777" w:rsidR="00FE31DA" w:rsidRDefault="00FE31DA" w:rsidP="00FE31DA">
      <w:pPr>
        <w:adjustRightInd w:val="0"/>
        <w:spacing w:after="240"/>
        <w:rPr>
          <w:rFonts w:cs="Times New Roman"/>
          <w:color w:val="2F2F2F"/>
        </w:rPr>
      </w:pPr>
    </w:p>
    <w:p w14:paraId="6899C164" w14:textId="77777777" w:rsidR="00FE31DA" w:rsidRDefault="00FE31DA" w:rsidP="00FE31DA">
      <w:pPr>
        <w:adjustRightInd w:val="0"/>
        <w:spacing w:after="240"/>
        <w:rPr>
          <w:rFonts w:cs="Times New Roman"/>
          <w:color w:val="2F2F2F"/>
        </w:rPr>
      </w:pPr>
    </w:p>
    <w:p w14:paraId="6D9CF7CF" w14:textId="77777777" w:rsidR="00FE31DA" w:rsidRDefault="00FE31DA" w:rsidP="00FE31DA">
      <w:pPr>
        <w:adjustRightInd w:val="0"/>
        <w:spacing w:after="240"/>
        <w:rPr>
          <w:rFonts w:cs="Times New Roman"/>
          <w:color w:val="2F2F2F"/>
        </w:rPr>
      </w:pPr>
      <w:r>
        <w:rPr>
          <w:rFonts w:cs="Times New Roman"/>
          <w:color w:val="2F2F2F"/>
        </w:rPr>
        <w:t xml:space="preserve">                                                                                                 ………………………………….</w:t>
      </w:r>
    </w:p>
    <w:p w14:paraId="39DBC247" w14:textId="77777777" w:rsidR="00FE31DA" w:rsidRDefault="00FE31DA" w:rsidP="00FE31DA">
      <w:pPr>
        <w:adjustRightInd w:val="0"/>
        <w:spacing w:after="240"/>
        <w:rPr>
          <w:rFonts w:cs="Times New Roman"/>
          <w:color w:val="2F2F2F"/>
        </w:rPr>
      </w:pPr>
      <w:r>
        <w:rPr>
          <w:rFonts w:cs="Times New Roman"/>
          <w:color w:val="2F2F2F"/>
        </w:rPr>
        <w:t xml:space="preserve">                                                                                                           Podpis Wykonawcy</w:t>
      </w:r>
    </w:p>
    <w:p w14:paraId="3EB8DDDB" w14:textId="77777777" w:rsidR="00FE31DA" w:rsidRPr="001E1F85" w:rsidRDefault="00FE31DA" w:rsidP="00FE31DA"/>
    <w:p w14:paraId="55240003" w14:textId="77777777" w:rsidR="00FE31DA" w:rsidRPr="0080529B" w:rsidRDefault="00FE31DA" w:rsidP="00FE31DA">
      <w:pPr>
        <w:ind w:left="5591"/>
        <w:rPr>
          <w:sz w:val="24"/>
        </w:rPr>
      </w:pPr>
    </w:p>
    <w:p w14:paraId="61214AAE" w14:textId="77777777" w:rsidR="00FE31DA" w:rsidRDefault="00FE31DA" w:rsidP="00FE31DA">
      <w:pPr>
        <w:ind w:left="5591"/>
        <w:jc w:val="center"/>
        <w:rPr>
          <w:i/>
          <w:sz w:val="24"/>
        </w:rPr>
      </w:pPr>
    </w:p>
    <w:p w14:paraId="553ADC03" w14:textId="77777777" w:rsidR="00FE31DA" w:rsidRDefault="00FE31DA" w:rsidP="00FE31DA">
      <w:pPr>
        <w:ind w:left="5591"/>
        <w:jc w:val="center"/>
        <w:rPr>
          <w:i/>
          <w:sz w:val="24"/>
        </w:rPr>
      </w:pPr>
    </w:p>
    <w:p w14:paraId="4E174105" w14:textId="77777777" w:rsidR="00FE31DA" w:rsidRDefault="00FE31DA" w:rsidP="00FE31DA">
      <w:pPr>
        <w:ind w:left="5591"/>
        <w:jc w:val="center"/>
        <w:rPr>
          <w:i/>
          <w:sz w:val="24"/>
        </w:rPr>
      </w:pPr>
    </w:p>
    <w:p w14:paraId="6D26462A" w14:textId="77777777" w:rsidR="00FE31DA" w:rsidRDefault="00FE31DA" w:rsidP="00FE31DA">
      <w:pPr>
        <w:ind w:left="5591"/>
        <w:jc w:val="center"/>
        <w:rPr>
          <w:i/>
          <w:sz w:val="24"/>
        </w:rPr>
      </w:pPr>
    </w:p>
    <w:p w14:paraId="705EA1EE" w14:textId="77777777" w:rsidR="00FE31DA" w:rsidRDefault="00FE31DA" w:rsidP="00FE31DA">
      <w:pPr>
        <w:ind w:left="5591"/>
        <w:jc w:val="center"/>
        <w:rPr>
          <w:i/>
          <w:sz w:val="24"/>
        </w:rPr>
      </w:pPr>
    </w:p>
    <w:p w14:paraId="79771E38" w14:textId="77777777" w:rsidR="00FE31DA" w:rsidRDefault="00FE31DA" w:rsidP="00FE31DA">
      <w:pPr>
        <w:ind w:left="5591"/>
        <w:jc w:val="center"/>
        <w:rPr>
          <w:i/>
          <w:sz w:val="24"/>
        </w:rPr>
      </w:pPr>
    </w:p>
    <w:p w14:paraId="69CF46CC" w14:textId="77777777" w:rsidR="00FE31DA" w:rsidRDefault="00FE31DA" w:rsidP="00FE31DA">
      <w:pPr>
        <w:ind w:left="5591"/>
        <w:jc w:val="center"/>
        <w:rPr>
          <w:i/>
          <w:sz w:val="24"/>
        </w:rPr>
      </w:pPr>
    </w:p>
    <w:p w14:paraId="4FDBF512" w14:textId="77777777" w:rsidR="00FE31DA" w:rsidRDefault="00FE31DA" w:rsidP="00FE31DA">
      <w:pPr>
        <w:ind w:left="5591"/>
        <w:jc w:val="center"/>
        <w:rPr>
          <w:i/>
          <w:sz w:val="24"/>
        </w:rPr>
      </w:pPr>
    </w:p>
    <w:p w14:paraId="4455A222" w14:textId="77777777" w:rsidR="00FE31DA" w:rsidRDefault="00FE31DA" w:rsidP="00FE31DA">
      <w:pPr>
        <w:ind w:left="5591"/>
        <w:jc w:val="center"/>
        <w:rPr>
          <w:i/>
          <w:sz w:val="24"/>
        </w:rPr>
      </w:pPr>
    </w:p>
    <w:p w14:paraId="6E334945" w14:textId="77777777" w:rsidR="00FE31DA" w:rsidRDefault="00FE31DA">
      <w:pPr>
        <w:pStyle w:val="Nagwek1"/>
        <w:spacing w:before="79"/>
        <w:ind w:left="106"/>
        <w:jc w:val="left"/>
        <w:rPr>
          <w:u w:val="none"/>
        </w:rPr>
      </w:pPr>
    </w:p>
    <w:p w14:paraId="03B844D8" w14:textId="77777777" w:rsidR="00FE31DA" w:rsidRDefault="00FE31DA">
      <w:pPr>
        <w:pStyle w:val="Nagwek1"/>
        <w:spacing w:before="79"/>
        <w:ind w:left="106"/>
        <w:jc w:val="left"/>
        <w:rPr>
          <w:u w:val="none"/>
        </w:rPr>
      </w:pPr>
    </w:p>
    <w:p w14:paraId="537E75FB" w14:textId="77777777" w:rsidR="0080529B" w:rsidRDefault="0080529B">
      <w:pPr>
        <w:ind w:left="5591"/>
        <w:jc w:val="center"/>
        <w:rPr>
          <w:i/>
          <w:sz w:val="24"/>
        </w:rPr>
      </w:pPr>
    </w:p>
    <w:sectPr w:rsidR="0080529B">
      <w:footerReference w:type="default" r:id="rId16"/>
      <w:pgSz w:w="11900" w:h="16840"/>
      <w:pgMar w:top="1480" w:right="160" w:bottom="680" w:left="460" w:header="0" w:footer="48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0D109" w14:textId="77777777" w:rsidR="003C51C1" w:rsidRDefault="003C51C1">
      <w:r>
        <w:separator/>
      </w:r>
    </w:p>
  </w:endnote>
  <w:endnote w:type="continuationSeparator" w:id="0">
    <w:p w14:paraId="6379BDD2" w14:textId="77777777" w:rsidR="003C51C1" w:rsidRDefault="003C5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B1949" w14:textId="77777777" w:rsidR="00E47747" w:rsidRDefault="00E4774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576E6" w14:textId="77777777" w:rsidR="00753933" w:rsidRDefault="00753933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7259648" behindDoc="1" locked="0" layoutInCell="1" allowOverlap="1" wp14:anchorId="46D861BD" wp14:editId="762A61A1">
              <wp:simplePos x="0" y="0"/>
              <wp:positionH relativeFrom="page">
                <wp:posOffset>3797935</wp:posOffset>
              </wp:positionH>
              <wp:positionV relativeFrom="page">
                <wp:posOffset>10248265</wp:posOffset>
              </wp:positionV>
              <wp:extent cx="228600" cy="1943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A345AE" w14:textId="77777777" w:rsidR="00753933" w:rsidRDefault="00753933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47747">
                            <w:rPr>
                              <w:rFonts w:ascii="Times New Roman"/>
                              <w:noProof/>
                              <w:sz w:val="24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D861B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9.05pt;margin-top:806.95pt;width:18pt;height:15.3pt;z-index:-1605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BrhwST4QAAAA0BAAAPAAAAZHJzL2Rvd25yZXYueG1sTI/BTsMwEETvSPyDtZW4USc0jZo0TlUh&#10;OCEh0nDg6MRuYjVeh9htw9+zPcFxZ55mZ4rdbAd20ZM3DgXEywiYxtYpg52Az/r1cQPMB4lKDg61&#10;gB/tYVfe3xUyV+6Klb4cQscoBH0uBfQhjDnnvu21lX7pRo3kHd1kZaBz6ria5JXC7cCfoijlVhqk&#10;D70c9XOv29PhbAXsv7B6Md/vzUd1rExdZxG+pSchHhbzfgss6Dn8wXCrT9WhpE6NO6PybBCwzjYx&#10;oWSk8SoDRki6SkhqblKSrIGXBf+/ovwFAAD//wMAUEsBAi0AFAAGAAgAAAAhALaDOJL+AAAA4QEA&#10;ABMAAAAAAAAAAAAAAAAAAAAAAFtDb250ZW50X1R5cGVzXS54bWxQSwECLQAUAAYACAAAACEAOP0h&#10;/9YAAACUAQAACwAAAAAAAAAAAAAAAAAvAQAAX3JlbHMvLnJlbHNQSwECLQAUAAYACAAAACEAlevb&#10;4NUBAACQAwAADgAAAAAAAAAAAAAAAAAuAgAAZHJzL2Uyb0RvYy54bWxQSwECLQAUAAYACAAAACEA&#10;a4cEk+EAAAANAQAADwAAAAAAAAAAAAAAAAAvBAAAZHJzL2Rvd25yZXYueG1sUEsFBgAAAAAEAAQA&#10;8wAAAD0FAAAAAA==&#10;" filled="f" stroked="f">
              <v:textbox inset="0,0,0,0">
                <w:txbxContent>
                  <w:p w14:paraId="61A345AE" w14:textId="77777777" w:rsidR="00753933" w:rsidRDefault="00753933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47747">
                      <w:rPr>
                        <w:rFonts w:ascii="Times New Roman"/>
                        <w:noProof/>
                        <w:sz w:val="24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90556" w14:textId="77777777" w:rsidR="00E47747" w:rsidRDefault="00E47747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28EAA" w14:textId="77777777" w:rsidR="00FE31DA" w:rsidRDefault="00FE31DA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7263232" behindDoc="1" locked="0" layoutInCell="1" allowOverlap="1" wp14:anchorId="03F778E5" wp14:editId="47E59194">
              <wp:simplePos x="0" y="0"/>
              <wp:positionH relativeFrom="page">
                <wp:posOffset>3615055</wp:posOffset>
              </wp:positionH>
              <wp:positionV relativeFrom="page">
                <wp:posOffset>10248265</wp:posOffset>
              </wp:positionV>
              <wp:extent cx="228600" cy="194310"/>
              <wp:effectExtent l="0" t="0" r="0" b="0"/>
              <wp:wrapNone/>
              <wp:docPr id="114408712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39D017" w14:textId="77777777" w:rsidR="00FE31DA" w:rsidRDefault="00FE31DA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  <w:sz w:val="24"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F778E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84.65pt;margin-top:806.95pt;width:18pt;height:15.3pt;z-index:-1605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NJ11wEAAJcDAAAOAAAAZHJzL2Uyb0RvYy54bWysU8Fu1DAQvSPxD5bvbJIFVSXabFVaFSEV&#10;qFT6AY5jJxaJx4y9myxfz9hJthRuiIs1nrGf33sz3l1NQ8+OCr0BW/Fik3OmrITG2LbiT9/u3lxy&#10;5oOwjejBqoqflOdX+9evdqMr1RY66BuFjECsL0dX8S4EV2aZl50ahN+AU5aKGnAQgbbYZg2KkdCH&#10;Ptvm+UU2AjYOQSrvKXs7F/k+4WutZPiqtVeB9RUnbiGtmNY6rtl+J8oWheuMXGiIf2AxCGPp0TPU&#10;rQiCHdD8BTUYieBBh42EIQOtjVRJA6kp8j/UPHbCqaSFzPHubJP/f7Dyy/HRPSAL0weYqIFJhHf3&#10;IL97ZuGmE7ZV14gwdko09HARLctG58vlarTalz6C1ONnaKjJ4hAgAU0ah+gK6WSETg04nU1XU2CS&#10;ktvt5UVOFUml4v27t0VqSibK9bJDHz4qGFgMKo7U0wQujvc+RDKiXI/Etyzcmb5Pfe3tiwQdjJlE&#10;PvKdmYepnphpFmVRSw3NidQgzNNC001BB/iTs5EmpeL+x0Gg4qz/ZMmROFZrgGtQr4Gwkq5WPHA2&#10;hzdhHr+DQ9N2hDx7buGaXNMmKXpmsdCl7iehy6TG8fp9n049/6f9LwAAAP//AwBQSwMEFAAGAAgA&#10;AAAhAKiCo17hAAAADQEAAA8AAABkcnMvZG93bnJldi54bWxMj8FOwzAQRO9I/IO1SNyoXdpEJMSp&#10;KgQnJEQaDhyd2E2sxusQu234e7anctyZp9mZYjO7gZ3MFKxHCcuFAGaw9dpiJ+Grfnt4AhaiQq0G&#10;j0bCrwmwKW9vCpVrf8bKnHaxYxSCIVcS+hjHnPPQ9sapsPCjQfL2fnIq0jl1XE/qTOFu4I9CpNwp&#10;i/ShV6N56U172B2dhO03Vq/256P5rPaVretM4Ht6kPL+bt4+A4tmjlcYLvWpOpTUqfFH1IENEpI0&#10;WxFKRrpcZcAISUVCUnOR1usEeFnw/yvKPwAAAP//AwBQSwECLQAUAAYACAAAACEAtoM4kv4AAADh&#10;AQAAEwAAAAAAAAAAAAAAAAAAAAAAW0NvbnRlbnRfVHlwZXNdLnhtbFBLAQItABQABgAIAAAAIQA4&#10;/SH/1gAAAJQBAAALAAAAAAAAAAAAAAAAAC8BAABfcmVscy8ucmVsc1BLAQItABQABgAIAAAAIQAH&#10;qNJ11wEAAJcDAAAOAAAAAAAAAAAAAAAAAC4CAABkcnMvZTJvRG9jLnhtbFBLAQItABQABgAIAAAA&#10;IQCogqNe4QAAAA0BAAAPAAAAAAAAAAAAAAAAADEEAABkcnMvZG93bnJldi54bWxQSwUGAAAAAAQA&#10;BADzAAAAPwUAAAAA&#10;" filled="f" stroked="f">
              <v:textbox inset="0,0,0,0">
                <w:txbxContent>
                  <w:p w14:paraId="2439D017" w14:textId="77777777" w:rsidR="00FE31DA" w:rsidRDefault="00FE31DA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  <w:sz w:val="24"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09019" w14:textId="77777777" w:rsidR="00753933" w:rsidRDefault="00753933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7260160" behindDoc="1" locked="0" layoutInCell="1" allowOverlap="1" wp14:anchorId="52F052C0" wp14:editId="68A373ED">
              <wp:simplePos x="0" y="0"/>
              <wp:positionH relativeFrom="page">
                <wp:posOffset>3615055</wp:posOffset>
              </wp:positionH>
              <wp:positionV relativeFrom="page">
                <wp:posOffset>10248265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747F87" w14:textId="77777777" w:rsidR="00753933" w:rsidRDefault="00753933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47747">
                            <w:rPr>
                              <w:rFonts w:ascii="Times New Roman"/>
                              <w:noProof/>
                              <w:sz w:val="24"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F052C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84.65pt;margin-top:806.95pt;width:18pt;height:15.3pt;z-index:-1605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y2L2AEAAJcDAAAOAAAAZHJzL2Uyb0RvYy54bWysU8Fu1DAQvSPxD5bvbJIFVSXabFVaFSEV&#10;qFT6AbOOk1gkHjP2brJ8PWNns6VwQ1ys8Yz9/N6b8eZqGnpx0OQN2koWq1wKbRXWxraVfPp29+ZS&#10;Ch/A1tCj1ZU8ai+vtq9fbUZX6jV22NeaBINYX46ukl0Irswyrzo9gF+h05aLDdIAgbfUZjXByOhD&#10;n63z/CIbkWpHqLT3nL2di3Kb8JtGq/C1abwOoq8kcwtppbTu4pptN1C2BK4z6kQD/oHFAMbyo2eo&#10;Wwgg9mT+ghqMIvTYhJXCIcOmMUonDaymyP9Q89iB00kLm+Pd2Sb//2DVl8OjeyARpg84cQOTCO/u&#10;UX33wuJNB7bV10Q4dhpqfriIlmWj8+XparTalz6C7MbPWHOTYR8wAU0NDdEV1ikYnRtwPJuupyAU&#10;J9fry4ucK4pLxft3b4vUlAzK5bIjHz5qHEQMKknc0wQOh3sfIhkolyPxLYt3pu9TX3v7IsEHYyaR&#10;j3xn5mHaTcLUTCQqi1p2WB9ZDeE8LTzdHHRIP6UYeVIq6X/sgbQU/SfLjsSxWgJagt0SgFV8tZJB&#10;ijm8CfP47R2ZtmPk2XOL1+xaY5KiZxYnutz9JPQ0qXG8ft+nU8//afsLAAD//wMAUEsDBBQABgAI&#10;AAAAIQCogqNe4QAAAA0BAAAPAAAAZHJzL2Rvd25yZXYueG1sTI/BTsMwEETvSPyDtUjcqF3aRCTE&#10;qSoEJyREGg4cndhNrMbrELtt+Hu2p3LcmafZmWIzu4GdzBSsRwnLhQBmsPXaYifhq357eAIWokKt&#10;Bo9Gwq8JsClvbwqVa3/Gypx2sWMUgiFXEvoYx5zz0PbGqbDwo0Hy9n5yKtI5dVxP6kzhbuCPQqTc&#10;KYv0oVejeelNe9gdnYTtN1av9uej+az2la3rTOB7epDy/m7ePgOLZo5XGC71qTqU1KnxR9SBDRKS&#10;NFsRSka6XGXACElFQlJzkdbrBHhZ8P8ryj8AAAD//wMAUEsBAi0AFAAGAAgAAAAhALaDOJL+AAAA&#10;4QEAABMAAAAAAAAAAAAAAAAAAAAAAFtDb250ZW50X1R5cGVzXS54bWxQSwECLQAUAAYACAAAACEA&#10;OP0h/9YAAACUAQAACwAAAAAAAAAAAAAAAAAvAQAAX3JlbHMvLnJlbHNQSwECLQAUAAYACAAAACEA&#10;0r8ti9gBAACXAwAADgAAAAAAAAAAAAAAAAAuAgAAZHJzL2Uyb0RvYy54bWxQSwECLQAUAAYACAAA&#10;ACEAqIKjXuEAAAANAQAADwAAAAAAAAAAAAAAAAAyBAAAZHJzL2Rvd25yZXYueG1sUEsFBgAAAAAE&#10;AAQA8wAAAEAFAAAAAA==&#10;" filled="f" stroked="f">
              <v:textbox inset="0,0,0,0">
                <w:txbxContent>
                  <w:p w14:paraId="6E747F87" w14:textId="77777777" w:rsidR="00753933" w:rsidRDefault="00753933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47747">
                      <w:rPr>
                        <w:rFonts w:ascii="Times New Roman"/>
                        <w:noProof/>
                        <w:sz w:val="24"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6C2EC" w14:textId="77777777" w:rsidR="003C51C1" w:rsidRDefault="003C51C1">
      <w:r>
        <w:separator/>
      </w:r>
    </w:p>
  </w:footnote>
  <w:footnote w:type="continuationSeparator" w:id="0">
    <w:p w14:paraId="2FF71FC1" w14:textId="77777777" w:rsidR="003C51C1" w:rsidRDefault="003C51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BDECD" w14:textId="77777777" w:rsidR="00E47747" w:rsidRDefault="00E4774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7392F" w14:textId="604777B4" w:rsidR="00753933" w:rsidRDefault="0075393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6A40" w14:textId="77777777" w:rsidR="00E47747" w:rsidRDefault="00E4774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63F0B"/>
    <w:multiLevelType w:val="hybridMultilevel"/>
    <w:tmpl w:val="79C28246"/>
    <w:lvl w:ilvl="0" w:tplc="2D9872B2">
      <w:numFmt w:val="bullet"/>
      <w:lvlText w:val=""/>
      <w:lvlJc w:val="left"/>
      <w:pPr>
        <w:ind w:left="2129" w:hanging="478"/>
      </w:pPr>
      <w:rPr>
        <w:rFonts w:ascii="Symbol" w:eastAsia="Symbol" w:hAnsi="Symbol" w:cs="Symbol" w:hint="default"/>
        <w:w w:val="99"/>
        <w:sz w:val="24"/>
        <w:szCs w:val="24"/>
        <w:lang w:val="pl-PL" w:eastAsia="en-US" w:bidi="ar-SA"/>
      </w:rPr>
    </w:lvl>
    <w:lvl w:ilvl="1" w:tplc="8B20CEF8">
      <w:numFmt w:val="bullet"/>
      <w:lvlText w:val="•"/>
      <w:lvlJc w:val="left"/>
      <w:pPr>
        <w:ind w:left="3036" w:hanging="478"/>
      </w:pPr>
      <w:rPr>
        <w:rFonts w:hint="default"/>
        <w:lang w:val="pl-PL" w:eastAsia="en-US" w:bidi="ar-SA"/>
      </w:rPr>
    </w:lvl>
    <w:lvl w:ilvl="2" w:tplc="B93A7802">
      <w:numFmt w:val="bullet"/>
      <w:lvlText w:val="•"/>
      <w:lvlJc w:val="left"/>
      <w:pPr>
        <w:ind w:left="3952" w:hanging="478"/>
      </w:pPr>
      <w:rPr>
        <w:rFonts w:hint="default"/>
        <w:lang w:val="pl-PL" w:eastAsia="en-US" w:bidi="ar-SA"/>
      </w:rPr>
    </w:lvl>
    <w:lvl w:ilvl="3" w:tplc="4CF6D884">
      <w:numFmt w:val="bullet"/>
      <w:lvlText w:val="•"/>
      <w:lvlJc w:val="left"/>
      <w:pPr>
        <w:ind w:left="4868" w:hanging="478"/>
      </w:pPr>
      <w:rPr>
        <w:rFonts w:hint="default"/>
        <w:lang w:val="pl-PL" w:eastAsia="en-US" w:bidi="ar-SA"/>
      </w:rPr>
    </w:lvl>
    <w:lvl w:ilvl="4" w:tplc="D438EA66">
      <w:numFmt w:val="bullet"/>
      <w:lvlText w:val="•"/>
      <w:lvlJc w:val="left"/>
      <w:pPr>
        <w:ind w:left="5784" w:hanging="478"/>
      </w:pPr>
      <w:rPr>
        <w:rFonts w:hint="default"/>
        <w:lang w:val="pl-PL" w:eastAsia="en-US" w:bidi="ar-SA"/>
      </w:rPr>
    </w:lvl>
    <w:lvl w:ilvl="5" w:tplc="F2EA9E9A">
      <w:numFmt w:val="bullet"/>
      <w:lvlText w:val="•"/>
      <w:lvlJc w:val="left"/>
      <w:pPr>
        <w:ind w:left="6700" w:hanging="478"/>
      </w:pPr>
      <w:rPr>
        <w:rFonts w:hint="default"/>
        <w:lang w:val="pl-PL" w:eastAsia="en-US" w:bidi="ar-SA"/>
      </w:rPr>
    </w:lvl>
    <w:lvl w:ilvl="6" w:tplc="012C7506">
      <w:numFmt w:val="bullet"/>
      <w:lvlText w:val="•"/>
      <w:lvlJc w:val="left"/>
      <w:pPr>
        <w:ind w:left="7616" w:hanging="478"/>
      </w:pPr>
      <w:rPr>
        <w:rFonts w:hint="default"/>
        <w:lang w:val="pl-PL" w:eastAsia="en-US" w:bidi="ar-SA"/>
      </w:rPr>
    </w:lvl>
    <w:lvl w:ilvl="7" w:tplc="D410213E">
      <w:numFmt w:val="bullet"/>
      <w:lvlText w:val="•"/>
      <w:lvlJc w:val="left"/>
      <w:pPr>
        <w:ind w:left="8532" w:hanging="478"/>
      </w:pPr>
      <w:rPr>
        <w:rFonts w:hint="default"/>
        <w:lang w:val="pl-PL" w:eastAsia="en-US" w:bidi="ar-SA"/>
      </w:rPr>
    </w:lvl>
    <w:lvl w:ilvl="8" w:tplc="961C1ADE">
      <w:numFmt w:val="bullet"/>
      <w:lvlText w:val="•"/>
      <w:lvlJc w:val="left"/>
      <w:pPr>
        <w:ind w:left="9448" w:hanging="478"/>
      </w:pPr>
      <w:rPr>
        <w:rFonts w:hint="default"/>
        <w:lang w:val="pl-PL" w:eastAsia="en-US" w:bidi="ar-SA"/>
      </w:rPr>
    </w:lvl>
  </w:abstractNum>
  <w:abstractNum w:abstractNumId="1" w15:restartNumberingAfterBreak="0">
    <w:nsid w:val="04B42BCF"/>
    <w:multiLevelType w:val="hybridMultilevel"/>
    <w:tmpl w:val="9EBE6994"/>
    <w:styleLink w:val="Zaimportowanystyl13"/>
    <w:lvl w:ilvl="0" w:tplc="D7E85E4A">
      <w:start w:val="1"/>
      <w:numFmt w:val="decimal"/>
      <w:lvlText w:val="%1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8DE4F64">
      <w:start w:val="1"/>
      <w:numFmt w:val="decimal"/>
      <w:lvlText w:val="%2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4A2DAEA">
      <w:start w:val="1"/>
      <w:numFmt w:val="decimal"/>
      <w:lvlText w:val="%3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116F630">
      <w:start w:val="1"/>
      <w:numFmt w:val="decimal"/>
      <w:lvlText w:val="%4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03CF492">
      <w:start w:val="1"/>
      <w:numFmt w:val="decimal"/>
      <w:lvlText w:val="%5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B6C4CD4">
      <w:start w:val="1"/>
      <w:numFmt w:val="decimal"/>
      <w:lvlText w:val="%6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5720ADC">
      <w:start w:val="1"/>
      <w:numFmt w:val="decimal"/>
      <w:lvlText w:val="%7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FE033B8">
      <w:start w:val="1"/>
      <w:numFmt w:val="decimal"/>
      <w:lvlText w:val="%8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28840F0">
      <w:start w:val="1"/>
      <w:numFmt w:val="decimal"/>
      <w:lvlText w:val="%9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AE945F0"/>
    <w:multiLevelType w:val="hybridMultilevel"/>
    <w:tmpl w:val="98461EE4"/>
    <w:lvl w:ilvl="0" w:tplc="83443288">
      <w:start w:val="1"/>
      <w:numFmt w:val="decimal"/>
      <w:lvlText w:val="%1."/>
      <w:lvlJc w:val="left"/>
      <w:pPr>
        <w:ind w:left="1417" w:hanging="567"/>
      </w:pPr>
      <w:rPr>
        <w:rFonts w:ascii="Arial" w:eastAsia="Arial" w:hAnsi="Arial" w:cs="Arial"/>
        <w:strike w:val="0"/>
        <w:spacing w:val="-1"/>
        <w:w w:val="100"/>
        <w:sz w:val="22"/>
        <w:szCs w:val="22"/>
        <w:lang w:val="pl-PL" w:eastAsia="en-US" w:bidi="ar-SA"/>
      </w:rPr>
    </w:lvl>
    <w:lvl w:ilvl="1" w:tplc="E9367520">
      <w:numFmt w:val="bullet"/>
      <w:lvlText w:val="-"/>
      <w:lvlJc w:val="left"/>
      <w:pPr>
        <w:ind w:left="1764" w:hanging="137"/>
      </w:pPr>
      <w:rPr>
        <w:rFonts w:ascii="Arial" w:eastAsia="Arial" w:hAnsi="Arial" w:cs="Arial" w:hint="default"/>
        <w:w w:val="100"/>
        <w:sz w:val="22"/>
        <w:szCs w:val="22"/>
        <w:lang w:val="pl-PL" w:eastAsia="en-US" w:bidi="ar-SA"/>
      </w:rPr>
    </w:lvl>
    <w:lvl w:ilvl="2" w:tplc="AC6AE04E">
      <w:numFmt w:val="bullet"/>
      <w:lvlText w:val="•"/>
      <w:lvlJc w:val="left"/>
      <w:pPr>
        <w:ind w:left="2820" w:hanging="137"/>
      </w:pPr>
      <w:rPr>
        <w:rFonts w:hint="default"/>
        <w:lang w:val="pl-PL" w:eastAsia="en-US" w:bidi="ar-SA"/>
      </w:rPr>
    </w:lvl>
    <w:lvl w:ilvl="3" w:tplc="B96E326E">
      <w:numFmt w:val="bullet"/>
      <w:lvlText w:val="•"/>
      <w:lvlJc w:val="left"/>
      <w:pPr>
        <w:ind w:left="3882" w:hanging="137"/>
      </w:pPr>
      <w:rPr>
        <w:rFonts w:hint="default"/>
        <w:lang w:val="pl-PL" w:eastAsia="en-US" w:bidi="ar-SA"/>
      </w:rPr>
    </w:lvl>
    <w:lvl w:ilvl="4" w:tplc="EEACD3CE">
      <w:numFmt w:val="bullet"/>
      <w:lvlText w:val="•"/>
      <w:lvlJc w:val="left"/>
      <w:pPr>
        <w:ind w:left="4944" w:hanging="137"/>
      </w:pPr>
      <w:rPr>
        <w:rFonts w:hint="default"/>
        <w:lang w:val="pl-PL" w:eastAsia="en-US" w:bidi="ar-SA"/>
      </w:rPr>
    </w:lvl>
    <w:lvl w:ilvl="5" w:tplc="2D7AEC62">
      <w:numFmt w:val="bullet"/>
      <w:lvlText w:val="•"/>
      <w:lvlJc w:val="left"/>
      <w:pPr>
        <w:ind w:left="6006" w:hanging="137"/>
      </w:pPr>
      <w:rPr>
        <w:rFonts w:hint="default"/>
        <w:lang w:val="pl-PL" w:eastAsia="en-US" w:bidi="ar-SA"/>
      </w:rPr>
    </w:lvl>
    <w:lvl w:ilvl="6" w:tplc="01B49E5A">
      <w:numFmt w:val="bullet"/>
      <w:lvlText w:val="•"/>
      <w:lvlJc w:val="left"/>
      <w:pPr>
        <w:ind w:left="7069" w:hanging="137"/>
      </w:pPr>
      <w:rPr>
        <w:rFonts w:hint="default"/>
        <w:lang w:val="pl-PL" w:eastAsia="en-US" w:bidi="ar-SA"/>
      </w:rPr>
    </w:lvl>
    <w:lvl w:ilvl="7" w:tplc="60365E20">
      <w:numFmt w:val="bullet"/>
      <w:lvlText w:val="•"/>
      <w:lvlJc w:val="left"/>
      <w:pPr>
        <w:ind w:left="8131" w:hanging="137"/>
      </w:pPr>
      <w:rPr>
        <w:rFonts w:hint="default"/>
        <w:lang w:val="pl-PL" w:eastAsia="en-US" w:bidi="ar-SA"/>
      </w:rPr>
    </w:lvl>
    <w:lvl w:ilvl="8" w:tplc="7DAE1510">
      <w:numFmt w:val="bullet"/>
      <w:lvlText w:val="•"/>
      <w:lvlJc w:val="left"/>
      <w:pPr>
        <w:ind w:left="9193" w:hanging="137"/>
      </w:pPr>
      <w:rPr>
        <w:rFonts w:hint="default"/>
        <w:lang w:val="pl-PL" w:eastAsia="en-US" w:bidi="ar-SA"/>
      </w:rPr>
    </w:lvl>
  </w:abstractNum>
  <w:abstractNum w:abstractNumId="3" w15:restartNumberingAfterBreak="0">
    <w:nsid w:val="0B41651B"/>
    <w:multiLevelType w:val="hybridMultilevel"/>
    <w:tmpl w:val="060ECB7E"/>
    <w:lvl w:ilvl="0" w:tplc="23C0D7DC">
      <w:start w:val="1"/>
      <w:numFmt w:val="decimal"/>
      <w:lvlText w:val="%1."/>
      <w:lvlJc w:val="left"/>
      <w:pPr>
        <w:ind w:left="1078" w:hanging="185"/>
      </w:pPr>
      <w:rPr>
        <w:rFonts w:ascii="Arial" w:eastAsia="Arial" w:hAnsi="Arial" w:cs="Arial" w:hint="default"/>
        <w:spacing w:val="-2"/>
        <w:w w:val="100"/>
        <w:sz w:val="20"/>
        <w:szCs w:val="20"/>
        <w:lang w:val="pl-PL" w:eastAsia="en-US" w:bidi="ar-SA"/>
      </w:rPr>
    </w:lvl>
    <w:lvl w:ilvl="1" w:tplc="91FE6AC8">
      <w:start w:val="1"/>
      <w:numFmt w:val="lowerLetter"/>
      <w:lvlText w:val="%2)"/>
      <w:lvlJc w:val="left"/>
      <w:pPr>
        <w:ind w:left="2307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F452824A">
      <w:numFmt w:val="bullet"/>
      <w:lvlText w:val="•"/>
      <w:lvlJc w:val="left"/>
      <w:pPr>
        <w:ind w:left="2380" w:hanging="360"/>
      </w:pPr>
      <w:rPr>
        <w:rFonts w:hint="default"/>
        <w:lang w:val="pl-PL" w:eastAsia="en-US" w:bidi="ar-SA"/>
      </w:rPr>
    </w:lvl>
    <w:lvl w:ilvl="3" w:tplc="D060B00C">
      <w:numFmt w:val="bullet"/>
      <w:lvlText w:val="•"/>
      <w:lvlJc w:val="left"/>
      <w:pPr>
        <w:ind w:left="3492" w:hanging="360"/>
      </w:pPr>
      <w:rPr>
        <w:rFonts w:hint="default"/>
        <w:lang w:val="pl-PL" w:eastAsia="en-US" w:bidi="ar-SA"/>
      </w:rPr>
    </w:lvl>
    <w:lvl w:ilvl="4" w:tplc="44E0D3C2">
      <w:numFmt w:val="bullet"/>
      <w:lvlText w:val="•"/>
      <w:lvlJc w:val="left"/>
      <w:pPr>
        <w:ind w:left="4605" w:hanging="360"/>
      </w:pPr>
      <w:rPr>
        <w:rFonts w:hint="default"/>
        <w:lang w:val="pl-PL" w:eastAsia="en-US" w:bidi="ar-SA"/>
      </w:rPr>
    </w:lvl>
    <w:lvl w:ilvl="5" w:tplc="57523A1E">
      <w:numFmt w:val="bullet"/>
      <w:lvlText w:val="•"/>
      <w:lvlJc w:val="left"/>
      <w:pPr>
        <w:ind w:left="5717" w:hanging="360"/>
      </w:pPr>
      <w:rPr>
        <w:rFonts w:hint="default"/>
        <w:lang w:val="pl-PL" w:eastAsia="en-US" w:bidi="ar-SA"/>
      </w:rPr>
    </w:lvl>
    <w:lvl w:ilvl="6" w:tplc="E71A89E8">
      <w:numFmt w:val="bullet"/>
      <w:lvlText w:val="•"/>
      <w:lvlJc w:val="left"/>
      <w:pPr>
        <w:ind w:left="6830" w:hanging="360"/>
      </w:pPr>
      <w:rPr>
        <w:rFonts w:hint="default"/>
        <w:lang w:val="pl-PL" w:eastAsia="en-US" w:bidi="ar-SA"/>
      </w:rPr>
    </w:lvl>
    <w:lvl w:ilvl="7" w:tplc="229400B2">
      <w:numFmt w:val="bullet"/>
      <w:lvlText w:val="•"/>
      <w:lvlJc w:val="left"/>
      <w:pPr>
        <w:ind w:left="7942" w:hanging="360"/>
      </w:pPr>
      <w:rPr>
        <w:rFonts w:hint="default"/>
        <w:lang w:val="pl-PL" w:eastAsia="en-US" w:bidi="ar-SA"/>
      </w:rPr>
    </w:lvl>
    <w:lvl w:ilvl="8" w:tplc="1466E63C">
      <w:numFmt w:val="bullet"/>
      <w:lvlText w:val="•"/>
      <w:lvlJc w:val="left"/>
      <w:pPr>
        <w:ind w:left="9055" w:hanging="360"/>
      </w:pPr>
      <w:rPr>
        <w:rFonts w:hint="default"/>
        <w:lang w:val="pl-PL" w:eastAsia="en-US" w:bidi="ar-SA"/>
      </w:rPr>
    </w:lvl>
  </w:abstractNum>
  <w:abstractNum w:abstractNumId="4" w15:restartNumberingAfterBreak="0">
    <w:nsid w:val="0C0138BF"/>
    <w:multiLevelType w:val="hybridMultilevel"/>
    <w:tmpl w:val="413E3784"/>
    <w:styleLink w:val="Zaimportowanystyl10"/>
    <w:lvl w:ilvl="0" w:tplc="413E3784">
      <w:start w:val="1"/>
      <w:numFmt w:val="decimal"/>
      <w:lvlText w:val="%1."/>
      <w:lvlJc w:val="left"/>
      <w:pPr>
        <w:ind w:left="652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648A232">
      <w:start w:val="1"/>
      <w:numFmt w:val="decimal"/>
      <w:lvlText w:val="%2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6442CDC">
      <w:start w:val="1"/>
      <w:numFmt w:val="lowerRoman"/>
      <w:lvlText w:val="%3."/>
      <w:lvlJc w:val="left"/>
      <w:pPr>
        <w:ind w:left="1287" w:hanging="5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B4CEEC">
      <w:start w:val="1"/>
      <w:numFmt w:val="decimal"/>
      <w:lvlText w:val="%4."/>
      <w:lvlJc w:val="left"/>
      <w:pPr>
        <w:ind w:left="200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7EC1B64">
      <w:start w:val="1"/>
      <w:numFmt w:val="lowerLetter"/>
      <w:lvlText w:val="%5."/>
      <w:lvlJc w:val="left"/>
      <w:pPr>
        <w:ind w:left="272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E9EC248">
      <w:start w:val="1"/>
      <w:numFmt w:val="lowerRoman"/>
      <w:lvlText w:val="%6."/>
      <w:lvlJc w:val="left"/>
      <w:pPr>
        <w:ind w:left="3447" w:hanging="5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6BE3AF4">
      <w:start w:val="1"/>
      <w:numFmt w:val="decimal"/>
      <w:lvlText w:val="%7."/>
      <w:lvlJc w:val="left"/>
      <w:pPr>
        <w:ind w:left="41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E0EFD3A">
      <w:start w:val="1"/>
      <w:numFmt w:val="lowerLetter"/>
      <w:lvlText w:val="%8."/>
      <w:lvlJc w:val="left"/>
      <w:pPr>
        <w:ind w:left="488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030C66E">
      <w:start w:val="1"/>
      <w:numFmt w:val="lowerRoman"/>
      <w:lvlText w:val="%9."/>
      <w:lvlJc w:val="left"/>
      <w:pPr>
        <w:ind w:left="5607" w:hanging="5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0CE56B9E"/>
    <w:multiLevelType w:val="multilevel"/>
    <w:tmpl w:val="E2A428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6" w15:restartNumberingAfterBreak="0">
    <w:nsid w:val="0FE156D0"/>
    <w:multiLevelType w:val="hybridMultilevel"/>
    <w:tmpl w:val="E684E0D8"/>
    <w:lvl w:ilvl="0" w:tplc="4900F190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037701"/>
    <w:multiLevelType w:val="hybridMultilevel"/>
    <w:tmpl w:val="607C064E"/>
    <w:lvl w:ilvl="0" w:tplc="B7B425DE">
      <w:start w:val="1"/>
      <w:numFmt w:val="decimal"/>
      <w:lvlText w:val="%1)"/>
      <w:lvlJc w:val="left"/>
      <w:pPr>
        <w:ind w:left="2374" w:hanging="699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564C6C"/>
    <w:multiLevelType w:val="hybridMultilevel"/>
    <w:tmpl w:val="26866B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965765D"/>
    <w:multiLevelType w:val="hybridMultilevel"/>
    <w:tmpl w:val="58366156"/>
    <w:lvl w:ilvl="0" w:tplc="47923CF4">
      <w:start w:val="1"/>
      <w:numFmt w:val="bullet"/>
      <w:lvlText w:val=""/>
      <w:lvlJc w:val="left"/>
      <w:pPr>
        <w:ind w:left="1077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1C3D75EA"/>
    <w:multiLevelType w:val="hybridMultilevel"/>
    <w:tmpl w:val="DBEC9CDC"/>
    <w:lvl w:ilvl="0" w:tplc="102E2A06">
      <w:start w:val="1"/>
      <w:numFmt w:val="decimal"/>
      <w:lvlText w:val="%1."/>
      <w:lvlJc w:val="left"/>
      <w:pPr>
        <w:ind w:left="1664" w:hanging="709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9ED261B6">
      <w:numFmt w:val="bullet"/>
      <w:lvlText w:val="•"/>
      <w:lvlJc w:val="left"/>
      <w:pPr>
        <w:ind w:left="2622" w:hanging="709"/>
      </w:pPr>
      <w:rPr>
        <w:rFonts w:hint="default"/>
        <w:lang w:val="pl-PL" w:eastAsia="en-US" w:bidi="ar-SA"/>
      </w:rPr>
    </w:lvl>
    <w:lvl w:ilvl="2" w:tplc="D9E8352C">
      <w:numFmt w:val="bullet"/>
      <w:lvlText w:val="•"/>
      <w:lvlJc w:val="left"/>
      <w:pPr>
        <w:ind w:left="3584" w:hanging="709"/>
      </w:pPr>
      <w:rPr>
        <w:rFonts w:hint="default"/>
        <w:lang w:val="pl-PL" w:eastAsia="en-US" w:bidi="ar-SA"/>
      </w:rPr>
    </w:lvl>
    <w:lvl w:ilvl="3" w:tplc="361A0F40">
      <w:numFmt w:val="bullet"/>
      <w:lvlText w:val="•"/>
      <w:lvlJc w:val="left"/>
      <w:pPr>
        <w:ind w:left="4546" w:hanging="709"/>
      </w:pPr>
      <w:rPr>
        <w:rFonts w:hint="default"/>
        <w:lang w:val="pl-PL" w:eastAsia="en-US" w:bidi="ar-SA"/>
      </w:rPr>
    </w:lvl>
    <w:lvl w:ilvl="4" w:tplc="6BA4D65A">
      <w:numFmt w:val="bullet"/>
      <w:lvlText w:val="•"/>
      <w:lvlJc w:val="left"/>
      <w:pPr>
        <w:ind w:left="5508" w:hanging="709"/>
      </w:pPr>
      <w:rPr>
        <w:rFonts w:hint="default"/>
        <w:lang w:val="pl-PL" w:eastAsia="en-US" w:bidi="ar-SA"/>
      </w:rPr>
    </w:lvl>
    <w:lvl w:ilvl="5" w:tplc="C4D25004">
      <w:numFmt w:val="bullet"/>
      <w:lvlText w:val="•"/>
      <w:lvlJc w:val="left"/>
      <w:pPr>
        <w:ind w:left="6470" w:hanging="709"/>
      </w:pPr>
      <w:rPr>
        <w:rFonts w:hint="default"/>
        <w:lang w:val="pl-PL" w:eastAsia="en-US" w:bidi="ar-SA"/>
      </w:rPr>
    </w:lvl>
    <w:lvl w:ilvl="6" w:tplc="31702086">
      <w:numFmt w:val="bullet"/>
      <w:lvlText w:val="•"/>
      <w:lvlJc w:val="left"/>
      <w:pPr>
        <w:ind w:left="7432" w:hanging="709"/>
      </w:pPr>
      <w:rPr>
        <w:rFonts w:hint="default"/>
        <w:lang w:val="pl-PL" w:eastAsia="en-US" w:bidi="ar-SA"/>
      </w:rPr>
    </w:lvl>
    <w:lvl w:ilvl="7" w:tplc="1E8C4164">
      <w:numFmt w:val="bullet"/>
      <w:lvlText w:val="•"/>
      <w:lvlJc w:val="left"/>
      <w:pPr>
        <w:ind w:left="8394" w:hanging="709"/>
      </w:pPr>
      <w:rPr>
        <w:rFonts w:hint="default"/>
        <w:lang w:val="pl-PL" w:eastAsia="en-US" w:bidi="ar-SA"/>
      </w:rPr>
    </w:lvl>
    <w:lvl w:ilvl="8" w:tplc="22EC2F5A">
      <w:numFmt w:val="bullet"/>
      <w:lvlText w:val="•"/>
      <w:lvlJc w:val="left"/>
      <w:pPr>
        <w:ind w:left="9356" w:hanging="709"/>
      </w:pPr>
      <w:rPr>
        <w:rFonts w:hint="default"/>
        <w:lang w:val="pl-PL" w:eastAsia="en-US" w:bidi="ar-SA"/>
      </w:rPr>
    </w:lvl>
  </w:abstractNum>
  <w:abstractNum w:abstractNumId="11" w15:restartNumberingAfterBreak="0">
    <w:nsid w:val="1F1E0BAE"/>
    <w:multiLevelType w:val="hybridMultilevel"/>
    <w:tmpl w:val="6FCC7586"/>
    <w:lvl w:ilvl="0" w:tplc="145A119C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D61ECFC2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F9526194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DC2E6EF0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4AB80D96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A69E7A3C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F7369C30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837EEEBA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E4EE0E56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12" w15:restartNumberingAfterBreak="0">
    <w:nsid w:val="219D4400"/>
    <w:multiLevelType w:val="multilevel"/>
    <w:tmpl w:val="4BEC0C3E"/>
    <w:lvl w:ilvl="0">
      <w:start w:val="1"/>
      <w:numFmt w:val="lowerLetter"/>
      <w:lvlText w:val="%1)"/>
      <w:lvlJc w:val="left"/>
      <w:pPr>
        <w:tabs>
          <w:tab w:val="num" w:pos="1787"/>
        </w:tabs>
        <w:ind w:left="1787" w:hanging="705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2882"/>
        </w:tabs>
        <w:ind w:left="2882" w:hanging="360"/>
      </w:pPr>
    </w:lvl>
    <w:lvl w:ilvl="3">
      <w:start w:val="1"/>
      <w:numFmt w:val="decimal"/>
      <w:lvlText w:val="%4."/>
      <w:lvlJc w:val="left"/>
      <w:pPr>
        <w:tabs>
          <w:tab w:val="num" w:pos="3602"/>
        </w:tabs>
        <w:ind w:left="3602" w:hanging="360"/>
      </w:pPr>
    </w:lvl>
    <w:lvl w:ilvl="4">
      <w:start w:val="1"/>
      <w:numFmt w:val="decimal"/>
      <w:lvlText w:val="%5."/>
      <w:lvlJc w:val="left"/>
      <w:pPr>
        <w:tabs>
          <w:tab w:val="num" w:pos="4322"/>
        </w:tabs>
        <w:ind w:left="4322" w:hanging="360"/>
      </w:pPr>
    </w:lvl>
    <w:lvl w:ilvl="5">
      <w:start w:val="1"/>
      <w:numFmt w:val="decimal"/>
      <w:lvlText w:val="%6."/>
      <w:lvlJc w:val="left"/>
      <w:pPr>
        <w:tabs>
          <w:tab w:val="num" w:pos="5042"/>
        </w:tabs>
        <w:ind w:left="5042" w:hanging="360"/>
      </w:pPr>
    </w:lvl>
    <w:lvl w:ilvl="6">
      <w:start w:val="1"/>
      <w:numFmt w:val="decimal"/>
      <w:lvlText w:val="%7."/>
      <w:lvlJc w:val="left"/>
      <w:pPr>
        <w:tabs>
          <w:tab w:val="num" w:pos="5762"/>
        </w:tabs>
        <w:ind w:left="5762" w:hanging="360"/>
      </w:pPr>
    </w:lvl>
    <w:lvl w:ilvl="7">
      <w:start w:val="1"/>
      <w:numFmt w:val="decimal"/>
      <w:lvlText w:val="%8."/>
      <w:lvlJc w:val="left"/>
      <w:pPr>
        <w:tabs>
          <w:tab w:val="num" w:pos="6482"/>
        </w:tabs>
        <w:ind w:left="6482" w:hanging="360"/>
      </w:pPr>
    </w:lvl>
    <w:lvl w:ilvl="8">
      <w:start w:val="1"/>
      <w:numFmt w:val="decimal"/>
      <w:lvlText w:val="%9."/>
      <w:lvlJc w:val="left"/>
      <w:pPr>
        <w:tabs>
          <w:tab w:val="num" w:pos="7202"/>
        </w:tabs>
        <w:ind w:left="7202" w:hanging="360"/>
      </w:pPr>
    </w:lvl>
  </w:abstractNum>
  <w:abstractNum w:abstractNumId="13" w15:restartNumberingAfterBreak="0">
    <w:nsid w:val="21CB176C"/>
    <w:multiLevelType w:val="hybridMultilevel"/>
    <w:tmpl w:val="7B2E37E2"/>
    <w:numStyleLink w:val="Zaimportowanystyl4"/>
  </w:abstractNum>
  <w:abstractNum w:abstractNumId="14" w15:restartNumberingAfterBreak="0">
    <w:nsid w:val="22CB0656"/>
    <w:multiLevelType w:val="hybridMultilevel"/>
    <w:tmpl w:val="9366441E"/>
    <w:lvl w:ilvl="0" w:tplc="9598964C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68D8A3BA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BA0CD0D6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205CB1EA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D80AA7D6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62FCCDEC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6262C202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4770F2FE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B14C683A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15" w15:restartNumberingAfterBreak="0">
    <w:nsid w:val="24FD2675"/>
    <w:multiLevelType w:val="hybridMultilevel"/>
    <w:tmpl w:val="FD009932"/>
    <w:lvl w:ilvl="0" w:tplc="8FAC2CF0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7AD47FEE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2A6E2CD4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1E2E1612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2C4CE178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5CBAE452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D84A243C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66C6432A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07189C96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16" w15:restartNumberingAfterBreak="0">
    <w:nsid w:val="26F82D07"/>
    <w:multiLevelType w:val="multilevel"/>
    <w:tmpl w:val="07E8A730"/>
    <w:lvl w:ilvl="0">
      <w:start w:val="3"/>
      <w:numFmt w:val="decimal"/>
      <w:lvlText w:val="%1."/>
      <w:lvlJc w:val="left"/>
      <w:pPr>
        <w:ind w:left="1258" w:hanging="303"/>
      </w:pPr>
      <w:rPr>
        <w:rFonts w:ascii="Arial" w:eastAsia="Arial" w:hAnsi="Arial" w:cs="Arial" w:hint="default"/>
        <w:i w:val="0"/>
        <w:spacing w:val="-1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872" w:hanging="615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2924" w:hanging="615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968" w:hanging="615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5013" w:hanging="61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6057" w:hanging="61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7102" w:hanging="61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8146" w:hanging="61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9191" w:hanging="615"/>
      </w:pPr>
      <w:rPr>
        <w:rFonts w:hint="default"/>
        <w:lang w:val="pl-PL" w:eastAsia="en-US" w:bidi="ar-SA"/>
      </w:rPr>
    </w:lvl>
  </w:abstractNum>
  <w:abstractNum w:abstractNumId="17" w15:restartNumberingAfterBreak="0">
    <w:nsid w:val="2B0D3E93"/>
    <w:multiLevelType w:val="hybridMultilevel"/>
    <w:tmpl w:val="D3AAD052"/>
    <w:lvl w:ilvl="0" w:tplc="FB2EBBC6">
      <w:start w:val="1"/>
      <w:numFmt w:val="decimal"/>
      <w:lvlText w:val="%1."/>
      <w:lvlJc w:val="left"/>
      <w:pPr>
        <w:ind w:left="1495" w:hanging="541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5224945C">
      <w:start w:val="1"/>
      <w:numFmt w:val="upperLetter"/>
      <w:lvlText w:val="%2."/>
      <w:lvlJc w:val="left"/>
      <w:pPr>
        <w:ind w:left="1826" w:hanging="2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23A496EA">
      <w:start w:val="1"/>
      <w:numFmt w:val="lowerLetter"/>
      <w:lvlText w:val="%3)"/>
      <w:lvlJc w:val="left"/>
      <w:pPr>
        <w:ind w:left="2232" w:hanging="425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3" w:tplc="33C0C176">
      <w:numFmt w:val="bullet"/>
      <w:lvlText w:val="•"/>
      <w:lvlJc w:val="left"/>
      <w:pPr>
        <w:ind w:left="2280" w:hanging="425"/>
      </w:pPr>
      <w:rPr>
        <w:rFonts w:hint="default"/>
        <w:lang w:val="pl-PL" w:eastAsia="en-US" w:bidi="ar-SA"/>
      </w:rPr>
    </w:lvl>
    <w:lvl w:ilvl="4" w:tplc="81368A88">
      <w:numFmt w:val="bullet"/>
      <w:lvlText w:val="•"/>
      <w:lvlJc w:val="left"/>
      <w:pPr>
        <w:ind w:left="3565" w:hanging="425"/>
      </w:pPr>
      <w:rPr>
        <w:rFonts w:hint="default"/>
        <w:lang w:val="pl-PL" w:eastAsia="en-US" w:bidi="ar-SA"/>
      </w:rPr>
    </w:lvl>
    <w:lvl w:ilvl="5" w:tplc="0038D716">
      <w:numFmt w:val="bullet"/>
      <w:lvlText w:val="•"/>
      <w:lvlJc w:val="left"/>
      <w:pPr>
        <w:ind w:left="4851" w:hanging="425"/>
      </w:pPr>
      <w:rPr>
        <w:rFonts w:hint="default"/>
        <w:lang w:val="pl-PL" w:eastAsia="en-US" w:bidi="ar-SA"/>
      </w:rPr>
    </w:lvl>
    <w:lvl w:ilvl="6" w:tplc="2480A032">
      <w:numFmt w:val="bullet"/>
      <w:lvlText w:val="•"/>
      <w:lvlJc w:val="left"/>
      <w:pPr>
        <w:ind w:left="6137" w:hanging="425"/>
      </w:pPr>
      <w:rPr>
        <w:rFonts w:hint="default"/>
        <w:lang w:val="pl-PL" w:eastAsia="en-US" w:bidi="ar-SA"/>
      </w:rPr>
    </w:lvl>
    <w:lvl w:ilvl="7" w:tplc="26F4A0E6">
      <w:numFmt w:val="bullet"/>
      <w:lvlText w:val="•"/>
      <w:lvlJc w:val="left"/>
      <w:pPr>
        <w:ind w:left="7422" w:hanging="425"/>
      </w:pPr>
      <w:rPr>
        <w:rFonts w:hint="default"/>
        <w:lang w:val="pl-PL" w:eastAsia="en-US" w:bidi="ar-SA"/>
      </w:rPr>
    </w:lvl>
    <w:lvl w:ilvl="8" w:tplc="097E65EE">
      <w:numFmt w:val="bullet"/>
      <w:lvlText w:val="•"/>
      <w:lvlJc w:val="left"/>
      <w:pPr>
        <w:ind w:left="8708" w:hanging="425"/>
      </w:pPr>
      <w:rPr>
        <w:rFonts w:hint="default"/>
        <w:lang w:val="pl-PL" w:eastAsia="en-US" w:bidi="ar-SA"/>
      </w:rPr>
    </w:lvl>
  </w:abstractNum>
  <w:abstractNum w:abstractNumId="18" w15:restartNumberingAfterBreak="0">
    <w:nsid w:val="2B6F7E31"/>
    <w:multiLevelType w:val="hybridMultilevel"/>
    <w:tmpl w:val="4886C2E2"/>
    <w:lvl w:ilvl="0" w:tplc="FCE44C46">
      <w:start w:val="1"/>
      <w:numFmt w:val="decimal"/>
      <w:lvlText w:val="%1."/>
      <w:lvlJc w:val="left"/>
      <w:pPr>
        <w:ind w:left="606" w:hanging="303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97BEF8BA">
      <w:start w:val="1"/>
      <w:numFmt w:val="lowerLetter"/>
      <w:lvlText w:val="%2)"/>
      <w:lvlJc w:val="left"/>
      <w:pPr>
        <w:ind w:left="1012" w:hanging="248"/>
        <w:jc w:val="righ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B3ECFEB8">
      <w:numFmt w:val="bullet"/>
      <w:lvlText w:val="•"/>
      <w:lvlJc w:val="left"/>
      <w:pPr>
        <w:ind w:left="2148" w:hanging="248"/>
      </w:pPr>
      <w:rPr>
        <w:rFonts w:hint="default"/>
        <w:lang w:val="pl-PL" w:eastAsia="en-US" w:bidi="ar-SA"/>
      </w:rPr>
    </w:lvl>
    <w:lvl w:ilvl="3" w:tplc="8AA8E378">
      <w:numFmt w:val="bullet"/>
      <w:lvlText w:val="•"/>
      <w:lvlJc w:val="left"/>
      <w:pPr>
        <w:ind w:left="3208" w:hanging="248"/>
      </w:pPr>
      <w:rPr>
        <w:rFonts w:hint="default"/>
        <w:lang w:val="pl-PL" w:eastAsia="en-US" w:bidi="ar-SA"/>
      </w:rPr>
    </w:lvl>
    <w:lvl w:ilvl="4" w:tplc="070C94E4">
      <w:numFmt w:val="bullet"/>
      <w:lvlText w:val="•"/>
      <w:lvlJc w:val="left"/>
      <w:pPr>
        <w:ind w:left="4268" w:hanging="248"/>
      </w:pPr>
      <w:rPr>
        <w:rFonts w:hint="default"/>
        <w:lang w:val="pl-PL" w:eastAsia="en-US" w:bidi="ar-SA"/>
      </w:rPr>
    </w:lvl>
    <w:lvl w:ilvl="5" w:tplc="82F8C65E">
      <w:numFmt w:val="bullet"/>
      <w:lvlText w:val="•"/>
      <w:lvlJc w:val="left"/>
      <w:pPr>
        <w:ind w:left="5328" w:hanging="248"/>
      </w:pPr>
      <w:rPr>
        <w:rFonts w:hint="default"/>
        <w:lang w:val="pl-PL" w:eastAsia="en-US" w:bidi="ar-SA"/>
      </w:rPr>
    </w:lvl>
    <w:lvl w:ilvl="6" w:tplc="823E2B12">
      <w:numFmt w:val="bullet"/>
      <w:lvlText w:val="•"/>
      <w:lvlJc w:val="left"/>
      <w:pPr>
        <w:ind w:left="6388" w:hanging="248"/>
      </w:pPr>
      <w:rPr>
        <w:rFonts w:hint="default"/>
        <w:lang w:val="pl-PL" w:eastAsia="en-US" w:bidi="ar-SA"/>
      </w:rPr>
    </w:lvl>
    <w:lvl w:ilvl="7" w:tplc="CD8E7FF6">
      <w:numFmt w:val="bullet"/>
      <w:lvlText w:val="•"/>
      <w:lvlJc w:val="left"/>
      <w:pPr>
        <w:ind w:left="7448" w:hanging="248"/>
      </w:pPr>
      <w:rPr>
        <w:rFonts w:hint="default"/>
        <w:lang w:val="pl-PL" w:eastAsia="en-US" w:bidi="ar-SA"/>
      </w:rPr>
    </w:lvl>
    <w:lvl w:ilvl="8" w:tplc="93E2B866">
      <w:numFmt w:val="bullet"/>
      <w:lvlText w:val="•"/>
      <w:lvlJc w:val="left"/>
      <w:pPr>
        <w:ind w:left="8508" w:hanging="248"/>
      </w:pPr>
      <w:rPr>
        <w:rFonts w:hint="default"/>
        <w:lang w:val="pl-PL" w:eastAsia="en-US" w:bidi="ar-SA"/>
      </w:rPr>
    </w:lvl>
  </w:abstractNum>
  <w:abstractNum w:abstractNumId="19" w15:restartNumberingAfterBreak="0">
    <w:nsid w:val="2D084EDA"/>
    <w:multiLevelType w:val="multilevel"/>
    <w:tmpl w:val="A04E608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D0850DE"/>
    <w:multiLevelType w:val="hybridMultilevel"/>
    <w:tmpl w:val="4886C2E2"/>
    <w:lvl w:ilvl="0" w:tplc="FCE44C46">
      <w:start w:val="1"/>
      <w:numFmt w:val="decimal"/>
      <w:lvlText w:val="%1."/>
      <w:lvlJc w:val="left"/>
      <w:pPr>
        <w:ind w:left="1258" w:hanging="303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97BEF8BA">
      <w:start w:val="1"/>
      <w:numFmt w:val="lowerLetter"/>
      <w:lvlText w:val="%2)"/>
      <w:lvlJc w:val="left"/>
      <w:pPr>
        <w:ind w:left="1664" w:hanging="248"/>
        <w:jc w:val="righ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B3ECFEB8">
      <w:numFmt w:val="bullet"/>
      <w:lvlText w:val="•"/>
      <w:lvlJc w:val="left"/>
      <w:pPr>
        <w:ind w:left="2800" w:hanging="248"/>
      </w:pPr>
      <w:rPr>
        <w:rFonts w:hint="default"/>
        <w:lang w:val="pl-PL" w:eastAsia="en-US" w:bidi="ar-SA"/>
      </w:rPr>
    </w:lvl>
    <w:lvl w:ilvl="3" w:tplc="8AA8E378">
      <w:numFmt w:val="bullet"/>
      <w:lvlText w:val="•"/>
      <w:lvlJc w:val="left"/>
      <w:pPr>
        <w:ind w:left="3860" w:hanging="248"/>
      </w:pPr>
      <w:rPr>
        <w:rFonts w:hint="default"/>
        <w:lang w:val="pl-PL" w:eastAsia="en-US" w:bidi="ar-SA"/>
      </w:rPr>
    </w:lvl>
    <w:lvl w:ilvl="4" w:tplc="070C94E4">
      <w:numFmt w:val="bullet"/>
      <w:lvlText w:val="•"/>
      <w:lvlJc w:val="left"/>
      <w:pPr>
        <w:ind w:left="4920" w:hanging="248"/>
      </w:pPr>
      <w:rPr>
        <w:rFonts w:hint="default"/>
        <w:lang w:val="pl-PL" w:eastAsia="en-US" w:bidi="ar-SA"/>
      </w:rPr>
    </w:lvl>
    <w:lvl w:ilvl="5" w:tplc="82F8C65E">
      <w:numFmt w:val="bullet"/>
      <w:lvlText w:val="•"/>
      <w:lvlJc w:val="left"/>
      <w:pPr>
        <w:ind w:left="5980" w:hanging="248"/>
      </w:pPr>
      <w:rPr>
        <w:rFonts w:hint="default"/>
        <w:lang w:val="pl-PL" w:eastAsia="en-US" w:bidi="ar-SA"/>
      </w:rPr>
    </w:lvl>
    <w:lvl w:ilvl="6" w:tplc="823E2B12">
      <w:numFmt w:val="bullet"/>
      <w:lvlText w:val="•"/>
      <w:lvlJc w:val="left"/>
      <w:pPr>
        <w:ind w:left="7040" w:hanging="248"/>
      </w:pPr>
      <w:rPr>
        <w:rFonts w:hint="default"/>
        <w:lang w:val="pl-PL" w:eastAsia="en-US" w:bidi="ar-SA"/>
      </w:rPr>
    </w:lvl>
    <w:lvl w:ilvl="7" w:tplc="CD8E7FF6">
      <w:numFmt w:val="bullet"/>
      <w:lvlText w:val="•"/>
      <w:lvlJc w:val="left"/>
      <w:pPr>
        <w:ind w:left="8100" w:hanging="248"/>
      </w:pPr>
      <w:rPr>
        <w:rFonts w:hint="default"/>
        <w:lang w:val="pl-PL" w:eastAsia="en-US" w:bidi="ar-SA"/>
      </w:rPr>
    </w:lvl>
    <w:lvl w:ilvl="8" w:tplc="93E2B866">
      <w:numFmt w:val="bullet"/>
      <w:lvlText w:val="•"/>
      <w:lvlJc w:val="left"/>
      <w:pPr>
        <w:ind w:left="9160" w:hanging="248"/>
      </w:pPr>
      <w:rPr>
        <w:rFonts w:hint="default"/>
        <w:lang w:val="pl-PL" w:eastAsia="en-US" w:bidi="ar-SA"/>
      </w:rPr>
    </w:lvl>
  </w:abstractNum>
  <w:abstractNum w:abstractNumId="21" w15:restartNumberingAfterBreak="0">
    <w:nsid w:val="31874DE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 w15:restartNumberingAfterBreak="0">
    <w:nsid w:val="33980FA9"/>
    <w:multiLevelType w:val="multilevel"/>
    <w:tmpl w:val="C59469C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37A57C41"/>
    <w:multiLevelType w:val="multilevel"/>
    <w:tmpl w:val="8E061A60"/>
    <w:lvl w:ilvl="0">
      <w:start w:val="2"/>
      <w:numFmt w:val="decimal"/>
      <w:lvlText w:val="%1"/>
      <w:lvlJc w:val="left"/>
      <w:pPr>
        <w:ind w:left="1978" w:hanging="721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978" w:hanging="721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675" w:hanging="293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3">
      <w:numFmt w:val="bullet"/>
      <w:lvlText w:val="•"/>
      <w:lvlJc w:val="left"/>
      <w:pPr>
        <w:ind w:left="3142" w:hanging="293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305" w:hanging="293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467" w:hanging="293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630" w:hanging="293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792" w:hanging="293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955" w:hanging="293"/>
      </w:pPr>
      <w:rPr>
        <w:rFonts w:hint="default"/>
        <w:lang w:val="pl-PL" w:eastAsia="en-US" w:bidi="ar-SA"/>
      </w:rPr>
    </w:lvl>
  </w:abstractNum>
  <w:abstractNum w:abstractNumId="24" w15:restartNumberingAfterBreak="0">
    <w:nsid w:val="4477489B"/>
    <w:multiLevelType w:val="hybridMultilevel"/>
    <w:tmpl w:val="37A4F1B2"/>
    <w:lvl w:ilvl="0" w:tplc="F8FA3566">
      <w:start w:val="1"/>
      <w:numFmt w:val="decimal"/>
      <w:lvlText w:val="%1."/>
      <w:lvlJc w:val="left"/>
      <w:pPr>
        <w:ind w:left="1663" w:hanging="709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F41A0F54">
      <w:numFmt w:val="bullet"/>
      <w:lvlText w:val="•"/>
      <w:lvlJc w:val="left"/>
      <w:pPr>
        <w:ind w:left="2622" w:hanging="709"/>
      </w:pPr>
      <w:rPr>
        <w:rFonts w:hint="default"/>
        <w:lang w:val="pl-PL" w:eastAsia="en-US" w:bidi="ar-SA"/>
      </w:rPr>
    </w:lvl>
    <w:lvl w:ilvl="2" w:tplc="8698FA1A">
      <w:numFmt w:val="bullet"/>
      <w:lvlText w:val="•"/>
      <w:lvlJc w:val="left"/>
      <w:pPr>
        <w:ind w:left="3584" w:hanging="709"/>
      </w:pPr>
      <w:rPr>
        <w:rFonts w:hint="default"/>
        <w:lang w:val="pl-PL" w:eastAsia="en-US" w:bidi="ar-SA"/>
      </w:rPr>
    </w:lvl>
    <w:lvl w:ilvl="3" w:tplc="478A112C">
      <w:numFmt w:val="bullet"/>
      <w:lvlText w:val="•"/>
      <w:lvlJc w:val="left"/>
      <w:pPr>
        <w:ind w:left="4546" w:hanging="709"/>
      </w:pPr>
      <w:rPr>
        <w:rFonts w:hint="default"/>
        <w:lang w:val="pl-PL" w:eastAsia="en-US" w:bidi="ar-SA"/>
      </w:rPr>
    </w:lvl>
    <w:lvl w:ilvl="4" w:tplc="1B4CBA18">
      <w:numFmt w:val="bullet"/>
      <w:lvlText w:val="•"/>
      <w:lvlJc w:val="left"/>
      <w:pPr>
        <w:ind w:left="5508" w:hanging="709"/>
      </w:pPr>
      <w:rPr>
        <w:rFonts w:hint="default"/>
        <w:lang w:val="pl-PL" w:eastAsia="en-US" w:bidi="ar-SA"/>
      </w:rPr>
    </w:lvl>
    <w:lvl w:ilvl="5" w:tplc="CA8E55E8">
      <w:numFmt w:val="bullet"/>
      <w:lvlText w:val="•"/>
      <w:lvlJc w:val="left"/>
      <w:pPr>
        <w:ind w:left="6470" w:hanging="709"/>
      </w:pPr>
      <w:rPr>
        <w:rFonts w:hint="default"/>
        <w:lang w:val="pl-PL" w:eastAsia="en-US" w:bidi="ar-SA"/>
      </w:rPr>
    </w:lvl>
    <w:lvl w:ilvl="6" w:tplc="24DC8ACE">
      <w:numFmt w:val="bullet"/>
      <w:lvlText w:val="•"/>
      <w:lvlJc w:val="left"/>
      <w:pPr>
        <w:ind w:left="7432" w:hanging="709"/>
      </w:pPr>
      <w:rPr>
        <w:rFonts w:hint="default"/>
        <w:lang w:val="pl-PL" w:eastAsia="en-US" w:bidi="ar-SA"/>
      </w:rPr>
    </w:lvl>
    <w:lvl w:ilvl="7" w:tplc="9F9E10CC">
      <w:numFmt w:val="bullet"/>
      <w:lvlText w:val="•"/>
      <w:lvlJc w:val="left"/>
      <w:pPr>
        <w:ind w:left="8394" w:hanging="709"/>
      </w:pPr>
      <w:rPr>
        <w:rFonts w:hint="default"/>
        <w:lang w:val="pl-PL" w:eastAsia="en-US" w:bidi="ar-SA"/>
      </w:rPr>
    </w:lvl>
    <w:lvl w:ilvl="8" w:tplc="D09EF608">
      <w:numFmt w:val="bullet"/>
      <w:lvlText w:val="•"/>
      <w:lvlJc w:val="left"/>
      <w:pPr>
        <w:ind w:left="9356" w:hanging="709"/>
      </w:pPr>
      <w:rPr>
        <w:rFonts w:hint="default"/>
        <w:lang w:val="pl-PL" w:eastAsia="en-US" w:bidi="ar-SA"/>
      </w:rPr>
    </w:lvl>
  </w:abstractNum>
  <w:abstractNum w:abstractNumId="25" w15:restartNumberingAfterBreak="0">
    <w:nsid w:val="495208ED"/>
    <w:multiLevelType w:val="hybridMultilevel"/>
    <w:tmpl w:val="3034AADC"/>
    <w:lvl w:ilvl="0" w:tplc="3C142DD6">
      <w:start w:val="1"/>
      <w:numFmt w:val="decimal"/>
      <w:lvlText w:val="%1."/>
      <w:lvlJc w:val="left"/>
      <w:pPr>
        <w:ind w:left="1675" w:hanging="361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B7B425DE">
      <w:start w:val="1"/>
      <w:numFmt w:val="decimal"/>
      <w:lvlText w:val="%2)"/>
      <w:lvlJc w:val="left"/>
      <w:pPr>
        <w:ind w:left="2374" w:hanging="699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17E03B94">
      <w:numFmt w:val="bullet"/>
      <w:lvlText w:val="•"/>
      <w:lvlJc w:val="left"/>
      <w:pPr>
        <w:ind w:left="3368" w:hanging="699"/>
      </w:pPr>
      <w:rPr>
        <w:rFonts w:hint="default"/>
        <w:lang w:val="pl-PL" w:eastAsia="en-US" w:bidi="ar-SA"/>
      </w:rPr>
    </w:lvl>
    <w:lvl w:ilvl="3" w:tplc="EFC0526C">
      <w:numFmt w:val="bullet"/>
      <w:lvlText w:val="•"/>
      <w:lvlJc w:val="left"/>
      <w:pPr>
        <w:ind w:left="4357" w:hanging="699"/>
      </w:pPr>
      <w:rPr>
        <w:rFonts w:hint="default"/>
        <w:lang w:val="pl-PL" w:eastAsia="en-US" w:bidi="ar-SA"/>
      </w:rPr>
    </w:lvl>
    <w:lvl w:ilvl="4" w:tplc="876E1E74">
      <w:numFmt w:val="bullet"/>
      <w:lvlText w:val="•"/>
      <w:lvlJc w:val="left"/>
      <w:pPr>
        <w:ind w:left="5346" w:hanging="699"/>
      </w:pPr>
      <w:rPr>
        <w:rFonts w:hint="default"/>
        <w:lang w:val="pl-PL" w:eastAsia="en-US" w:bidi="ar-SA"/>
      </w:rPr>
    </w:lvl>
    <w:lvl w:ilvl="5" w:tplc="D28834AC">
      <w:numFmt w:val="bullet"/>
      <w:lvlText w:val="•"/>
      <w:lvlJc w:val="left"/>
      <w:pPr>
        <w:ind w:left="6335" w:hanging="699"/>
      </w:pPr>
      <w:rPr>
        <w:rFonts w:hint="default"/>
        <w:lang w:val="pl-PL" w:eastAsia="en-US" w:bidi="ar-SA"/>
      </w:rPr>
    </w:lvl>
    <w:lvl w:ilvl="6" w:tplc="187A5D94">
      <w:numFmt w:val="bullet"/>
      <w:lvlText w:val="•"/>
      <w:lvlJc w:val="left"/>
      <w:pPr>
        <w:ind w:left="7324" w:hanging="699"/>
      </w:pPr>
      <w:rPr>
        <w:rFonts w:hint="default"/>
        <w:lang w:val="pl-PL" w:eastAsia="en-US" w:bidi="ar-SA"/>
      </w:rPr>
    </w:lvl>
    <w:lvl w:ilvl="7" w:tplc="5044D6EC">
      <w:numFmt w:val="bullet"/>
      <w:lvlText w:val="•"/>
      <w:lvlJc w:val="left"/>
      <w:pPr>
        <w:ind w:left="8313" w:hanging="699"/>
      </w:pPr>
      <w:rPr>
        <w:rFonts w:hint="default"/>
        <w:lang w:val="pl-PL" w:eastAsia="en-US" w:bidi="ar-SA"/>
      </w:rPr>
    </w:lvl>
    <w:lvl w:ilvl="8" w:tplc="AF1A1F46">
      <w:numFmt w:val="bullet"/>
      <w:lvlText w:val="•"/>
      <w:lvlJc w:val="left"/>
      <w:pPr>
        <w:ind w:left="9302" w:hanging="699"/>
      </w:pPr>
      <w:rPr>
        <w:rFonts w:hint="default"/>
        <w:lang w:val="pl-PL" w:eastAsia="en-US" w:bidi="ar-SA"/>
      </w:rPr>
    </w:lvl>
  </w:abstractNum>
  <w:abstractNum w:abstractNumId="26" w15:restartNumberingAfterBreak="0">
    <w:nsid w:val="49E104A1"/>
    <w:multiLevelType w:val="hybridMultilevel"/>
    <w:tmpl w:val="37BA554E"/>
    <w:lvl w:ilvl="0" w:tplc="47923CF4">
      <w:start w:val="1"/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4CD84477"/>
    <w:multiLevelType w:val="hybridMultilevel"/>
    <w:tmpl w:val="A49EECE4"/>
    <w:lvl w:ilvl="0" w:tplc="47923CF4">
      <w:start w:val="1"/>
      <w:numFmt w:val="bullet"/>
      <w:lvlText w:val=""/>
      <w:lvlJc w:val="left"/>
      <w:pPr>
        <w:ind w:left="1004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4D881698"/>
    <w:multiLevelType w:val="multilevel"/>
    <w:tmpl w:val="CD8E6F8A"/>
    <w:lvl w:ilvl="0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949" w:hanging="370"/>
      </w:pPr>
      <w:rPr>
        <w:rFonts w:ascii="Arial" w:eastAsia="Arial" w:hAnsi="Arial" w:cs="Arial" w:hint="default"/>
        <w:spacing w:val="-2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2977" w:hanging="370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4015" w:hanging="37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5053" w:hanging="37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6091" w:hanging="37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7128" w:hanging="37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8166" w:hanging="37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9204" w:hanging="370"/>
      </w:pPr>
      <w:rPr>
        <w:rFonts w:hint="default"/>
        <w:lang w:val="pl-PL" w:eastAsia="en-US" w:bidi="ar-SA"/>
      </w:rPr>
    </w:lvl>
  </w:abstractNum>
  <w:abstractNum w:abstractNumId="29" w15:restartNumberingAfterBreak="0">
    <w:nsid w:val="530067A9"/>
    <w:multiLevelType w:val="hybridMultilevel"/>
    <w:tmpl w:val="FD3444C2"/>
    <w:lvl w:ilvl="0" w:tplc="55120D6C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57086224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6AAA9310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3D648896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53D21AA2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04CC4F62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E924B9D4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AC4436FA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A544D128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30" w15:restartNumberingAfterBreak="0">
    <w:nsid w:val="67045E97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1" w15:restartNumberingAfterBreak="0">
    <w:nsid w:val="673E084E"/>
    <w:multiLevelType w:val="hybridMultilevel"/>
    <w:tmpl w:val="89A27600"/>
    <w:lvl w:ilvl="0" w:tplc="518A9FDC">
      <w:start w:val="1"/>
      <w:numFmt w:val="decimal"/>
      <w:lvlText w:val="%1."/>
      <w:lvlJc w:val="left"/>
      <w:pPr>
        <w:ind w:left="2033" w:hanging="399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46B60866">
      <w:numFmt w:val="bullet"/>
      <w:lvlText w:val="•"/>
      <w:lvlJc w:val="left"/>
      <w:pPr>
        <w:ind w:left="2964" w:hanging="399"/>
      </w:pPr>
      <w:rPr>
        <w:rFonts w:hint="default"/>
        <w:lang w:val="pl-PL" w:eastAsia="en-US" w:bidi="ar-SA"/>
      </w:rPr>
    </w:lvl>
    <w:lvl w:ilvl="2" w:tplc="8B000E36">
      <w:numFmt w:val="bullet"/>
      <w:lvlText w:val="•"/>
      <w:lvlJc w:val="left"/>
      <w:pPr>
        <w:ind w:left="3888" w:hanging="399"/>
      </w:pPr>
      <w:rPr>
        <w:rFonts w:hint="default"/>
        <w:lang w:val="pl-PL" w:eastAsia="en-US" w:bidi="ar-SA"/>
      </w:rPr>
    </w:lvl>
    <w:lvl w:ilvl="3" w:tplc="9C9EEFCA">
      <w:numFmt w:val="bullet"/>
      <w:lvlText w:val="•"/>
      <w:lvlJc w:val="left"/>
      <w:pPr>
        <w:ind w:left="4812" w:hanging="399"/>
      </w:pPr>
      <w:rPr>
        <w:rFonts w:hint="default"/>
        <w:lang w:val="pl-PL" w:eastAsia="en-US" w:bidi="ar-SA"/>
      </w:rPr>
    </w:lvl>
    <w:lvl w:ilvl="4" w:tplc="D67CD8A2">
      <w:numFmt w:val="bullet"/>
      <w:lvlText w:val="•"/>
      <w:lvlJc w:val="left"/>
      <w:pPr>
        <w:ind w:left="5736" w:hanging="399"/>
      </w:pPr>
      <w:rPr>
        <w:rFonts w:hint="default"/>
        <w:lang w:val="pl-PL" w:eastAsia="en-US" w:bidi="ar-SA"/>
      </w:rPr>
    </w:lvl>
    <w:lvl w:ilvl="5" w:tplc="50E61EF6">
      <w:numFmt w:val="bullet"/>
      <w:lvlText w:val="•"/>
      <w:lvlJc w:val="left"/>
      <w:pPr>
        <w:ind w:left="6660" w:hanging="399"/>
      </w:pPr>
      <w:rPr>
        <w:rFonts w:hint="default"/>
        <w:lang w:val="pl-PL" w:eastAsia="en-US" w:bidi="ar-SA"/>
      </w:rPr>
    </w:lvl>
    <w:lvl w:ilvl="6" w:tplc="2E0AC49C">
      <w:numFmt w:val="bullet"/>
      <w:lvlText w:val="•"/>
      <w:lvlJc w:val="left"/>
      <w:pPr>
        <w:ind w:left="7584" w:hanging="399"/>
      </w:pPr>
      <w:rPr>
        <w:rFonts w:hint="default"/>
        <w:lang w:val="pl-PL" w:eastAsia="en-US" w:bidi="ar-SA"/>
      </w:rPr>
    </w:lvl>
    <w:lvl w:ilvl="7" w:tplc="18B8B59E">
      <w:numFmt w:val="bullet"/>
      <w:lvlText w:val="•"/>
      <w:lvlJc w:val="left"/>
      <w:pPr>
        <w:ind w:left="8508" w:hanging="399"/>
      </w:pPr>
      <w:rPr>
        <w:rFonts w:hint="default"/>
        <w:lang w:val="pl-PL" w:eastAsia="en-US" w:bidi="ar-SA"/>
      </w:rPr>
    </w:lvl>
    <w:lvl w:ilvl="8" w:tplc="1B3AF220">
      <w:numFmt w:val="bullet"/>
      <w:lvlText w:val="•"/>
      <w:lvlJc w:val="left"/>
      <w:pPr>
        <w:ind w:left="9432" w:hanging="399"/>
      </w:pPr>
      <w:rPr>
        <w:rFonts w:hint="default"/>
        <w:lang w:val="pl-PL" w:eastAsia="en-US" w:bidi="ar-SA"/>
      </w:rPr>
    </w:lvl>
  </w:abstractNum>
  <w:abstractNum w:abstractNumId="32" w15:restartNumberingAfterBreak="0">
    <w:nsid w:val="67FE3C5A"/>
    <w:multiLevelType w:val="hybridMultilevel"/>
    <w:tmpl w:val="1D3CEC6C"/>
    <w:lvl w:ilvl="0" w:tplc="B0CC2414">
      <w:start w:val="1"/>
      <w:numFmt w:val="decimal"/>
      <w:lvlText w:val="%1)"/>
      <w:lvlJc w:val="left"/>
      <w:pPr>
        <w:ind w:left="1664" w:hanging="709"/>
      </w:pPr>
      <w:rPr>
        <w:rFonts w:hint="default"/>
        <w:spacing w:val="-1"/>
        <w:w w:val="100"/>
        <w:lang w:val="pl-PL" w:eastAsia="en-US" w:bidi="ar-SA"/>
      </w:rPr>
    </w:lvl>
    <w:lvl w:ilvl="1" w:tplc="781C395A">
      <w:numFmt w:val="bullet"/>
      <w:lvlText w:val="•"/>
      <w:lvlJc w:val="left"/>
      <w:pPr>
        <w:ind w:left="2622" w:hanging="709"/>
      </w:pPr>
      <w:rPr>
        <w:rFonts w:hint="default"/>
        <w:lang w:val="pl-PL" w:eastAsia="en-US" w:bidi="ar-SA"/>
      </w:rPr>
    </w:lvl>
    <w:lvl w:ilvl="2" w:tplc="80A47E02">
      <w:numFmt w:val="bullet"/>
      <w:lvlText w:val="•"/>
      <w:lvlJc w:val="left"/>
      <w:pPr>
        <w:ind w:left="3584" w:hanging="709"/>
      </w:pPr>
      <w:rPr>
        <w:rFonts w:hint="default"/>
        <w:lang w:val="pl-PL" w:eastAsia="en-US" w:bidi="ar-SA"/>
      </w:rPr>
    </w:lvl>
    <w:lvl w:ilvl="3" w:tplc="A0B4BC60">
      <w:numFmt w:val="bullet"/>
      <w:lvlText w:val="•"/>
      <w:lvlJc w:val="left"/>
      <w:pPr>
        <w:ind w:left="4546" w:hanging="709"/>
      </w:pPr>
      <w:rPr>
        <w:rFonts w:hint="default"/>
        <w:lang w:val="pl-PL" w:eastAsia="en-US" w:bidi="ar-SA"/>
      </w:rPr>
    </w:lvl>
    <w:lvl w:ilvl="4" w:tplc="482E6424">
      <w:numFmt w:val="bullet"/>
      <w:lvlText w:val="•"/>
      <w:lvlJc w:val="left"/>
      <w:pPr>
        <w:ind w:left="5508" w:hanging="709"/>
      </w:pPr>
      <w:rPr>
        <w:rFonts w:hint="default"/>
        <w:lang w:val="pl-PL" w:eastAsia="en-US" w:bidi="ar-SA"/>
      </w:rPr>
    </w:lvl>
    <w:lvl w:ilvl="5" w:tplc="3FB2FBE2">
      <w:numFmt w:val="bullet"/>
      <w:lvlText w:val="•"/>
      <w:lvlJc w:val="left"/>
      <w:pPr>
        <w:ind w:left="6470" w:hanging="709"/>
      </w:pPr>
      <w:rPr>
        <w:rFonts w:hint="default"/>
        <w:lang w:val="pl-PL" w:eastAsia="en-US" w:bidi="ar-SA"/>
      </w:rPr>
    </w:lvl>
    <w:lvl w:ilvl="6" w:tplc="D5EE9560">
      <w:numFmt w:val="bullet"/>
      <w:lvlText w:val="•"/>
      <w:lvlJc w:val="left"/>
      <w:pPr>
        <w:ind w:left="7432" w:hanging="709"/>
      </w:pPr>
      <w:rPr>
        <w:rFonts w:hint="default"/>
        <w:lang w:val="pl-PL" w:eastAsia="en-US" w:bidi="ar-SA"/>
      </w:rPr>
    </w:lvl>
    <w:lvl w:ilvl="7" w:tplc="14D6B936">
      <w:numFmt w:val="bullet"/>
      <w:lvlText w:val="•"/>
      <w:lvlJc w:val="left"/>
      <w:pPr>
        <w:ind w:left="8394" w:hanging="709"/>
      </w:pPr>
      <w:rPr>
        <w:rFonts w:hint="default"/>
        <w:lang w:val="pl-PL" w:eastAsia="en-US" w:bidi="ar-SA"/>
      </w:rPr>
    </w:lvl>
    <w:lvl w:ilvl="8" w:tplc="E3E433C4">
      <w:numFmt w:val="bullet"/>
      <w:lvlText w:val="•"/>
      <w:lvlJc w:val="left"/>
      <w:pPr>
        <w:ind w:left="9356" w:hanging="709"/>
      </w:pPr>
      <w:rPr>
        <w:rFonts w:hint="default"/>
        <w:lang w:val="pl-PL" w:eastAsia="en-US" w:bidi="ar-SA"/>
      </w:rPr>
    </w:lvl>
  </w:abstractNum>
  <w:abstractNum w:abstractNumId="33" w15:restartNumberingAfterBreak="0">
    <w:nsid w:val="704C5F15"/>
    <w:multiLevelType w:val="hybridMultilevel"/>
    <w:tmpl w:val="EA94E7C0"/>
    <w:lvl w:ilvl="0" w:tplc="70FA9346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5762CCFE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C1D0E7E2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67B27884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E99E0238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8E447420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52C83D3C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8D6A8532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5D366DF8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34" w15:restartNumberingAfterBreak="0">
    <w:nsid w:val="70D851D9"/>
    <w:multiLevelType w:val="hybridMultilevel"/>
    <w:tmpl w:val="413E3784"/>
    <w:numStyleLink w:val="Zaimportowanystyl10"/>
  </w:abstractNum>
  <w:abstractNum w:abstractNumId="35" w15:restartNumberingAfterBreak="0">
    <w:nsid w:val="70F944E3"/>
    <w:multiLevelType w:val="hybridMultilevel"/>
    <w:tmpl w:val="9E84BD24"/>
    <w:lvl w:ilvl="0" w:tplc="AF00FDAA">
      <w:start w:val="1"/>
      <w:numFmt w:val="decimal"/>
      <w:lvlText w:val="%1."/>
      <w:lvlJc w:val="left"/>
      <w:pPr>
        <w:ind w:left="360" w:hanging="360"/>
      </w:pPr>
      <w:rPr>
        <w:rFonts w:ascii="Arial" w:hAnsi="Arial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7926C1"/>
    <w:multiLevelType w:val="hybridMultilevel"/>
    <w:tmpl w:val="6DE457E8"/>
    <w:lvl w:ilvl="0" w:tplc="FAA2B58E">
      <w:start w:val="1"/>
      <w:numFmt w:val="decimal"/>
      <w:lvlText w:val="%1."/>
      <w:lvlJc w:val="left"/>
      <w:pPr>
        <w:ind w:left="1417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8DBCEEE4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3F921A82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68A86506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1666AAA0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35569882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5F70CB84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41EEC30E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9522A072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37" w15:restartNumberingAfterBreak="0">
    <w:nsid w:val="738B6891"/>
    <w:multiLevelType w:val="hybridMultilevel"/>
    <w:tmpl w:val="7B2E37E2"/>
    <w:styleLink w:val="Zaimportowanystyl4"/>
    <w:lvl w:ilvl="0" w:tplc="445CFFC6">
      <w:start w:val="1"/>
      <w:numFmt w:val="decimal"/>
      <w:lvlText w:val="%1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63609E2">
      <w:start w:val="1"/>
      <w:numFmt w:val="decimal"/>
      <w:lvlText w:val="%2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5F89B32">
      <w:start w:val="1"/>
      <w:numFmt w:val="decimal"/>
      <w:lvlText w:val="%3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8621428">
      <w:start w:val="1"/>
      <w:numFmt w:val="decimal"/>
      <w:lvlText w:val="%4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F0AE5C2">
      <w:start w:val="1"/>
      <w:numFmt w:val="decimal"/>
      <w:lvlText w:val="%5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97A6DDC">
      <w:start w:val="1"/>
      <w:numFmt w:val="decimal"/>
      <w:lvlText w:val="%6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76E45F0">
      <w:start w:val="1"/>
      <w:numFmt w:val="decimal"/>
      <w:lvlText w:val="%7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9149752">
      <w:start w:val="1"/>
      <w:numFmt w:val="decimal"/>
      <w:lvlText w:val="%8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4F0295C">
      <w:start w:val="1"/>
      <w:numFmt w:val="decimal"/>
      <w:lvlText w:val="%9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 w15:restartNumberingAfterBreak="0">
    <w:nsid w:val="745A7448"/>
    <w:multiLevelType w:val="hybridMultilevel"/>
    <w:tmpl w:val="6DE457E8"/>
    <w:lvl w:ilvl="0" w:tplc="FAA2B58E">
      <w:start w:val="1"/>
      <w:numFmt w:val="decimal"/>
      <w:lvlText w:val="%1."/>
      <w:lvlJc w:val="left"/>
      <w:pPr>
        <w:ind w:left="1417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8DBCEEE4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3F921A82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68A86506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1666AAA0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35569882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5F70CB84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41EEC30E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9522A072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39" w15:restartNumberingAfterBreak="0">
    <w:nsid w:val="7B774C54"/>
    <w:multiLevelType w:val="hybridMultilevel"/>
    <w:tmpl w:val="14BE28C8"/>
    <w:lvl w:ilvl="0" w:tplc="0848232E">
      <w:start w:val="1"/>
      <w:numFmt w:val="decimal"/>
      <w:lvlText w:val="%1."/>
      <w:lvlJc w:val="left"/>
      <w:pPr>
        <w:ind w:left="814" w:hanging="709"/>
        <w:jc w:val="right"/>
      </w:pPr>
      <w:rPr>
        <w:rFonts w:hint="default"/>
        <w:spacing w:val="0"/>
        <w:w w:val="99"/>
        <w:lang w:val="pl-PL" w:eastAsia="en-US" w:bidi="ar-SA"/>
      </w:rPr>
    </w:lvl>
    <w:lvl w:ilvl="1" w:tplc="0D5CED92">
      <w:start w:val="1"/>
      <w:numFmt w:val="decimal"/>
      <w:lvlText w:val="%2."/>
      <w:lvlJc w:val="left"/>
      <w:pPr>
        <w:ind w:left="1676" w:hanging="361"/>
      </w:pPr>
      <w:rPr>
        <w:rFonts w:ascii="Arial" w:eastAsia="Arial" w:hAnsi="Arial" w:cs="Arial" w:hint="default"/>
        <w:spacing w:val="0"/>
        <w:w w:val="99"/>
        <w:sz w:val="24"/>
        <w:szCs w:val="24"/>
        <w:lang w:val="pl-PL" w:eastAsia="en-US" w:bidi="ar-SA"/>
      </w:rPr>
    </w:lvl>
    <w:lvl w:ilvl="2" w:tplc="C09A7B92">
      <w:numFmt w:val="bullet"/>
      <w:lvlText w:val="•"/>
      <w:lvlJc w:val="left"/>
      <w:pPr>
        <w:ind w:left="2746" w:hanging="361"/>
      </w:pPr>
      <w:rPr>
        <w:rFonts w:hint="default"/>
        <w:lang w:val="pl-PL" w:eastAsia="en-US" w:bidi="ar-SA"/>
      </w:rPr>
    </w:lvl>
    <w:lvl w:ilvl="3" w:tplc="33D61848">
      <w:numFmt w:val="bullet"/>
      <w:lvlText w:val="•"/>
      <w:lvlJc w:val="left"/>
      <w:pPr>
        <w:ind w:left="3813" w:hanging="361"/>
      </w:pPr>
      <w:rPr>
        <w:rFonts w:hint="default"/>
        <w:lang w:val="pl-PL" w:eastAsia="en-US" w:bidi="ar-SA"/>
      </w:rPr>
    </w:lvl>
    <w:lvl w:ilvl="4" w:tplc="C2A82B9C">
      <w:numFmt w:val="bullet"/>
      <w:lvlText w:val="•"/>
      <w:lvlJc w:val="left"/>
      <w:pPr>
        <w:ind w:left="4880" w:hanging="361"/>
      </w:pPr>
      <w:rPr>
        <w:rFonts w:hint="default"/>
        <w:lang w:val="pl-PL" w:eastAsia="en-US" w:bidi="ar-SA"/>
      </w:rPr>
    </w:lvl>
    <w:lvl w:ilvl="5" w:tplc="4306952C">
      <w:numFmt w:val="bullet"/>
      <w:lvlText w:val="•"/>
      <w:lvlJc w:val="left"/>
      <w:pPr>
        <w:ind w:left="5946" w:hanging="361"/>
      </w:pPr>
      <w:rPr>
        <w:rFonts w:hint="default"/>
        <w:lang w:val="pl-PL" w:eastAsia="en-US" w:bidi="ar-SA"/>
      </w:rPr>
    </w:lvl>
    <w:lvl w:ilvl="6" w:tplc="36FE3AE0">
      <w:numFmt w:val="bullet"/>
      <w:lvlText w:val="•"/>
      <w:lvlJc w:val="left"/>
      <w:pPr>
        <w:ind w:left="7013" w:hanging="361"/>
      </w:pPr>
      <w:rPr>
        <w:rFonts w:hint="default"/>
        <w:lang w:val="pl-PL" w:eastAsia="en-US" w:bidi="ar-SA"/>
      </w:rPr>
    </w:lvl>
    <w:lvl w:ilvl="7" w:tplc="119014A4">
      <w:numFmt w:val="bullet"/>
      <w:lvlText w:val="•"/>
      <w:lvlJc w:val="left"/>
      <w:pPr>
        <w:ind w:left="8080" w:hanging="361"/>
      </w:pPr>
      <w:rPr>
        <w:rFonts w:hint="default"/>
        <w:lang w:val="pl-PL" w:eastAsia="en-US" w:bidi="ar-SA"/>
      </w:rPr>
    </w:lvl>
    <w:lvl w:ilvl="8" w:tplc="537C4614">
      <w:numFmt w:val="bullet"/>
      <w:lvlText w:val="•"/>
      <w:lvlJc w:val="left"/>
      <w:pPr>
        <w:ind w:left="9146" w:hanging="361"/>
      </w:pPr>
      <w:rPr>
        <w:rFonts w:hint="default"/>
        <w:lang w:val="pl-PL" w:eastAsia="en-US" w:bidi="ar-SA"/>
      </w:rPr>
    </w:lvl>
  </w:abstractNum>
  <w:abstractNum w:abstractNumId="40" w15:restartNumberingAfterBreak="0">
    <w:nsid w:val="7C115C30"/>
    <w:multiLevelType w:val="hybridMultilevel"/>
    <w:tmpl w:val="9EBE6994"/>
    <w:numStyleLink w:val="Zaimportowanystyl13"/>
  </w:abstractNum>
  <w:num w:numId="1" w16cid:durableId="1623608543">
    <w:abstractNumId w:val="39"/>
  </w:num>
  <w:num w:numId="2" w16cid:durableId="1926576433">
    <w:abstractNumId w:val="32"/>
  </w:num>
  <w:num w:numId="3" w16cid:durableId="141121433">
    <w:abstractNumId w:val="10"/>
  </w:num>
  <w:num w:numId="4" w16cid:durableId="1122650246">
    <w:abstractNumId w:val="3"/>
  </w:num>
  <w:num w:numId="5" w16cid:durableId="1810784364">
    <w:abstractNumId w:val="16"/>
  </w:num>
  <w:num w:numId="6" w16cid:durableId="1801803576">
    <w:abstractNumId w:val="23"/>
  </w:num>
  <w:num w:numId="7" w16cid:durableId="2083988352">
    <w:abstractNumId w:val="31"/>
  </w:num>
  <w:num w:numId="8" w16cid:durableId="754673221">
    <w:abstractNumId w:val="20"/>
  </w:num>
  <w:num w:numId="9" w16cid:durableId="1780756487">
    <w:abstractNumId w:val="28"/>
  </w:num>
  <w:num w:numId="10" w16cid:durableId="1679114493">
    <w:abstractNumId w:val="11"/>
  </w:num>
  <w:num w:numId="11" w16cid:durableId="504979826">
    <w:abstractNumId w:val="15"/>
  </w:num>
  <w:num w:numId="12" w16cid:durableId="552081502">
    <w:abstractNumId w:val="29"/>
  </w:num>
  <w:num w:numId="13" w16cid:durableId="1633902963">
    <w:abstractNumId w:val="25"/>
  </w:num>
  <w:num w:numId="14" w16cid:durableId="1067804028">
    <w:abstractNumId w:val="0"/>
  </w:num>
  <w:num w:numId="15" w16cid:durableId="2066684703">
    <w:abstractNumId w:val="2"/>
  </w:num>
  <w:num w:numId="16" w16cid:durableId="632252115">
    <w:abstractNumId w:val="24"/>
  </w:num>
  <w:num w:numId="17" w16cid:durableId="1990593091">
    <w:abstractNumId w:val="17"/>
  </w:num>
  <w:num w:numId="18" w16cid:durableId="1663121767">
    <w:abstractNumId w:val="38"/>
  </w:num>
  <w:num w:numId="19" w16cid:durableId="489447365">
    <w:abstractNumId w:val="33"/>
  </w:num>
  <w:num w:numId="20" w16cid:durableId="644895480">
    <w:abstractNumId w:val="14"/>
  </w:num>
  <w:num w:numId="21" w16cid:durableId="260143905">
    <w:abstractNumId w:val="7"/>
  </w:num>
  <w:num w:numId="22" w16cid:durableId="1659263402">
    <w:abstractNumId w:val="1"/>
  </w:num>
  <w:num w:numId="23" w16cid:durableId="890000015">
    <w:abstractNumId w:val="40"/>
  </w:num>
  <w:num w:numId="24" w16cid:durableId="1128667873">
    <w:abstractNumId w:val="37"/>
  </w:num>
  <w:num w:numId="25" w16cid:durableId="513300981">
    <w:abstractNumId w:val="13"/>
  </w:num>
  <w:num w:numId="26" w16cid:durableId="1266494532">
    <w:abstractNumId w:val="4"/>
  </w:num>
  <w:num w:numId="27" w16cid:durableId="1518956704">
    <w:abstractNumId w:val="34"/>
  </w:num>
  <w:num w:numId="28" w16cid:durableId="933514724">
    <w:abstractNumId w:val="12"/>
  </w:num>
  <w:num w:numId="29" w16cid:durableId="987900209">
    <w:abstractNumId w:val="6"/>
  </w:num>
  <w:num w:numId="30" w16cid:durableId="111435731">
    <w:abstractNumId w:val="36"/>
  </w:num>
  <w:num w:numId="31" w16cid:durableId="849484664">
    <w:abstractNumId w:val="18"/>
  </w:num>
  <w:num w:numId="32" w16cid:durableId="515970629">
    <w:abstractNumId w:val="21"/>
  </w:num>
  <w:num w:numId="33" w16cid:durableId="547836563">
    <w:abstractNumId w:val="8"/>
  </w:num>
  <w:num w:numId="34" w16cid:durableId="1953630144">
    <w:abstractNumId w:val="22"/>
  </w:num>
  <w:num w:numId="35" w16cid:durableId="1384865358">
    <w:abstractNumId w:val="26"/>
  </w:num>
  <w:num w:numId="36" w16cid:durableId="1973518058">
    <w:abstractNumId w:val="27"/>
  </w:num>
  <w:num w:numId="37" w16cid:durableId="9529670">
    <w:abstractNumId w:val="35"/>
  </w:num>
  <w:num w:numId="38" w16cid:durableId="1442528626">
    <w:abstractNumId w:val="5"/>
  </w:num>
  <w:num w:numId="39" w16cid:durableId="450317664">
    <w:abstractNumId w:val="19"/>
  </w:num>
  <w:num w:numId="40" w16cid:durableId="548536938">
    <w:abstractNumId w:val="9"/>
  </w:num>
  <w:num w:numId="41" w16cid:durableId="176896743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D6B"/>
    <w:rsid w:val="00002DDE"/>
    <w:rsid w:val="00003B4F"/>
    <w:rsid w:val="000142EE"/>
    <w:rsid w:val="00034585"/>
    <w:rsid w:val="000366E2"/>
    <w:rsid w:val="000626CB"/>
    <w:rsid w:val="00074C47"/>
    <w:rsid w:val="000C150B"/>
    <w:rsid w:val="000C2C43"/>
    <w:rsid w:val="000C32F6"/>
    <w:rsid w:val="000C561B"/>
    <w:rsid w:val="000D2137"/>
    <w:rsid w:val="000E349D"/>
    <w:rsid w:val="000F1508"/>
    <w:rsid w:val="000F4372"/>
    <w:rsid w:val="001025F5"/>
    <w:rsid w:val="00104DFB"/>
    <w:rsid w:val="00116763"/>
    <w:rsid w:val="00126666"/>
    <w:rsid w:val="00127996"/>
    <w:rsid w:val="00135C81"/>
    <w:rsid w:val="00141C79"/>
    <w:rsid w:val="00143E71"/>
    <w:rsid w:val="00145EC1"/>
    <w:rsid w:val="00181B3C"/>
    <w:rsid w:val="001836DF"/>
    <w:rsid w:val="001925C3"/>
    <w:rsid w:val="00193D32"/>
    <w:rsid w:val="001A280F"/>
    <w:rsid w:val="001B7D18"/>
    <w:rsid w:val="001C719A"/>
    <w:rsid w:val="001E036A"/>
    <w:rsid w:val="001E45C7"/>
    <w:rsid w:val="001F7A1A"/>
    <w:rsid w:val="002202E0"/>
    <w:rsid w:val="002222D2"/>
    <w:rsid w:val="00227B73"/>
    <w:rsid w:val="0023243A"/>
    <w:rsid w:val="00241388"/>
    <w:rsid w:val="0024596B"/>
    <w:rsid w:val="00247D9A"/>
    <w:rsid w:val="0025327B"/>
    <w:rsid w:val="00255094"/>
    <w:rsid w:val="00265B89"/>
    <w:rsid w:val="00272393"/>
    <w:rsid w:val="0028080C"/>
    <w:rsid w:val="0029365F"/>
    <w:rsid w:val="002A2DE2"/>
    <w:rsid w:val="002A33BC"/>
    <w:rsid w:val="002A3FB5"/>
    <w:rsid w:val="002A41F6"/>
    <w:rsid w:val="002E0120"/>
    <w:rsid w:val="002F2BD7"/>
    <w:rsid w:val="00317B0D"/>
    <w:rsid w:val="003200AE"/>
    <w:rsid w:val="00320F2D"/>
    <w:rsid w:val="00324AEF"/>
    <w:rsid w:val="00326661"/>
    <w:rsid w:val="00337DED"/>
    <w:rsid w:val="00342847"/>
    <w:rsid w:val="00390DFA"/>
    <w:rsid w:val="00396912"/>
    <w:rsid w:val="003B31A9"/>
    <w:rsid w:val="003B4DC5"/>
    <w:rsid w:val="003C51C1"/>
    <w:rsid w:val="003C7891"/>
    <w:rsid w:val="003D238B"/>
    <w:rsid w:val="003D34FE"/>
    <w:rsid w:val="003E4CC3"/>
    <w:rsid w:val="003E6BD8"/>
    <w:rsid w:val="00406052"/>
    <w:rsid w:val="00425A91"/>
    <w:rsid w:val="00436AE1"/>
    <w:rsid w:val="0044165B"/>
    <w:rsid w:val="00457ECB"/>
    <w:rsid w:val="004677AB"/>
    <w:rsid w:val="00481E6A"/>
    <w:rsid w:val="0048570B"/>
    <w:rsid w:val="00486019"/>
    <w:rsid w:val="004A7587"/>
    <w:rsid w:val="004C38D3"/>
    <w:rsid w:val="004C4BA7"/>
    <w:rsid w:val="004D5AD3"/>
    <w:rsid w:val="004E4764"/>
    <w:rsid w:val="004F6CBB"/>
    <w:rsid w:val="00503F57"/>
    <w:rsid w:val="0051007A"/>
    <w:rsid w:val="00510A98"/>
    <w:rsid w:val="00515263"/>
    <w:rsid w:val="0053013C"/>
    <w:rsid w:val="00534F86"/>
    <w:rsid w:val="005529B8"/>
    <w:rsid w:val="00552DAB"/>
    <w:rsid w:val="00562B82"/>
    <w:rsid w:val="00565FB2"/>
    <w:rsid w:val="00570A61"/>
    <w:rsid w:val="00585195"/>
    <w:rsid w:val="005950F1"/>
    <w:rsid w:val="005B0B35"/>
    <w:rsid w:val="005D653A"/>
    <w:rsid w:val="005D6A37"/>
    <w:rsid w:val="005E1B42"/>
    <w:rsid w:val="005F2C02"/>
    <w:rsid w:val="005F6BBB"/>
    <w:rsid w:val="0061697E"/>
    <w:rsid w:val="00617EAF"/>
    <w:rsid w:val="00620F9E"/>
    <w:rsid w:val="00622403"/>
    <w:rsid w:val="00633CE6"/>
    <w:rsid w:val="006343AC"/>
    <w:rsid w:val="00634920"/>
    <w:rsid w:val="00635E96"/>
    <w:rsid w:val="00660C69"/>
    <w:rsid w:val="0066217B"/>
    <w:rsid w:val="00671DC7"/>
    <w:rsid w:val="00674E99"/>
    <w:rsid w:val="00677B63"/>
    <w:rsid w:val="00684C1C"/>
    <w:rsid w:val="00685D6B"/>
    <w:rsid w:val="00692EB3"/>
    <w:rsid w:val="00696CA8"/>
    <w:rsid w:val="00697539"/>
    <w:rsid w:val="00697DE1"/>
    <w:rsid w:val="006C034F"/>
    <w:rsid w:val="006C49D0"/>
    <w:rsid w:val="006C63D6"/>
    <w:rsid w:val="006C6595"/>
    <w:rsid w:val="006D36DF"/>
    <w:rsid w:val="006D4A37"/>
    <w:rsid w:val="006E00C7"/>
    <w:rsid w:val="006E26F6"/>
    <w:rsid w:val="006E49E2"/>
    <w:rsid w:val="007045AE"/>
    <w:rsid w:val="00714731"/>
    <w:rsid w:val="00721BC8"/>
    <w:rsid w:val="0072262A"/>
    <w:rsid w:val="00732D3E"/>
    <w:rsid w:val="00737FF3"/>
    <w:rsid w:val="00745072"/>
    <w:rsid w:val="00746809"/>
    <w:rsid w:val="00753933"/>
    <w:rsid w:val="007727E9"/>
    <w:rsid w:val="007A2ADE"/>
    <w:rsid w:val="007A5F58"/>
    <w:rsid w:val="007B7430"/>
    <w:rsid w:val="007C43B5"/>
    <w:rsid w:val="007C5BF0"/>
    <w:rsid w:val="007D06BE"/>
    <w:rsid w:val="007D3E5B"/>
    <w:rsid w:val="0080529B"/>
    <w:rsid w:val="00831196"/>
    <w:rsid w:val="008317F3"/>
    <w:rsid w:val="00837605"/>
    <w:rsid w:val="00855EAD"/>
    <w:rsid w:val="00860991"/>
    <w:rsid w:val="0086715D"/>
    <w:rsid w:val="00885D0B"/>
    <w:rsid w:val="00895DB0"/>
    <w:rsid w:val="008A448F"/>
    <w:rsid w:val="008B3E79"/>
    <w:rsid w:val="008B590F"/>
    <w:rsid w:val="008C193E"/>
    <w:rsid w:val="008D7358"/>
    <w:rsid w:val="008E3876"/>
    <w:rsid w:val="008F03EB"/>
    <w:rsid w:val="009013D2"/>
    <w:rsid w:val="0091182C"/>
    <w:rsid w:val="00913CA4"/>
    <w:rsid w:val="009217B8"/>
    <w:rsid w:val="00927C4A"/>
    <w:rsid w:val="0093362C"/>
    <w:rsid w:val="009355DE"/>
    <w:rsid w:val="00942AEB"/>
    <w:rsid w:val="00970B19"/>
    <w:rsid w:val="00985CD1"/>
    <w:rsid w:val="009A569A"/>
    <w:rsid w:val="009B481D"/>
    <w:rsid w:val="009C2D11"/>
    <w:rsid w:val="009E2AC4"/>
    <w:rsid w:val="009F08EC"/>
    <w:rsid w:val="00A07374"/>
    <w:rsid w:val="00A13B60"/>
    <w:rsid w:val="00A14455"/>
    <w:rsid w:val="00A33097"/>
    <w:rsid w:val="00A41A9E"/>
    <w:rsid w:val="00A44C98"/>
    <w:rsid w:val="00A657A5"/>
    <w:rsid w:val="00AA5199"/>
    <w:rsid w:val="00AB1949"/>
    <w:rsid w:val="00AC1330"/>
    <w:rsid w:val="00AC4271"/>
    <w:rsid w:val="00AD0480"/>
    <w:rsid w:val="00AD62F7"/>
    <w:rsid w:val="00AF1A82"/>
    <w:rsid w:val="00B13743"/>
    <w:rsid w:val="00B32AC9"/>
    <w:rsid w:val="00B8057B"/>
    <w:rsid w:val="00B923F0"/>
    <w:rsid w:val="00BA28E7"/>
    <w:rsid w:val="00BA3AE9"/>
    <w:rsid w:val="00BA45A1"/>
    <w:rsid w:val="00BB5689"/>
    <w:rsid w:val="00BC2849"/>
    <w:rsid w:val="00BC3647"/>
    <w:rsid w:val="00BC3E43"/>
    <w:rsid w:val="00BC4A4B"/>
    <w:rsid w:val="00BC7551"/>
    <w:rsid w:val="00BC7BAA"/>
    <w:rsid w:val="00BD6034"/>
    <w:rsid w:val="00BE740E"/>
    <w:rsid w:val="00C011EE"/>
    <w:rsid w:val="00C1383F"/>
    <w:rsid w:val="00C24D57"/>
    <w:rsid w:val="00C2765D"/>
    <w:rsid w:val="00C44848"/>
    <w:rsid w:val="00C707C3"/>
    <w:rsid w:val="00C810A5"/>
    <w:rsid w:val="00C850B6"/>
    <w:rsid w:val="00C92107"/>
    <w:rsid w:val="00C9218F"/>
    <w:rsid w:val="00CA14C0"/>
    <w:rsid w:val="00CA4245"/>
    <w:rsid w:val="00CB7D78"/>
    <w:rsid w:val="00CC78ED"/>
    <w:rsid w:val="00CD7246"/>
    <w:rsid w:val="00CD7CB2"/>
    <w:rsid w:val="00CE3AF5"/>
    <w:rsid w:val="00CF18CB"/>
    <w:rsid w:val="00CF7985"/>
    <w:rsid w:val="00D0044A"/>
    <w:rsid w:val="00D07954"/>
    <w:rsid w:val="00D12EF9"/>
    <w:rsid w:val="00D201D9"/>
    <w:rsid w:val="00D247DE"/>
    <w:rsid w:val="00D47967"/>
    <w:rsid w:val="00D67845"/>
    <w:rsid w:val="00D77977"/>
    <w:rsid w:val="00D970C9"/>
    <w:rsid w:val="00DA35C3"/>
    <w:rsid w:val="00DB35FC"/>
    <w:rsid w:val="00DB3671"/>
    <w:rsid w:val="00DC23CC"/>
    <w:rsid w:val="00DE2853"/>
    <w:rsid w:val="00E17318"/>
    <w:rsid w:val="00E46C99"/>
    <w:rsid w:val="00E47747"/>
    <w:rsid w:val="00E57A1C"/>
    <w:rsid w:val="00E60791"/>
    <w:rsid w:val="00E75773"/>
    <w:rsid w:val="00E773DD"/>
    <w:rsid w:val="00E77E3A"/>
    <w:rsid w:val="00E86C66"/>
    <w:rsid w:val="00E87FA8"/>
    <w:rsid w:val="00E90958"/>
    <w:rsid w:val="00E909A8"/>
    <w:rsid w:val="00E90D1C"/>
    <w:rsid w:val="00E95A7D"/>
    <w:rsid w:val="00EB6E19"/>
    <w:rsid w:val="00ED1D5B"/>
    <w:rsid w:val="00EE0A0B"/>
    <w:rsid w:val="00EF76E8"/>
    <w:rsid w:val="00F111F9"/>
    <w:rsid w:val="00F177FA"/>
    <w:rsid w:val="00F24B8E"/>
    <w:rsid w:val="00F53B4F"/>
    <w:rsid w:val="00F92BEE"/>
    <w:rsid w:val="00F92C23"/>
    <w:rsid w:val="00FA5C56"/>
    <w:rsid w:val="00FA64F5"/>
    <w:rsid w:val="00FD01CF"/>
    <w:rsid w:val="00FE31DA"/>
    <w:rsid w:val="00FF01F7"/>
    <w:rsid w:val="00FF0FB1"/>
    <w:rsid w:val="00FF3553"/>
    <w:rsid w:val="00FF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271112"/>
  <w15:docId w15:val="{86FB6B13-6204-4563-AE46-C94B7BBAB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ind w:left="259"/>
      <w:jc w:val="center"/>
      <w:outlineLvl w:val="0"/>
    </w:pPr>
    <w:rPr>
      <w:b/>
      <w:bCs/>
      <w:sz w:val="24"/>
      <w:szCs w:val="24"/>
      <w:u w:val="single" w:color="000000"/>
    </w:rPr>
  </w:style>
  <w:style w:type="paragraph" w:styleId="Nagwek2">
    <w:name w:val="heading 2"/>
    <w:basedOn w:val="Normalny"/>
    <w:uiPriority w:val="1"/>
    <w:qFormat/>
    <w:pPr>
      <w:ind w:left="60"/>
      <w:outlineLvl w:val="1"/>
    </w:pPr>
    <w:rPr>
      <w:sz w:val="24"/>
      <w:szCs w:val="24"/>
    </w:rPr>
  </w:style>
  <w:style w:type="paragraph" w:styleId="Nagwek3">
    <w:name w:val="heading 3"/>
    <w:basedOn w:val="Normalny"/>
    <w:uiPriority w:val="1"/>
    <w:qFormat/>
    <w:pPr>
      <w:ind w:left="126"/>
      <w:jc w:val="both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aliases w:val="Preambuła,normalny tekst,Podsis rysunku,Akapit z listą numerowaną,punktor kreska,Akapit z listą3,List_Paragraph,Multilevel para_II,Akapit z listą BS,Bullet1,Bullets,List Paragraph 1,References,BulletC,Numerowanie,Wyliczanie,Obiekt,L1"/>
    <w:basedOn w:val="Normalny"/>
    <w:link w:val="AkapitzlistZnak"/>
    <w:uiPriority w:val="34"/>
    <w:qFormat/>
    <w:pPr>
      <w:spacing w:before="120"/>
      <w:ind w:left="1522" w:right="827" w:hanging="567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4677A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77AB"/>
    <w:rPr>
      <w:rFonts w:ascii="Segoe UI" w:eastAsia="Arial" w:hAnsi="Segoe UI" w:cs="Segoe UI"/>
      <w:sz w:val="18"/>
      <w:szCs w:val="18"/>
      <w:lang w:val="pl-PL"/>
    </w:rPr>
  </w:style>
  <w:style w:type="character" w:styleId="Odwoaniedokomentarza">
    <w:name w:val="annotation reference"/>
    <w:basedOn w:val="Domylnaczcionkaakapitu"/>
    <w:semiHidden/>
    <w:unhideWhenUsed/>
    <w:rsid w:val="00CC78ED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CC78E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C78ED"/>
    <w:rPr>
      <w:rFonts w:ascii="Arial" w:eastAsia="Arial" w:hAnsi="Arial" w:cs="Arial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C78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C78ED"/>
    <w:rPr>
      <w:rFonts w:ascii="Arial" w:eastAsia="Arial" w:hAnsi="Arial" w:cs="Arial"/>
      <w:b/>
      <w:bCs/>
      <w:sz w:val="20"/>
      <w:szCs w:val="20"/>
      <w:lang w:val="pl-PL"/>
    </w:rPr>
  </w:style>
  <w:style w:type="character" w:styleId="Hipercze">
    <w:name w:val="Hyperlink"/>
    <w:basedOn w:val="Domylnaczcionkaakapitu"/>
    <w:uiPriority w:val="99"/>
    <w:unhideWhenUsed/>
    <w:rsid w:val="00D201D9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F01F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F01F7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FF01F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F01F7"/>
    <w:rPr>
      <w:rFonts w:ascii="Arial" w:eastAsia="Arial" w:hAnsi="Arial" w:cs="Arial"/>
      <w:lang w:val="pl-PL"/>
    </w:rPr>
  </w:style>
  <w:style w:type="numbering" w:customStyle="1" w:styleId="Zaimportowanystyl13">
    <w:name w:val="Zaimportowany styl 13"/>
    <w:rsid w:val="00927C4A"/>
    <w:pPr>
      <w:numPr>
        <w:numId w:val="22"/>
      </w:numPr>
    </w:pPr>
  </w:style>
  <w:style w:type="numbering" w:customStyle="1" w:styleId="Zaimportowanystyl4">
    <w:name w:val="Zaimportowany styl 4"/>
    <w:rsid w:val="00633CE6"/>
    <w:pPr>
      <w:numPr>
        <w:numId w:val="24"/>
      </w:numPr>
    </w:pPr>
  </w:style>
  <w:style w:type="numbering" w:customStyle="1" w:styleId="Zaimportowanystyl10">
    <w:name w:val="Zaimportowany styl 10"/>
    <w:rsid w:val="00633CE6"/>
    <w:pPr>
      <w:numPr>
        <w:numId w:val="26"/>
      </w:numPr>
    </w:pPr>
  </w:style>
  <w:style w:type="paragraph" w:customStyle="1" w:styleId="Akapitzlist1">
    <w:name w:val="Akapit z listą1"/>
    <w:qFormat/>
    <w:rsid w:val="005E1B42"/>
    <w:pPr>
      <w:widowControl/>
      <w:pBdr>
        <w:top w:val="nil"/>
        <w:left w:val="nil"/>
        <w:bottom w:val="nil"/>
        <w:right w:val="nil"/>
        <w:between w:val="nil"/>
        <w:bar w:val="nil"/>
      </w:pBdr>
      <w:suppressAutoHyphens/>
      <w:autoSpaceDE/>
      <w:autoSpaceDN/>
      <w:ind w:left="720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val="pl-PL" w:eastAsia="pl-PL"/>
    </w:rPr>
  </w:style>
  <w:style w:type="character" w:customStyle="1" w:styleId="AkapitzlistZnak">
    <w:name w:val="Akapit z listą Znak"/>
    <w:aliases w:val="Preambuła Znak,normalny tekst Znak,Podsis rysunku Znak,Akapit z listą numerowaną Znak,punktor kreska Znak,Akapit z listą3 Znak,List_Paragraph Znak,Multilevel para_II Znak,Akapit z listą BS Znak,Bullet1 Znak,Bullets Znak,BulletC Znak"/>
    <w:link w:val="Akapitzlist"/>
    <w:uiPriority w:val="34"/>
    <w:qFormat/>
    <w:locked/>
    <w:rsid w:val="00F53B4F"/>
    <w:rPr>
      <w:rFonts w:ascii="Arial" w:eastAsia="Arial" w:hAnsi="Arial" w:cs="Arial"/>
      <w:lang w:val="pl-PL"/>
    </w:rPr>
  </w:style>
  <w:style w:type="paragraph" w:customStyle="1" w:styleId="Akapitzlist1A">
    <w:name w:val="Akapit z listą1 A"/>
    <w:rsid w:val="005F2C02"/>
    <w:pPr>
      <w:widowControl/>
      <w:pBdr>
        <w:top w:val="nil"/>
        <w:left w:val="nil"/>
        <w:bottom w:val="nil"/>
        <w:right w:val="nil"/>
        <w:between w:val="nil"/>
        <w:bar w:val="nil"/>
      </w:pBdr>
      <w:suppressAutoHyphens/>
      <w:autoSpaceDE/>
      <w:autoSpaceDN/>
      <w:ind w:left="720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val="pl-PL" w:eastAsia="pl-PL"/>
    </w:rPr>
  </w:style>
  <w:style w:type="character" w:customStyle="1" w:styleId="BrakA">
    <w:name w:val="Brak A"/>
    <w:rsid w:val="005F2C02"/>
  </w:style>
  <w:style w:type="character" w:customStyle="1" w:styleId="Brak">
    <w:name w:val="Brak"/>
    <w:rsid w:val="005F2C02"/>
  </w:style>
  <w:style w:type="paragraph" w:styleId="Poprawka">
    <w:name w:val="Revision"/>
    <w:hidden/>
    <w:uiPriority w:val="99"/>
    <w:semiHidden/>
    <w:rsid w:val="00570A61"/>
    <w:pPr>
      <w:widowControl/>
      <w:autoSpaceDE/>
      <w:autoSpaceDN/>
    </w:pPr>
    <w:rPr>
      <w:rFonts w:ascii="Arial" w:eastAsia="Arial" w:hAnsi="Arial" w:cs="Arial"/>
      <w:lang w:val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E3876"/>
    <w:rPr>
      <w:color w:val="605E5C"/>
      <w:shd w:val="clear" w:color="auto" w:fill="E1DFDD"/>
    </w:rPr>
  </w:style>
  <w:style w:type="character" w:customStyle="1" w:styleId="cf01">
    <w:name w:val="cf01"/>
    <w:basedOn w:val="Domylnaczcionkaakapitu"/>
    <w:rsid w:val="00320F2D"/>
    <w:rPr>
      <w:rFonts w:ascii="Segoe UI" w:hAnsi="Segoe UI" w:cs="Segoe UI" w:hint="default"/>
      <w:sz w:val="18"/>
      <w:szCs w:val="18"/>
    </w:rPr>
  </w:style>
  <w:style w:type="table" w:customStyle="1" w:styleId="NormalTable0">
    <w:name w:val="Normal Table0"/>
    <w:uiPriority w:val="2"/>
    <w:semiHidden/>
    <w:unhideWhenUsed/>
    <w:qFormat/>
    <w:rsid w:val="00FE31D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0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mailto:odbiorefaktury@aquanet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67707-07A2-4344-84D6-FFB61B03AE5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16</Pages>
  <Words>4667</Words>
  <Characters>28007</Characters>
  <Application>Microsoft Office Word</Application>
  <DocSecurity>0</DocSecurity>
  <Lines>233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(Microsoft Word - Za³¹cznik 6 do SWZ_Umowa_Osady .docx)</vt:lpstr>
    </vt:vector>
  </TitlesOfParts>
  <Company>AQUANET S.A.</Company>
  <LinksUpToDate>false</LinksUpToDate>
  <CharactersWithSpaces>32609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Za³¹cznik 6 do SWZ_Umowa_Osady .docx)</dc:title>
  <dc:subject/>
  <dc:creator>ewa_turzanska</dc:creator>
  <cp:keywords/>
  <dc:description/>
  <cp:lastModifiedBy>Aneta Wysocka-Kaczmarek</cp:lastModifiedBy>
  <cp:revision>6</cp:revision>
  <dcterms:created xsi:type="dcterms:W3CDTF">2025-12-16T11:12:00Z</dcterms:created>
  <dcterms:modified xsi:type="dcterms:W3CDTF">2026-01-08T06:24:00Z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2021-06-02T00:00:00Z</vt:filetime>
  </property>
  <property fmtid="{D5CDD505-2E9C-101B-9397-08002B2CF9AE}" pid="5" name="MSIP_Label_24d8bb54-50c7-40b9-a118-63f56d951162_Enabled">
    <vt:lpwstr>true</vt:lpwstr>
  </property>
  <property fmtid="{D5CDD505-2E9C-101B-9397-08002B2CF9AE}" pid="6" name="MSIP_Label_24d8bb54-50c7-40b9-a118-63f56d951162_SetDate">
    <vt:lpwstr>2023-04-27T11:57:12Z</vt:lpwstr>
  </property>
  <property fmtid="{D5CDD505-2E9C-101B-9397-08002B2CF9AE}" pid="7" name="MSIP_Label_24d8bb54-50c7-40b9-a118-63f56d951162_Method">
    <vt:lpwstr>Privileged</vt:lpwstr>
  </property>
  <property fmtid="{D5CDD505-2E9C-101B-9397-08002B2CF9AE}" pid="8" name="MSIP_Label_24d8bb54-50c7-40b9-a118-63f56d951162_Name">
    <vt:lpwstr>Wewnętrzne</vt:lpwstr>
  </property>
  <property fmtid="{D5CDD505-2E9C-101B-9397-08002B2CF9AE}" pid="9" name="MSIP_Label_24d8bb54-50c7-40b9-a118-63f56d951162_SiteId">
    <vt:lpwstr>604704f6-d28f-4d05-8fda-5bd318c39bda</vt:lpwstr>
  </property>
  <property fmtid="{D5CDD505-2E9C-101B-9397-08002B2CF9AE}" pid="10" name="MSIP_Label_24d8bb54-50c7-40b9-a118-63f56d951162_ActionId">
    <vt:lpwstr>acc3c1df-c641-4b76-969d-872535981c19</vt:lpwstr>
  </property>
  <property fmtid="{D5CDD505-2E9C-101B-9397-08002B2CF9AE}" pid="11" name="MSIP_Label_24d8bb54-50c7-40b9-a118-63f56d951162_ContentBits">
    <vt:lpwstr>1</vt:lpwstr>
  </property>
</Properties>
</file>