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6696E" w14:textId="27CE31CB" w:rsidR="002F0F8F" w:rsidRDefault="002F0F8F" w:rsidP="002F0F8F">
      <w:pPr>
        <w:numPr>
          <w:ilvl w:val="0"/>
          <w:numId w:val="2"/>
        </w:numPr>
      </w:pPr>
      <w:r w:rsidRPr="002F0F8F">
        <w:t>Co dokładnie Zamawiający rozumie przez pojęcie „wylot” w kontekście niniejszego zamówienia (np. wylot kanalizacji deszczowej, wylot z przepustu, konstrukcja betonowa / umocnienie skarpy / rura wylotowa itp.)?</w:t>
      </w:r>
    </w:p>
    <w:p w14:paraId="2816088B" w14:textId="29BAE682" w:rsidR="00AB2F8B" w:rsidRPr="002F0F8F" w:rsidRDefault="00AB556C">
      <w:pPr>
        <w:rPr>
          <w:b/>
          <w:bCs/>
        </w:rPr>
      </w:pPr>
      <w:r w:rsidRPr="002F0F8F">
        <w:rPr>
          <w:b/>
          <w:bCs/>
        </w:rPr>
        <w:t xml:space="preserve">Ad. 1 Dotyczy </w:t>
      </w:r>
      <w:r w:rsidR="00ED1166">
        <w:rPr>
          <w:b/>
          <w:bCs/>
        </w:rPr>
        <w:t xml:space="preserve">betonowego </w:t>
      </w:r>
      <w:r w:rsidRPr="002F0F8F">
        <w:rPr>
          <w:b/>
          <w:bCs/>
        </w:rPr>
        <w:t>wylotu z kanalizacji deszczowej</w:t>
      </w:r>
      <w:r w:rsidR="00ED1166">
        <w:rPr>
          <w:b/>
          <w:bCs/>
        </w:rPr>
        <w:t xml:space="preserve"> do cieku.</w:t>
      </w:r>
    </w:p>
    <w:p w14:paraId="6FF4389E" w14:textId="58E9E95C" w:rsidR="002F0F8F" w:rsidRDefault="002F0F8F" w:rsidP="002F0F8F">
      <w:pPr>
        <w:numPr>
          <w:ilvl w:val="0"/>
          <w:numId w:val="2"/>
        </w:numPr>
      </w:pPr>
      <w:r w:rsidRPr="002F0F8F">
        <w:t>Z jakich elementów składa się typowy wylot objęty zamówieniem (np. rura wylotowa, umocnienie skarpy, płyta betonowa, kosz gabionowy, umocnienie kamienne, kratownica, elementy stalowe itp.)?</w:t>
      </w:r>
    </w:p>
    <w:p w14:paraId="6CDFDC77" w14:textId="47ED26E7" w:rsidR="00AB556C" w:rsidRDefault="00AB556C">
      <w:pPr>
        <w:rPr>
          <w:b/>
          <w:bCs/>
        </w:rPr>
      </w:pPr>
      <w:r w:rsidRPr="002F0F8F">
        <w:rPr>
          <w:b/>
          <w:bCs/>
        </w:rPr>
        <w:t xml:space="preserve">Ad. 2 Wyloty składają się z betonowej rury wylotowej do cieku, </w:t>
      </w:r>
      <w:r w:rsidR="00ED1166">
        <w:rPr>
          <w:b/>
          <w:bCs/>
        </w:rPr>
        <w:t xml:space="preserve">w niektórych lokalizacjach wyloty posiadają kratę zabezpieczającą. </w:t>
      </w:r>
    </w:p>
    <w:p w14:paraId="2205EB17" w14:textId="2DFD3BC3" w:rsidR="002F0F8F" w:rsidRPr="002F0F8F" w:rsidRDefault="002F0F8F" w:rsidP="002F0F8F">
      <w:pPr>
        <w:numPr>
          <w:ilvl w:val="0"/>
          <w:numId w:val="2"/>
        </w:numPr>
      </w:pPr>
      <w:r>
        <w:t xml:space="preserve"> </w:t>
      </w:r>
      <w:r w:rsidRPr="002F0F8F">
        <w:t>Jaki dokładnie obszar wokół wylotu powinien być objęty koszeniem w ramach tej pozycji:</w:t>
      </w:r>
    </w:p>
    <w:p w14:paraId="581884D4" w14:textId="77777777" w:rsidR="002F0F8F" w:rsidRPr="002F0F8F" w:rsidRDefault="002F0F8F" w:rsidP="002F0F8F">
      <w:pPr>
        <w:numPr>
          <w:ilvl w:val="1"/>
          <w:numId w:val="2"/>
        </w:numPr>
      </w:pPr>
      <w:r w:rsidRPr="002F0F8F">
        <w:t>czy koszenie dotyczy wyłącznie bezpośredniego otoczenia wylotu,</w:t>
      </w:r>
    </w:p>
    <w:p w14:paraId="3FACB10D" w14:textId="77777777" w:rsidR="002F0F8F" w:rsidRPr="002F0F8F" w:rsidRDefault="002F0F8F" w:rsidP="002F0F8F">
      <w:pPr>
        <w:numPr>
          <w:ilvl w:val="1"/>
          <w:numId w:val="2"/>
        </w:numPr>
      </w:pPr>
      <w:r w:rsidRPr="002F0F8F">
        <w:t>czy obejmuje również skarpy, dno rowu lub inne elementy infrastruktury,</w:t>
      </w:r>
    </w:p>
    <w:p w14:paraId="4246859F" w14:textId="7339E5F6" w:rsidR="002F0F8F" w:rsidRPr="002F0F8F" w:rsidRDefault="002F0F8F" w:rsidP="002F0F8F">
      <w:pPr>
        <w:numPr>
          <w:ilvl w:val="1"/>
          <w:numId w:val="2"/>
        </w:numPr>
      </w:pPr>
      <w:r w:rsidRPr="002F0F8F">
        <w:t xml:space="preserve">jaka jest </w:t>
      </w:r>
      <w:r w:rsidRPr="002F0F8F">
        <w:rPr>
          <w:b/>
          <w:bCs/>
        </w:rPr>
        <w:t>orientacyjna odległość / szerokość pasa koszenia</w:t>
      </w:r>
      <w:r w:rsidRPr="002F0F8F">
        <w:t xml:space="preserve"> od osi lub krawędzi wylotu (np. w metrach)?</w:t>
      </w:r>
    </w:p>
    <w:p w14:paraId="59A428E9" w14:textId="6D165FAE" w:rsidR="00AB556C" w:rsidRDefault="00AB556C">
      <w:pPr>
        <w:rPr>
          <w:b/>
          <w:bCs/>
        </w:rPr>
      </w:pPr>
      <w:r w:rsidRPr="002F0F8F">
        <w:rPr>
          <w:b/>
          <w:bCs/>
        </w:rPr>
        <w:t xml:space="preserve">Ad. 3 Informacja o zakresie powierzchni objętej koszeniem jest podana w załącznikach 4.a1 i 4.a2 </w:t>
      </w:r>
      <w:r w:rsidR="00F14521">
        <w:rPr>
          <w:b/>
          <w:bCs/>
        </w:rPr>
        <w:t xml:space="preserve">: </w:t>
      </w:r>
      <w:r w:rsidRPr="002F0F8F">
        <w:rPr>
          <w:b/>
          <w:bCs/>
        </w:rPr>
        <w:t>w kolumn</w:t>
      </w:r>
      <w:r w:rsidR="00F14521">
        <w:rPr>
          <w:b/>
          <w:bCs/>
        </w:rPr>
        <w:t>ie</w:t>
      </w:r>
      <w:r w:rsidRPr="002F0F8F">
        <w:rPr>
          <w:b/>
          <w:bCs/>
        </w:rPr>
        <w:t xml:space="preserve"> „F”</w:t>
      </w:r>
      <w:r w:rsidR="007C069F" w:rsidRPr="002F0F8F">
        <w:rPr>
          <w:b/>
          <w:bCs/>
        </w:rPr>
        <w:t xml:space="preserve">-zobowiązania dodatkowe </w:t>
      </w:r>
      <w:r w:rsidR="00F14521">
        <w:rPr>
          <w:b/>
          <w:bCs/>
        </w:rPr>
        <w:t>przy niektórych lokalizacjach jest informacja o koszeniu rowu (dno oraz skarpy) wraz z metrami,</w:t>
      </w:r>
      <w:r w:rsidRPr="002F0F8F">
        <w:rPr>
          <w:b/>
          <w:bCs/>
        </w:rPr>
        <w:t xml:space="preserve"> </w:t>
      </w:r>
      <w:r w:rsidR="00F14521">
        <w:rPr>
          <w:b/>
          <w:bCs/>
        </w:rPr>
        <w:t>w kolumnie</w:t>
      </w:r>
      <w:r w:rsidRPr="002F0F8F">
        <w:rPr>
          <w:b/>
          <w:bCs/>
        </w:rPr>
        <w:t xml:space="preserve"> „G”-</w:t>
      </w:r>
      <w:r w:rsidR="00F14521">
        <w:rPr>
          <w:b/>
          <w:bCs/>
        </w:rPr>
        <w:t>informacja o koszeniu</w:t>
      </w:r>
      <w:r w:rsidRPr="002F0F8F">
        <w:rPr>
          <w:b/>
          <w:bCs/>
        </w:rPr>
        <w:t xml:space="preserve"> 3m2 wokół wylotu</w:t>
      </w:r>
    </w:p>
    <w:p w14:paraId="38D20229" w14:textId="77777777" w:rsidR="002F0F8F" w:rsidRPr="002F0F8F" w:rsidRDefault="002F0F8F" w:rsidP="002F0F8F">
      <w:pPr>
        <w:numPr>
          <w:ilvl w:val="0"/>
          <w:numId w:val="2"/>
        </w:numPr>
      </w:pPr>
      <w:r w:rsidRPr="002F0F8F">
        <w:t>Czy zakres prac przy każdym wylocie jest identyczny, czy też wyloty różnią się:</w:t>
      </w:r>
    </w:p>
    <w:p w14:paraId="6BA9C325" w14:textId="77777777" w:rsidR="002F0F8F" w:rsidRPr="002F0F8F" w:rsidRDefault="002F0F8F" w:rsidP="002F0F8F">
      <w:pPr>
        <w:numPr>
          <w:ilvl w:val="1"/>
          <w:numId w:val="2"/>
        </w:numPr>
      </w:pPr>
      <w:r w:rsidRPr="002F0F8F">
        <w:t>wielkością,</w:t>
      </w:r>
    </w:p>
    <w:p w14:paraId="6AB063FD" w14:textId="77777777" w:rsidR="002F0F8F" w:rsidRPr="002F0F8F" w:rsidRDefault="002F0F8F" w:rsidP="002F0F8F">
      <w:pPr>
        <w:numPr>
          <w:ilvl w:val="1"/>
          <w:numId w:val="2"/>
        </w:numPr>
      </w:pPr>
      <w:r w:rsidRPr="002F0F8F">
        <w:t>ukształtowaniem terenu,</w:t>
      </w:r>
    </w:p>
    <w:p w14:paraId="707A9810" w14:textId="75CC1539" w:rsidR="002F0F8F" w:rsidRPr="002F0F8F" w:rsidRDefault="002F0F8F" w:rsidP="002F0F8F">
      <w:pPr>
        <w:numPr>
          <w:ilvl w:val="1"/>
          <w:numId w:val="2"/>
        </w:numPr>
      </w:pPr>
      <w:r w:rsidRPr="002F0F8F">
        <w:t>zakresem powierzchni do koszenia?</w:t>
      </w:r>
    </w:p>
    <w:p w14:paraId="30D6730D" w14:textId="547AE07C" w:rsidR="007C069F" w:rsidRDefault="007C069F">
      <w:pPr>
        <w:rPr>
          <w:b/>
          <w:bCs/>
        </w:rPr>
      </w:pPr>
      <w:r w:rsidRPr="002F0F8F">
        <w:rPr>
          <w:b/>
          <w:bCs/>
        </w:rPr>
        <w:t>Ad. 4</w:t>
      </w:r>
      <w:r w:rsidR="00F446AD" w:rsidRPr="002F0F8F">
        <w:rPr>
          <w:b/>
          <w:bCs/>
        </w:rPr>
        <w:t xml:space="preserve"> Zakres prac przy każdym wylocie to wykaszanie 3m2 wokół każdego wylotu plus jeśli są zobowiązania dodatkowe</w:t>
      </w:r>
      <w:r w:rsidR="004B776A">
        <w:rPr>
          <w:b/>
          <w:bCs/>
        </w:rPr>
        <w:t xml:space="preserve">. </w:t>
      </w:r>
      <w:r w:rsidR="00F14521">
        <w:rPr>
          <w:b/>
          <w:bCs/>
        </w:rPr>
        <w:t xml:space="preserve">Ukształtowanie terenu </w:t>
      </w:r>
      <w:r w:rsidR="004B776A">
        <w:rPr>
          <w:b/>
          <w:bCs/>
        </w:rPr>
        <w:t>przy wylotach się różni.</w:t>
      </w:r>
    </w:p>
    <w:p w14:paraId="00170F63" w14:textId="7AF6FE28" w:rsidR="002F0F8F" w:rsidRPr="002F0F8F" w:rsidRDefault="002F0F8F" w:rsidP="002F0F8F">
      <w:pPr>
        <w:numPr>
          <w:ilvl w:val="0"/>
          <w:numId w:val="2"/>
        </w:numPr>
      </w:pPr>
      <w:r w:rsidRPr="002F0F8F">
        <w:t xml:space="preserve">Czy Zamawiający może wskazać </w:t>
      </w:r>
      <w:r w:rsidRPr="002F0F8F">
        <w:rPr>
          <w:b/>
          <w:bCs/>
        </w:rPr>
        <w:t>orientacyjną powierzchnię (w m²)</w:t>
      </w:r>
      <w:r w:rsidRPr="002F0F8F">
        <w:t xml:space="preserve"> przypadającą na obsługę jednego wylotu, która powinna zostać przyjęta do kalkulacji ceny jednostkowej?</w:t>
      </w:r>
    </w:p>
    <w:p w14:paraId="0639B3C0" w14:textId="7F296AD4" w:rsidR="00F446AD" w:rsidRDefault="00F446AD">
      <w:pPr>
        <w:rPr>
          <w:b/>
          <w:bCs/>
        </w:rPr>
      </w:pPr>
      <w:r w:rsidRPr="002F0F8F">
        <w:rPr>
          <w:b/>
          <w:bCs/>
        </w:rPr>
        <w:t>Ad. 5 Powierzchnia wokół każdego wylotu do wykaszania to 3m2 (załączniki 4.a1 i 4.a2)</w:t>
      </w:r>
    </w:p>
    <w:p w14:paraId="075D6A1D" w14:textId="33E82589" w:rsidR="002F0F8F" w:rsidRPr="002F0F8F" w:rsidRDefault="002F0F8F" w:rsidP="002F0F8F">
      <w:r>
        <w:t>6.</w:t>
      </w:r>
      <w:r w:rsidRPr="002F0F8F">
        <w:t>Czy w ramach tej pozycji należy uwzględnić również:</w:t>
      </w:r>
    </w:p>
    <w:p w14:paraId="25BC9295" w14:textId="77777777" w:rsidR="002F0F8F" w:rsidRPr="00C81EDB" w:rsidRDefault="002F0F8F" w:rsidP="002F0F8F">
      <w:pPr>
        <w:numPr>
          <w:ilvl w:val="1"/>
          <w:numId w:val="2"/>
        </w:numPr>
      </w:pPr>
      <w:r w:rsidRPr="00C81EDB">
        <w:t>wykaszanie przy elementach betonowych / stalowych,</w:t>
      </w:r>
    </w:p>
    <w:p w14:paraId="4E5032DF" w14:textId="77777777" w:rsidR="002F0F8F" w:rsidRPr="00C81EDB" w:rsidRDefault="002F0F8F" w:rsidP="002F0F8F">
      <w:pPr>
        <w:numPr>
          <w:ilvl w:val="1"/>
          <w:numId w:val="2"/>
        </w:numPr>
      </w:pPr>
      <w:r w:rsidRPr="00C81EDB">
        <w:t>koszenie skarp,</w:t>
      </w:r>
    </w:p>
    <w:p w14:paraId="75BC7F8F" w14:textId="77777777" w:rsidR="002F0F8F" w:rsidRPr="00C81EDB" w:rsidRDefault="002F0F8F" w:rsidP="002F0F8F">
      <w:pPr>
        <w:numPr>
          <w:ilvl w:val="1"/>
          <w:numId w:val="2"/>
        </w:numPr>
      </w:pPr>
      <w:r w:rsidRPr="00C81EDB">
        <w:t>ręczne wykaszanie trudno dostępnych miejsc,</w:t>
      </w:r>
    </w:p>
    <w:p w14:paraId="2ACF0B1E" w14:textId="538478F3" w:rsidR="002F0F8F" w:rsidRPr="00C81EDB" w:rsidRDefault="002F0F8F" w:rsidP="002F0F8F">
      <w:pPr>
        <w:numPr>
          <w:ilvl w:val="1"/>
          <w:numId w:val="2"/>
        </w:numPr>
      </w:pPr>
      <w:r w:rsidRPr="00C81EDB">
        <w:t>wygrabienie i zebranie biomasy,</w:t>
      </w:r>
    </w:p>
    <w:p w14:paraId="21235818" w14:textId="31673FDC" w:rsidR="00F446AD" w:rsidRDefault="00F446AD">
      <w:pPr>
        <w:rPr>
          <w:b/>
          <w:bCs/>
        </w:rPr>
      </w:pPr>
      <w:r w:rsidRPr="002F0F8F">
        <w:rPr>
          <w:b/>
          <w:bCs/>
        </w:rPr>
        <w:t xml:space="preserve">Ad. 6 Zakres prac </w:t>
      </w:r>
      <w:r w:rsidR="002F0F8F">
        <w:rPr>
          <w:b/>
          <w:bCs/>
        </w:rPr>
        <w:t>ujęty jest</w:t>
      </w:r>
      <w:r w:rsidRPr="002F0F8F">
        <w:rPr>
          <w:b/>
          <w:bCs/>
        </w:rPr>
        <w:t xml:space="preserve"> w Opisie Przedmiotu Zamówienia</w:t>
      </w:r>
      <w:r w:rsidR="002F0F8F">
        <w:rPr>
          <w:b/>
          <w:bCs/>
        </w:rPr>
        <w:t xml:space="preserve"> pkt.</w:t>
      </w:r>
      <w:r w:rsidRPr="002F0F8F">
        <w:rPr>
          <w:b/>
          <w:bCs/>
        </w:rPr>
        <w:t xml:space="preserve"> 8 Obowiązk</w:t>
      </w:r>
      <w:r w:rsidR="002F0F8F">
        <w:rPr>
          <w:b/>
          <w:bCs/>
        </w:rPr>
        <w:t>i</w:t>
      </w:r>
      <w:r w:rsidRPr="002F0F8F">
        <w:rPr>
          <w:b/>
          <w:bCs/>
        </w:rPr>
        <w:t xml:space="preserve"> Wykonawcy</w:t>
      </w:r>
      <w:r w:rsidR="004B776A">
        <w:rPr>
          <w:b/>
          <w:bCs/>
        </w:rPr>
        <w:t>:</w:t>
      </w:r>
    </w:p>
    <w:p w14:paraId="08D30D49" w14:textId="79481D5E" w:rsidR="00986763" w:rsidRDefault="00986763" w:rsidP="00986763">
      <w:pPr>
        <w:pStyle w:val="Akapitzlist"/>
        <w:numPr>
          <w:ilvl w:val="2"/>
          <w:numId w:val="2"/>
        </w:numPr>
        <w:rPr>
          <w:b/>
          <w:bCs/>
        </w:rPr>
      </w:pPr>
      <w:r>
        <w:rPr>
          <w:b/>
          <w:bCs/>
        </w:rPr>
        <w:t>Tak, koszenie zieleni przy betonowych wylotach</w:t>
      </w:r>
    </w:p>
    <w:p w14:paraId="35874124" w14:textId="116845A8" w:rsidR="00986763" w:rsidRDefault="00986763" w:rsidP="00986763">
      <w:pPr>
        <w:pStyle w:val="Akapitzlist"/>
        <w:numPr>
          <w:ilvl w:val="2"/>
          <w:numId w:val="2"/>
        </w:numPr>
        <w:rPr>
          <w:b/>
          <w:bCs/>
        </w:rPr>
      </w:pPr>
      <w:r>
        <w:rPr>
          <w:b/>
          <w:bCs/>
        </w:rPr>
        <w:t>Tak</w:t>
      </w:r>
      <w:r w:rsidR="00C81EDB">
        <w:rPr>
          <w:b/>
          <w:bCs/>
        </w:rPr>
        <w:t>, skarpy również wchodzą w zakres koszenia</w:t>
      </w:r>
    </w:p>
    <w:p w14:paraId="0D0790DC" w14:textId="70CE15B8" w:rsidR="00C81EDB" w:rsidRDefault="00C81EDB" w:rsidP="00986763">
      <w:pPr>
        <w:pStyle w:val="Akapitzlist"/>
        <w:numPr>
          <w:ilvl w:val="2"/>
          <w:numId w:val="2"/>
        </w:numPr>
        <w:rPr>
          <w:b/>
          <w:bCs/>
        </w:rPr>
      </w:pPr>
      <w:r>
        <w:rPr>
          <w:b/>
          <w:bCs/>
        </w:rPr>
        <w:lastRenderedPageBreak/>
        <w:t xml:space="preserve"> W niektórych lokalizacjach należy kosić kosą spalinową ze względu na duże nachylenie terenu</w:t>
      </w:r>
    </w:p>
    <w:p w14:paraId="01942110" w14:textId="41985BD3" w:rsidR="00986763" w:rsidRPr="00C81EDB" w:rsidRDefault="00986763" w:rsidP="00986763">
      <w:pPr>
        <w:pStyle w:val="Akapitzlist"/>
        <w:numPr>
          <w:ilvl w:val="2"/>
          <w:numId w:val="2"/>
        </w:numPr>
        <w:rPr>
          <w:b/>
          <w:bCs/>
        </w:rPr>
      </w:pPr>
      <w:r w:rsidRPr="00C81EDB">
        <w:rPr>
          <w:b/>
          <w:bCs/>
        </w:rPr>
        <w:t>Wykonawca zobowiązany jest do wywozu i przekazania uprawnionemu podmiotowi skoszonej trawy, chwastów oraz gałęzi i uporządkowaniu terenu po wykonaniu prac.</w:t>
      </w:r>
    </w:p>
    <w:p w14:paraId="33BDD8F9" w14:textId="77777777" w:rsidR="004B776A" w:rsidRPr="002F0F8F" w:rsidRDefault="004B776A">
      <w:pPr>
        <w:rPr>
          <w:b/>
          <w:bCs/>
        </w:rPr>
      </w:pPr>
    </w:p>
    <w:p w14:paraId="794E3758" w14:textId="77777777" w:rsidR="002F0F8F" w:rsidRDefault="002F0F8F"/>
    <w:p w14:paraId="5A5F63E3" w14:textId="77777777" w:rsidR="002F0F8F" w:rsidRDefault="002F0F8F"/>
    <w:sectPr w:rsidR="002F0F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92BD4"/>
    <w:multiLevelType w:val="multilevel"/>
    <w:tmpl w:val="476426CC"/>
    <w:lvl w:ilvl="0">
      <w:start w:val="1"/>
      <w:numFmt w:val="decimal"/>
      <w:lvlText w:val="%1."/>
      <w:legacy w:legacy="1" w:legacySpace="0" w:legacyIndent="0"/>
      <w:lvlJc w:val="left"/>
    </w:lvl>
    <w:lvl w:ilvl="1">
      <w:start w:val="1"/>
      <w:numFmt w:val="decimal"/>
      <w:lvlText w:val="%2."/>
      <w:legacy w:legacy="1" w:legacySpace="0" w:legacyIndent="0"/>
      <w:lvlJc w:val="left"/>
    </w:lvl>
    <w:lvl w:ilvl="2">
      <w:start w:val="1"/>
      <w:numFmt w:val="decimal"/>
      <w:lvlText w:val="%3."/>
      <w:legacy w:legacy="1" w:legacySpace="0" w:legacyIndent="0"/>
      <w:lvlJc w:val="left"/>
    </w:lvl>
    <w:lvl w:ilvl="3">
      <w:start w:val="1"/>
      <w:numFmt w:val="decimal"/>
      <w:lvlText w:val="%4."/>
      <w:legacy w:legacy="1" w:legacySpace="0" w:legacyIndent="0"/>
      <w:lvlJc w:val="left"/>
    </w:lvl>
    <w:lvl w:ilvl="4">
      <w:start w:val="1"/>
      <w:numFmt w:val="decimal"/>
      <w:lvlText w:val="%5."/>
      <w:legacy w:legacy="1" w:legacySpace="0" w:legacyIndent="0"/>
      <w:lvlJc w:val="left"/>
    </w:lvl>
    <w:lvl w:ilvl="5">
      <w:start w:val="1"/>
      <w:numFmt w:val="decimal"/>
      <w:lvlText w:val="%6."/>
      <w:legacy w:legacy="1" w:legacySpace="0" w:legacyIndent="0"/>
      <w:lvlJc w:val="left"/>
    </w:lvl>
    <w:lvl w:ilvl="6">
      <w:start w:val="1"/>
      <w:numFmt w:val="decimal"/>
      <w:lvlText w:val="%7."/>
      <w:legacy w:legacy="1" w:legacySpace="0" w:legacyIndent="0"/>
      <w:lvlJc w:val="left"/>
    </w:lvl>
    <w:lvl w:ilvl="7">
      <w:start w:val="1"/>
      <w:numFmt w:val="decimal"/>
      <w:lvlText w:val="%8."/>
      <w:legacy w:legacy="1" w:legacySpace="0" w:legacyIndent="0"/>
      <w:lvlJc w:val="left"/>
    </w:lvl>
    <w:lvl w:ilvl="8">
      <w:start w:val="1"/>
      <w:numFmt w:val="decimal"/>
      <w:lvlText w:val="%9."/>
      <w:legacy w:legacy="1" w:legacySpace="0" w:legacyIndent="0"/>
      <w:lvlJc w:val="left"/>
    </w:lvl>
  </w:abstractNum>
  <w:abstractNum w:abstractNumId="1" w15:restartNumberingAfterBreak="0">
    <w:nsid w:val="15936E65"/>
    <w:multiLevelType w:val="hybridMultilevel"/>
    <w:tmpl w:val="665C3F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3F28BB"/>
    <w:multiLevelType w:val="multilevel"/>
    <w:tmpl w:val="AB543784"/>
    <w:lvl w:ilvl="0">
      <w:start w:val="1"/>
      <w:numFmt w:val="decimal"/>
      <w:lvlText w:val="%1."/>
      <w:legacy w:legacy="1" w:legacySpace="0" w:legacyIndent="0"/>
      <w:lvlJc w:val="left"/>
    </w:lvl>
    <w:lvl w:ilvl="1">
      <w:start w:val="1"/>
      <w:numFmt w:val="decimal"/>
      <w:lvlText w:val="%2."/>
      <w:legacy w:legacy="1" w:legacySpace="0" w:legacyIndent="0"/>
      <w:lvlJc w:val="left"/>
    </w:lvl>
    <w:lvl w:ilvl="2">
      <w:start w:val="1"/>
      <w:numFmt w:val="decimal"/>
      <w:lvlText w:val="%3."/>
      <w:legacy w:legacy="1" w:legacySpace="0" w:legacyIndent="0"/>
      <w:lvlJc w:val="left"/>
    </w:lvl>
    <w:lvl w:ilvl="3">
      <w:start w:val="1"/>
      <w:numFmt w:val="decimal"/>
      <w:lvlText w:val="%4."/>
      <w:legacy w:legacy="1" w:legacySpace="0" w:legacyIndent="0"/>
      <w:lvlJc w:val="left"/>
    </w:lvl>
    <w:lvl w:ilvl="4">
      <w:start w:val="1"/>
      <w:numFmt w:val="decimal"/>
      <w:lvlText w:val="%5."/>
      <w:legacy w:legacy="1" w:legacySpace="0" w:legacyIndent="0"/>
      <w:lvlJc w:val="left"/>
    </w:lvl>
    <w:lvl w:ilvl="5">
      <w:start w:val="1"/>
      <w:numFmt w:val="decimal"/>
      <w:lvlText w:val="%6."/>
      <w:legacy w:legacy="1" w:legacySpace="0" w:legacyIndent="0"/>
      <w:lvlJc w:val="left"/>
    </w:lvl>
    <w:lvl w:ilvl="6">
      <w:start w:val="1"/>
      <w:numFmt w:val="decimal"/>
      <w:lvlText w:val="%7."/>
      <w:legacy w:legacy="1" w:legacySpace="0" w:legacyIndent="0"/>
      <w:lvlJc w:val="left"/>
    </w:lvl>
    <w:lvl w:ilvl="7">
      <w:start w:val="1"/>
      <w:numFmt w:val="decimal"/>
      <w:lvlText w:val="%8."/>
      <w:legacy w:legacy="1" w:legacySpace="0" w:legacyIndent="0"/>
      <w:lvlJc w:val="left"/>
    </w:lvl>
    <w:lvl w:ilvl="8">
      <w:start w:val="1"/>
      <w:numFmt w:val="decimal"/>
      <w:lvlText w:val="%9."/>
      <w:legacy w:legacy="1" w:legacySpace="0" w:legacyIndent="0"/>
      <w:lvlJc w:val="left"/>
    </w:lvl>
  </w:abstractNum>
  <w:abstractNum w:abstractNumId="3" w15:restartNumberingAfterBreak="0">
    <w:nsid w:val="55AB4F11"/>
    <w:multiLevelType w:val="multilevel"/>
    <w:tmpl w:val="EBEE95A0"/>
    <w:lvl w:ilvl="0">
      <w:start w:val="1"/>
      <w:numFmt w:val="decimal"/>
      <w:lvlText w:val="%1."/>
      <w:legacy w:legacy="1" w:legacySpace="0" w:legacyIndent="0"/>
      <w:lvlJc w:val="left"/>
    </w:lvl>
    <w:lvl w:ilvl="1">
      <w:start w:val="1"/>
      <w:numFmt w:val="decimal"/>
      <w:lvlText w:val="%2."/>
      <w:legacy w:legacy="1" w:legacySpace="0" w:legacyIndent="0"/>
      <w:lvlJc w:val="left"/>
    </w:lvl>
    <w:lvl w:ilvl="2">
      <w:start w:val="1"/>
      <w:numFmt w:val="decimal"/>
      <w:lvlText w:val="%3."/>
      <w:legacy w:legacy="1" w:legacySpace="0" w:legacyIndent="0"/>
      <w:lvlJc w:val="left"/>
    </w:lvl>
    <w:lvl w:ilvl="3">
      <w:start w:val="1"/>
      <w:numFmt w:val="decimal"/>
      <w:lvlText w:val="%4."/>
      <w:legacy w:legacy="1" w:legacySpace="0" w:legacyIndent="0"/>
      <w:lvlJc w:val="left"/>
    </w:lvl>
    <w:lvl w:ilvl="4">
      <w:start w:val="1"/>
      <w:numFmt w:val="decimal"/>
      <w:lvlText w:val="%5."/>
      <w:legacy w:legacy="1" w:legacySpace="0" w:legacyIndent="0"/>
      <w:lvlJc w:val="left"/>
    </w:lvl>
    <w:lvl w:ilvl="5">
      <w:start w:val="1"/>
      <w:numFmt w:val="decimal"/>
      <w:lvlText w:val="%6."/>
      <w:legacy w:legacy="1" w:legacySpace="0" w:legacyIndent="0"/>
      <w:lvlJc w:val="left"/>
    </w:lvl>
    <w:lvl w:ilvl="6">
      <w:start w:val="1"/>
      <w:numFmt w:val="decimal"/>
      <w:lvlText w:val="%7."/>
      <w:legacy w:legacy="1" w:legacySpace="0" w:legacyIndent="0"/>
      <w:lvlJc w:val="left"/>
    </w:lvl>
    <w:lvl w:ilvl="7">
      <w:start w:val="1"/>
      <w:numFmt w:val="decimal"/>
      <w:lvlText w:val="%8."/>
      <w:legacy w:legacy="1" w:legacySpace="0" w:legacyIndent="0"/>
      <w:lvlJc w:val="left"/>
    </w:lvl>
    <w:lvl w:ilvl="8">
      <w:start w:val="1"/>
      <w:numFmt w:val="decimal"/>
      <w:lvlText w:val="%9."/>
      <w:legacy w:legacy="1" w:legacySpace="0" w:legacyIndent="0"/>
      <w:lvlJc w:val="left"/>
    </w:lvl>
  </w:abstractNum>
  <w:num w:numId="1" w16cid:durableId="244849163">
    <w:abstractNumId w:val="2"/>
  </w:num>
  <w:num w:numId="2" w16cid:durableId="1516920988">
    <w:abstractNumId w:val="0"/>
  </w:num>
  <w:num w:numId="3" w16cid:durableId="1169832740">
    <w:abstractNumId w:val="3"/>
  </w:num>
  <w:num w:numId="4" w16cid:durableId="3621705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56C"/>
    <w:rsid w:val="002007D6"/>
    <w:rsid w:val="002F0F8F"/>
    <w:rsid w:val="003F5B0F"/>
    <w:rsid w:val="004B776A"/>
    <w:rsid w:val="007C069F"/>
    <w:rsid w:val="00901B78"/>
    <w:rsid w:val="00986763"/>
    <w:rsid w:val="00AB2F8B"/>
    <w:rsid w:val="00AB556C"/>
    <w:rsid w:val="00BE4E49"/>
    <w:rsid w:val="00C81EDB"/>
    <w:rsid w:val="00DA37FE"/>
    <w:rsid w:val="00ED1166"/>
    <w:rsid w:val="00F14521"/>
    <w:rsid w:val="00F446AD"/>
    <w:rsid w:val="00F92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38FAB"/>
  <w15:chartTrackingRefBased/>
  <w15:docId w15:val="{9D6CFA9C-DE65-4DA8-8AE2-1D0615605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B55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B55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B55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B55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B55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B55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B55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B55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B55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B55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B55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B55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B556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B556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B556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B556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B556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B556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B55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B55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B55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B55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B55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B556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B556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B556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B55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B556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B556C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4B77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customStyle="1" w:styleId="ui-provider">
    <w:name w:val="ui-provider"/>
    <w:basedOn w:val="Domylnaczcionkaakapitu"/>
    <w:rsid w:val="004B77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343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Pruszak</dc:creator>
  <cp:keywords/>
  <dc:description/>
  <cp:lastModifiedBy>Anna Pruszak</cp:lastModifiedBy>
  <cp:revision>6</cp:revision>
  <dcterms:created xsi:type="dcterms:W3CDTF">2026-03-09T11:31:00Z</dcterms:created>
  <dcterms:modified xsi:type="dcterms:W3CDTF">2026-03-12T09:26:00Z</dcterms:modified>
</cp:coreProperties>
</file>