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3ABAC" w14:textId="77777777" w:rsidR="00BE30F2" w:rsidRPr="00D06AFE" w:rsidRDefault="00BE30F2" w:rsidP="00230FB0">
      <w:pPr>
        <w:jc w:val="both"/>
        <w:rPr>
          <w:rFonts w:ascii="Times New Roman" w:hAnsi="Times New Roman" w:cs="Times New Roman"/>
          <w:b/>
          <w:sz w:val="24"/>
          <w:szCs w:val="24"/>
          <w:u w:val="single"/>
        </w:rPr>
      </w:pPr>
    </w:p>
    <w:p w14:paraId="74E2E4E9" w14:textId="77DCA7A8" w:rsidR="009540B0" w:rsidRPr="00D06AFE" w:rsidRDefault="00720C15" w:rsidP="006B53EF">
      <w:pPr>
        <w:jc w:val="center"/>
        <w:rPr>
          <w:rFonts w:ascii="Times New Roman" w:hAnsi="Times New Roman" w:cs="Times New Roman"/>
          <w:b/>
          <w:sz w:val="24"/>
          <w:szCs w:val="24"/>
          <w:u w:val="single"/>
        </w:rPr>
      </w:pPr>
      <w:r w:rsidRPr="00D06AFE">
        <w:rPr>
          <w:rFonts w:ascii="Times New Roman" w:hAnsi="Times New Roman" w:cs="Times New Roman"/>
          <w:b/>
          <w:sz w:val="24"/>
          <w:szCs w:val="24"/>
          <w:u w:val="single"/>
        </w:rPr>
        <w:t>S</w:t>
      </w:r>
      <w:r w:rsidR="002A7D90" w:rsidRPr="00D06AFE">
        <w:rPr>
          <w:rFonts w:ascii="Times New Roman" w:hAnsi="Times New Roman" w:cs="Times New Roman"/>
          <w:b/>
          <w:sz w:val="24"/>
          <w:szCs w:val="24"/>
          <w:u w:val="single"/>
        </w:rPr>
        <w:t xml:space="preserve"> </w:t>
      </w:r>
      <w:r w:rsidRPr="00D06AFE">
        <w:rPr>
          <w:rFonts w:ascii="Times New Roman" w:hAnsi="Times New Roman" w:cs="Times New Roman"/>
          <w:b/>
          <w:sz w:val="24"/>
          <w:szCs w:val="24"/>
          <w:u w:val="single"/>
        </w:rPr>
        <w:t>W</w:t>
      </w:r>
      <w:r w:rsidR="00465062" w:rsidRPr="00D06AFE">
        <w:rPr>
          <w:rFonts w:ascii="Times New Roman" w:hAnsi="Times New Roman" w:cs="Times New Roman"/>
          <w:b/>
          <w:sz w:val="24"/>
          <w:szCs w:val="24"/>
          <w:u w:val="single"/>
        </w:rPr>
        <w:t xml:space="preserve"> </w:t>
      </w:r>
      <w:r w:rsidRPr="00D06AFE">
        <w:rPr>
          <w:rFonts w:ascii="Times New Roman" w:hAnsi="Times New Roman" w:cs="Times New Roman"/>
          <w:b/>
          <w:sz w:val="24"/>
          <w:szCs w:val="24"/>
          <w:u w:val="single"/>
        </w:rPr>
        <w:t>Z</w:t>
      </w:r>
    </w:p>
    <w:p w14:paraId="053D8B83" w14:textId="471D775B" w:rsidR="006B53EF" w:rsidRPr="005D0C6C" w:rsidRDefault="00825C3E" w:rsidP="006B53EF">
      <w:pPr>
        <w:spacing w:after="0" w:line="276" w:lineRule="auto"/>
        <w:ind w:firstLine="708"/>
        <w:jc w:val="center"/>
        <w:rPr>
          <w:rFonts w:ascii="Times New Roman" w:hAnsi="Times New Roman" w:cs="Times New Roman"/>
          <w:sz w:val="24"/>
          <w:szCs w:val="24"/>
          <w:u w:val="single"/>
        </w:rPr>
      </w:pPr>
      <w:r w:rsidRPr="005D0C6C">
        <w:rPr>
          <w:rFonts w:ascii="Times New Roman" w:hAnsi="Times New Roman" w:cs="Times New Roman"/>
          <w:sz w:val="24"/>
          <w:szCs w:val="24"/>
          <w:u w:val="single"/>
        </w:rPr>
        <w:t xml:space="preserve">Wymiana ogrodzenia wraz z bramą wjazdową na </w:t>
      </w:r>
      <w:r w:rsidR="00292279">
        <w:rPr>
          <w:rFonts w:ascii="Times New Roman" w:hAnsi="Times New Roman" w:cs="Times New Roman"/>
          <w:sz w:val="24"/>
          <w:szCs w:val="24"/>
          <w:u w:val="single"/>
        </w:rPr>
        <w:t xml:space="preserve">terenie </w:t>
      </w:r>
      <w:r w:rsidRPr="005D0C6C">
        <w:rPr>
          <w:rFonts w:ascii="Times New Roman" w:hAnsi="Times New Roman" w:cs="Times New Roman"/>
          <w:sz w:val="24"/>
          <w:szCs w:val="24"/>
          <w:u w:val="single"/>
        </w:rPr>
        <w:t>przepompowni przy ul. Mieszka I w Poznaniu</w:t>
      </w:r>
    </w:p>
    <w:p w14:paraId="596EBAD0" w14:textId="77777777" w:rsidR="003611C5" w:rsidRPr="00D06AFE" w:rsidRDefault="003611C5" w:rsidP="006B53EF">
      <w:pPr>
        <w:spacing w:after="0" w:line="276" w:lineRule="auto"/>
        <w:ind w:firstLine="708"/>
        <w:jc w:val="center"/>
        <w:rPr>
          <w:rFonts w:ascii="Times New Roman" w:hAnsi="Times New Roman" w:cs="Times New Roman"/>
          <w:sz w:val="24"/>
          <w:szCs w:val="24"/>
        </w:rPr>
      </w:pPr>
    </w:p>
    <w:p w14:paraId="40287B72" w14:textId="77777777" w:rsidR="003611C5" w:rsidRPr="00D06AFE" w:rsidRDefault="003611C5" w:rsidP="006B53EF">
      <w:pPr>
        <w:spacing w:after="0" w:line="276" w:lineRule="auto"/>
        <w:ind w:firstLine="708"/>
        <w:jc w:val="center"/>
        <w:rPr>
          <w:rFonts w:ascii="Times New Roman" w:hAnsi="Times New Roman" w:cs="Times New Roman"/>
          <w:sz w:val="24"/>
          <w:szCs w:val="24"/>
        </w:rPr>
      </w:pPr>
    </w:p>
    <w:p w14:paraId="70165244" w14:textId="77777777" w:rsidR="003611C5" w:rsidRPr="00D06AFE" w:rsidRDefault="003611C5" w:rsidP="003611C5">
      <w:pPr>
        <w:ind w:firstLine="567"/>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Przedmiotem zamówienia jest wykonanie robót budowlanych polegających na demontażu istniejącego ogrodzenia oraz wykonaniu i montażu nowego ogrodzenia wraz z bramą wjazdową i podmurówką na terenie przepompowni wód deszczowych przy ul. Mieszka I w Poznaniu.</w:t>
      </w:r>
    </w:p>
    <w:p w14:paraId="235EF909" w14:textId="77777777" w:rsidR="003611C5" w:rsidRPr="00D06AFE" w:rsidRDefault="003611C5" w:rsidP="003611C5">
      <w:pPr>
        <w:ind w:firstLine="567"/>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Roboty należy wykonać zgodnie z obowiązującymi przepisami prawa, normami technicznymi, zasadami wiedzy technicznej oraz wytycznymi Zamawiającego.</w:t>
      </w:r>
    </w:p>
    <w:p w14:paraId="0D848B57" w14:textId="77777777" w:rsidR="003611C5" w:rsidRPr="00D06AFE" w:rsidRDefault="003611C5" w:rsidP="003611C5">
      <w:pPr>
        <w:ind w:firstLine="567"/>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Zamówienie obejmuje dostawę wszystkich materiałów, urządzeń, sprzętu oraz wykonanie wszelkich prac niezbędnych do prawidłowej realizacji zadania.</w:t>
      </w:r>
    </w:p>
    <w:p w14:paraId="13EC2F3A" w14:textId="77777777" w:rsidR="007F6C75" w:rsidRPr="00D06AFE" w:rsidRDefault="007F6C75" w:rsidP="00230FB0">
      <w:pPr>
        <w:spacing w:after="0" w:line="240" w:lineRule="auto"/>
        <w:jc w:val="both"/>
        <w:rPr>
          <w:rFonts w:ascii="Times New Roman" w:hAnsi="Times New Roman" w:cs="Times New Roman"/>
          <w:b/>
          <w:i/>
          <w:sz w:val="24"/>
          <w:szCs w:val="24"/>
          <w:u w:val="single"/>
        </w:rPr>
      </w:pPr>
    </w:p>
    <w:p w14:paraId="09D00BEA" w14:textId="30EDD508" w:rsidR="00131E9F" w:rsidRPr="00D06AFE" w:rsidRDefault="009746FD" w:rsidP="00BE23AB">
      <w:pPr>
        <w:spacing w:after="0" w:line="240" w:lineRule="auto"/>
        <w:ind w:firstLine="360"/>
        <w:jc w:val="both"/>
        <w:rPr>
          <w:rFonts w:ascii="Times New Roman" w:hAnsi="Times New Roman" w:cs="Times New Roman"/>
          <w:b/>
          <w:bCs/>
          <w:color w:val="000000"/>
          <w:sz w:val="24"/>
          <w:szCs w:val="24"/>
        </w:rPr>
      </w:pPr>
      <w:r w:rsidRPr="00D06AFE">
        <w:rPr>
          <w:rFonts w:ascii="Times New Roman" w:hAnsi="Times New Roman" w:cs="Times New Roman"/>
          <w:b/>
          <w:bCs/>
          <w:color w:val="000000"/>
          <w:sz w:val="24"/>
          <w:szCs w:val="24"/>
        </w:rPr>
        <w:t>Zakres prac</w:t>
      </w:r>
      <w:r w:rsidR="00BE23AB" w:rsidRPr="00D06AFE">
        <w:rPr>
          <w:rFonts w:ascii="Times New Roman" w:hAnsi="Times New Roman" w:cs="Times New Roman"/>
          <w:b/>
          <w:bCs/>
          <w:color w:val="000000"/>
          <w:sz w:val="24"/>
          <w:szCs w:val="24"/>
        </w:rPr>
        <w:t xml:space="preserve">: </w:t>
      </w:r>
    </w:p>
    <w:p w14:paraId="1BDEF1CA" w14:textId="596301B3" w:rsidR="00544FA6" w:rsidRPr="00D06AFE" w:rsidRDefault="00544FA6">
      <w:pPr>
        <w:pStyle w:val="Akapitzlist"/>
        <w:numPr>
          <w:ilvl w:val="0"/>
          <w:numId w:val="7"/>
        </w:numPr>
        <w:jc w:val="both"/>
        <w:rPr>
          <w:rFonts w:ascii="Times New Roman" w:hAnsi="Times New Roman" w:cs="Times New Roman"/>
          <w:b/>
          <w:bCs/>
          <w:color w:val="00000A"/>
          <w:sz w:val="24"/>
          <w:szCs w:val="24"/>
        </w:rPr>
      </w:pPr>
      <w:r w:rsidRPr="00D06AFE">
        <w:rPr>
          <w:rFonts w:ascii="Times New Roman" w:hAnsi="Times New Roman" w:cs="Times New Roman"/>
          <w:b/>
          <w:bCs/>
          <w:color w:val="00000A"/>
          <w:sz w:val="24"/>
          <w:szCs w:val="24"/>
        </w:rPr>
        <w:t>Roboty przygotowawcze</w:t>
      </w:r>
    </w:p>
    <w:p w14:paraId="7480B72C" w14:textId="6C854AB0"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przeprowadzenie wizji lokalnej terenu</w:t>
      </w:r>
    </w:p>
    <w:p w14:paraId="64A31DDD" w14:textId="66DEE017"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wytyczenie przebiegu nowego ogrodzenia zgodnie z dokumentacją,</w:t>
      </w:r>
    </w:p>
    <w:p w14:paraId="3D652C0F" w14:textId="27770918"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zabezpieczenie terenu robót.</w:t>
      </w:r>
    </w:p>
    <w:p w14:paraId="00537752" w14:textId="57EF2AC7"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Demontaż istniejących elementów ogrodzenia</w:t>
      </w:r>
    </w:p>
    <w:p w14:paraId="1D1531D3" w14:textId="72C65DAF"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demontaż istniejących przęseł ogrodzeniowych</w:t>
      </w:r>
      <w:r w:rsidR="00B207DC" w:rsidRPr="00D06AFE">
        <w:rPr>
          <w:rFonts w:ascii="Times New Roman" w:hAnsi="Times New Roman" w:cs="Times New Roman"/>
          <w:color w:val="00000A"/>
          <w:sz w:val="24"/>
          <w:szCs w:val="24"/>
        </w:rPr>
        <w:t xml:space="preserve"> (28mb),</w:t>
      </w:r>
    </w:p>
    <w:p w14:paraId="512530FF" w14:textId="598E9E3F"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demontaż bramy wjazdowej</w:t>
      </w:r>
      <w:r w:rsidR="00B207DC" w:rsidRPr="00D06AFE">
        <w:rPr>
          <w:rFonts w:ascii="Times New Roman" w:hAnsi="Times New Roman" w:cs="Times New Roman"/>
          <w:color w:val="00000A"/>
          <w:sz w:val="24"/>
          <w:szCs w:val="24"/>
        </w:rPr>
        <w:t xml:space="preserve"> (5mb),</w:t>
      </w:r>
    </w:p>
    <w:p w14:paraId="1AD583B3" w14:textId="77777777" w:rsidR="00544FA6" w:rsidRPr="00D06AFE"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rozbiórka istniejącej podmurówki wraz z fundamentami,</w:t>
      </w:r>
    </w:p>
    <w:p w14:paraId="0C2A346F" w14:textId="77777777" w:rsidR="00544FA6" w:rsidRDefault="00544FA6">
      <w:pPr>
        <w:pStyle w:val="Akapitzlist"/>
        <w:numPr>
          <w:ilvl w:val="0"/>
          <w:numId w:val="8"/>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załadunek, transport i utylizacja zdemontowanych elementów zgodnie z obowiązującymi przepisami.</w:t>
      </w:r>
    </w:p>
    <w:p w14:paraId="07046E48" w14:textId="4E79379D" w:rsidR="00C50DDC" w:rsidRPr="0095032B" w:rsidRDefault="00C50DDC">
      <w:pPr>
        <w:pStyle w:val="Akapitzlist"/>
        <w:numPr>
          <w:ilvl w:val="0"/>
          <w:numId w:val="8"/>
        </w:numPr>
        <w:jc w:val="both"/>
        <w:rPr>
          <w:rFonts w:ascii="Times New Roman" w:hAnsi="Times New Roman" w:cs="Times New Roman"/>
          <w:color w:val="00000A"/>
          <w:sz w:val="24"/>
          <w:szCs w:val="24"/>
        </w:rPr>
      </w:pPr>
      <w:r w:rsidRPr="0095032B">
        <w:rPr>
          <w:rFonts w:ascii="Times New Roman" w:hAnsi="Times New Roman" w:cs="Times New Roman"/>
          <w:color w:val="00000A"/>
          <w:sz w:val="24"/>
          <w:szCs w:val="24"/>
        </w:rPr>
        <w:t>W związku z tym, że po wykonaniu rozbiórki ogrodzenia teren inwestycji stanie się swobodnie dostępny, Wykonawca zobowiązany jest do niezwłocznego zabezpieczenia obszaru przed dostępem osób niepowołanych przez cały okres realizacji robót. Zabezpieczenie powinno zapewniać zachowanie wymogów bezpieczeństwa oraz ochrony mienia Zamawiającego, w szczególności poprzez zastosowanie odpowiednich środków technicznych i organizacyjnych, takich jak: tymczasowe ogrodzenia, blokady dostępu, oznakowanie terenu oraz inne rozwiązania adekwatne do charakteru robót.</w:t>
      </w:r>
    </w:p>
    <w:p w14:paraId="6ABA6978" w14:textId="77ABD7D4" w:rsidR="00C50DDC" w:rsidRPr="0095032B" w:rsidRDefault="00C50DDC">
      <w:pPr>
        <w:pStyle w:val="Akapitzlist"/>
        <w:numPr>
          <w:ilvl w:val="0"/>
          <w:numId w:val="8"/>
        </w:numPr>
        <w:jc w:val="both"/>
        <w:rPr>
          <w:rFonts w:ascii="Times New Roman" w:hAnsi="Times New Roman" w:cs="Times New Roman"/>
          <w:color w:val="00000A"/>
          <w:sz w:val="24"/>
          <w:szCs w:val="24"/>
        </w:rPr>
      </w:pPr>
      <w:r w:rsidRPr="0095032B">
        <w:rPr>
          <w:rFonts w:ascii="Times New Roman" w:hAnsi="Times New Roman" w:cs="Times New Roman"/>
          <w:color w:val="00000A"/>
          <w:sz w:val="24"/>
          <w:szCs w:val="24"/>
        </w:rPr>
        <w:t>Wykonawca zobowiązany jest również do bieżącego uzgadniania sposobu zabezpieczenia terenu z działem ochrony AQ oraz do niezwłocznego informowania go o wszelkich zmianach związanych z dostępnością terenu lub organizacją zabezpieczeń</w:t>
      </w:r>
    </w:p>
    <w:p w14:paraId="4A2A47F6" w14:textId="0C4F0A1A"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Prace ziemne i przygotowawcze pod nowe ogrodzenie</w:t>
      </w:r>
    </w:p>
    <w:p w14:paraId="531786B3" w14:textId="77777777" w:rsidR="00544FA6" w:rsidRPr="00D06AFE" w:rsidRDefault="00544FA6">
      <w:pPr>
        <w:pStyle w:val="Akapitzlist"/>
        <w:numPr>
          <w:ilvl w:val="0"/>
          <w:numId w:val="9"/>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wykonanie wykopów pod fundamenty i podmurówkę,</w:t>
      </w:r>
    </w:p>
    <w:p w14:paraId="4897752A" w14:textId="77777777" w:rsidR="00544FA6" w:rsidRPr="00D06AFE" w:rsidRDefault="00544FA6">
      <w:pPr>
        <w:pStyle w:val="Akapitzlist"/>
        <w:numPr>
          <w:ilvl w:val="0"/>
          <w:numId w:val="9"/>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przygotowanie podłoża pod montaż słupków i elementów ogrodzenia,</w:t>
      </w:r>
    </w:p>
    <w:p w14:paraId="7576BAED" w14:textId="77777777" w:rsidR="00544FA6" w:rsidRPr="00D06AFE" w:rsidRDefault="00544FA6">
      <w:pPr>
        <w:pStyle w:val="Akapitzlist"/>
        <w:numPr>
          <w:ilvl w:val="0"/>
          <w:numId w:val="9"/>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ewentualne wyrównanie i stabilizacja gruntu.</w:t>
      </w:r>
    </w:p>
    <w:p w14:paraId="66EDFACD" w14:textId="49CF2C29"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Wykonanie nowej podmurówki</w:t>
      </w:r>
    </w:p>
    <w:p w14:paraId="52BB691B" w14:textId="77777777" w:rsidR="00544FA6" w:rsidRPr="00D06AFE" w:rsidRDefault="00544FA6">
      <w:pPr>
        <w:pStyle w:val="Akapitzlist"/>
        <w:numPr>
          <w:ilvl w:val="0"/>
          <w:numId w:val="10"/>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wykonanie fundamentów pod ogrodzenie i bramę,</w:t>
      </w:r>
    </w:p>
    <w:p w14:paraId="7ABC1A74" w14:textId="340930D4" w:rsidR="00544FA6" w:rsidRPr="00D06AFE" w:rsidRDefault="00544FA6">
      <w:pPr>
        <w:pStyle w:val="Akapitzlist"/>
        <w:numPr>
          <w:ilvl w:val="0"/>
          <w:numId w:val="10"/>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 xml:space="preserve">montaż </w:t>
      </w:r>
      <w:r w:rsidR="00DE5323">
        <w:rPr>
          <w:rFonts w:ascii="Times New Roman" w:hAnsi="Times New Roman" w:cs="Times New Roman"/>
          <w:color w:val="00000A"/>
          <w:sz w:val="24"/>
          <w:szCs w:val="24"/>
        </w:rPr>
        <w:t>podmurówki,</w:t>
      </w:r>
    </w:p>
    <w:p w14:paraId="1D4FD8B1" w14:textId="77777777" w:rsidR="00544FA6" w:rsidRPr="00D06AFE" w:rsidRDefault="00544FA6">
      <w:pPr>
        <w:pStyle w:val="Akapitzlist"/>
        <w:numPr>
          <w:ilvl w:val="0"/>
          <w:numId w:val="10"/>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wykonanie niezbędnych zbrojeń i prac betoniarskich.</w:t>
      </w:r>
    </w:p>
    <w:p w14:paraId="1B38BE38" w14:textId="35846035"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lastRenderedPageBreak/>
        <w:t>Montaż nowego ogrodzenia</w:t>
      </w:r>
    </w:p>
    <w:p w14:paraId="6AE61B7F" w14:textId="77777777" w:rsidR="00544FA6" w:rsidRPr="00D06AFE" w:rsidRDefault="00544FA6">
      <w:pPr>
        <w:pStyle w:val="Akapitzlist"/>
        <w:numPr>
          <w:ilvl w:val="0"/>
          <w:numId w:val="11"/>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montaż słupków ogrodzeniowych wraz z ich osadzeniem i stabilizacją,</w:t>
      </w:r>
    </w:p>
    <w:p w14:paraId="18B9B6F9" w14:textId="5555200A" w:rsidR="00544FA6" w:rsidRPr="00D06AFE" w:rsidRDefault="00544FA6">
      <w:pPr>
        <w:pStyle w:val="Akapitzlist"/>
        <w:numPr>
          <w:ilvl w:val="0"/>
          <w:numId w:val="11"/>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 xml:space="preserve">montaż przęseł ogrodzeniowych zgodnie z </w:t>
      </w:r>
      <w:r w:rsidR="00DE5323">
        <w:rPr>
          <w:rFonts w:ascii="Times New Roman" w:hAnsi="Times New Roman" w:cs="Times New Roman"/>
          <w:color w:val="00000A"/>
          <w:sz w:val="24"/>
          <w:szCs w:val="24"/>
        </w:rPr>
        <w:t>wymaganiami technicznymi,</w:t>
      </w:r>
    </w:p>
    <w:p w14:paraId="39D30A4A" w14:textId="00B2F3FA"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Montaż nowej bramy wjazdowej</w:t>
      </w:r>
    </w:p>
    <w:p w14:paraId="703E7A98" w14:textId="77777777" w:rsidR="00544FA6" w:rsidRPr="00D06AFE" w:rsidRDefault="00544FA6">
      <w:pPr>
        <w:pStyle w:val="Akapitzlist"/>
        <w:numPr>
          <w:ilvl w:val="0"/>
          <w:numId w:val="12"/>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osadzenie konstrukcji bramy wjazdowej,</w:t>
      </w:r>
    </w:p>
    <w:p w14:paraId="27F1FE86" w14:textId="77777777" w:rsidR="00544FA6" w:rsidRPr="00D06AFE" w:rsidRDefault="00544FA6">
      <w:pPr>
        <w:pStyle w:val="Akapitzlist"/>
        <w:numPr>
          <w:ilvl w:val="0"/>
          <w:numId w:val="12"/>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montaż zawiasów, zamków, rygli i pozostałego osprzętu,</w:t>
      </w:r>
    </w:p>
    <w:p w14:paraId="09BE2456" w14:textId="77777777" w:rsidR="00544FA6" w:rsidRPr="00D06AFE" w:rsidRDefault="00544FA6">
      <w:pPr>
        <w:pStyle w:val="Akapitzlist"/>
        <w:numPr>
          <w:ilvl w:val="0"/>
          <w:numId w:val="12"/>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regulacja bramy i sprawdzenie poprawności działania.</w:t>
      </w:r>
    </w:p>
    <w:p w14:paraId="51328BD6" w14:textId="77777777" w:rsidR="003611C5" w:rsidRPr="00D06AFE" w:rsidRDefault="003611C5" w:rsidP="003611C5">
      <w:pPr>
        <w:pStyle w:val="Akapitzlist"/>
        <w:ind w:left="1080"/>
        <w:jc w:val="both"/>
        <w:rPr>
          <w:rFonts w:ascii="Times New Roman" w:hAnsi="Times New Roman" w:cs="Times New Roman"/>
          <w:color w:val="00000A"/>
          <w:sz w:val="24"/>
          <w:szCs w:val="24"/>
        </w:rPr>
      </w:pPr>
    </w:p>
    <w:p w14:paraId="5E84BFEC" w14:textId="48C0AFD2"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Roboty wykończeniowe i porządkowe</w:t>
      </w:r>
    </w:p>
    <w:p w14:paraId="25C3A1EB" w14:textId="77777777" w:rsidR="00544FA6" w:rsidRDefault="00544FA6">
      <w:pPr>
        <w:pStyle w:val="Akapitzlist"/>
        <w:numPr>
          <w:ilvl w:val="0"/>
          <w:numId w:val="13"/>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uzupełnienie i wyrównanie terenu po wykonanych robotach,</w:t>
      </w:r>
    </w:p>
    <w:p w14:paraId="3CA89796" w14:textId="4089E4B3" w:rsidR="00DB6546" w:rsidRPr="00B372AD" w:rsidRDefault="00DB6546">
      <w:pPr>
        <w:pStyle w:val="Akapitzlist"/>
        <w:numPr>
          <w:ilvl w:val="0"/>
          <w:numId w:val="13"/>
        </w:numPr>
        <w:jc w:val="both"/>
        <w:rPr>
          <w:rFonts w:ascii="Times New Roman" w:hAnsi="Times New Roman" w:cs="Times New Roman"/>
          <w:sz w:val="24"/>
          <w:szCs w:val="24"/>
        </w:rPr>
      </w:pPr>
      <w:r w:rsidRPr="00B372AD">
        <w:rPr>
          <w:rFonts w:ascii="Times New Roman" w:hAnsi="Times New Roman" w:cs="Times New Roman"/>
          <w:sz w:val="24"/>
          <w:szCs w:val="24"/>
        </w:rPr>
        <w:t>odtworzenie nawierzchni</w:t>
      </w:r>
      <w:r w:rsidR="004D65BC" w:rsidRPr="00B372AD">
        <w:rPr>
          <w:rFonts w:ascii="Times New Roman" w:hAnsi="Times New Roman" w:cs="Times New Roman"/>
          <w:sz w:val="24"/>
          <w:szCs w:val="24"/>
        </w:rPr>
        <w:t xml:space="preserve"> przyległej do ogrodzenia wzdłuż pasa drogowego</w:t>
      </w:r>
      <w:r w:rsidR="00B372AD" w:rsidRPr="00B372AD">
        <w:rPr>
          <w:rFonts w:ascii="Times New Roman" w:hAnsi="Times New Roman" w:cs="Times New Roman"/>
          <w:sz w:val="24"/>
          <w:szCs w:val="24"/>
        </w:rPr>
        <w:t xml:space="preserve"> kostką </w:t>
      </w:r>
      <w:proofErr w:type="spellStart"/>
      <w:r w:rsidR="00B372AD" w:rsidRPr="00B372AD">
        <w:rPr>
          <w:rFonts w:ascii="Times New Roman" w:hAnsi="Times New Roman" w:cs="Times New Roman"/>
          <w:sz w:val="24"/>
          <w:szCs w:val="24"/>
        </w:rPr>
        <w:t>pozbruk</w:t>
      </w:r>
      <w:proofErr w:type="spellEnd"/>
    </w:p>
    <w:p w14:paraId="5D277E66" w14:textId="77777777" w:rsidR="00544FA6" w:rsidRPr="00D06AFE" w:rsidRDefault="00544FA6">
      <w:pPr>
        <w:pStyle w:val="Akapitzlist"/>
        <w:numPr>
          <w:ilvl w:val="0"/>
          <w:numId w:val="13"/>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uporządkowanie terenu przepompowni,</w:t>
      </w:r>
    </w:p>
    <w:p w14:paraId="4F28FA94" w14:textId="77777777" w:rsidR="00544FA6" w:rsidRPr="00D06AFE" w:rsidRDefault="00544FA6">
      <w:pPr>
        <w:pStyle w:val="Akapitzlist"/>
        <w:numPr>
          <w:ilvl w:val="0"/>
          <w:numId w:val="13"/>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wywóz odpadów i pozostałości po robotach.</w:t>
      </w:r>
    </w:p>
    <w:p w14:paraId="7221CC57" w14:textId="59408438" w:rsidR="00544FA6" w:rsidRPr="00D06AFE" w:rsidRDefault="00544FA6">
      <w:pPr>
        <w:pStyle w:val="Akapitzlist"/>
        <w:numPr>
          <w:ilvl w:val="0"/>
          <w:numId w:val="7"/>
        </w:numPr>
        <w:jc w:val="both"/>
        <w:rPr>
          <w:rFonts w:ascii="Times New Roman" w:hAnsi="Times New Roman" w:cs="Times New Roman"/>
          <w:color w:val="00000A"/>
          <w:sz w:val="24"/>
          <w:szCs w:val="24"/>
        </w:rPr>
      </w:pPr>
      <w:r w:rsidRPr="00D06AFE">
        <w:rPr>
          <w:rFonts w:ascii="Times New Roman" w:hAnsi="Times New Roman" w:cs="Times New Roman"/>
          <w:b/>
          <w:bCs/>
          <w:color w:val="00000A"/>
          <w:sz w:val="24"/>
          <w:szCs w:val="24"/>
        </w:rPr>
        <w:t>Dokumentacja powykonawcza</w:t>
      </w:r>
    </w:p>
    <w:p w14:paraId="15A917E0" w14:textId="77777777" w:rsidR="00544FA6" w:rsidRPr="00D06AFE" w:rsidRDefault="00544FA6">
      <w:pPr>
        <w:pStyle w:val="Akapitzlist"/>
        <w:numPr>
          <w:ilvl w:val="0"/>
          <w:numId w:val="14"/>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sporządzenie dokumentacji potwierdzającej wykonanie prac zgodnie z zakresem,</w:t>
      </w:r>
    </w:p>
    <w:p w14:paraId="0D85B4A9" w14:textId="6BAAFAE0" w:rsidR="00AE1CE7" w:rsidRDefault="00544FA6">
      <w:pPr>
        <w:pStyle w:val="Akapitzlist"/>
        <w:numPr>
          <w:ilvl w:val="0"/>
          <w:numId w:val="14"/>
        </w:numPr>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przekazanie protokołu odbioru.</w:t>
      </w:r>
    </w:p>
    <w:p w14:paraId="2A7303D5" w14:textId="77777777" w:rsidR="005D0C6C" w:rsidRPr="005D0C6C" w:rsidRDefault="005D0C6C" w:rsidP="005D0C6C">
      <w:pPr>
        <w:pStyle w:val="Akapitzlist"/>
        <w:ind w:left="1080"/>
        <w:jc w:val="both"/>
        <w:rPr>
          <w:rFonts w:ascii="Times New Roman" w:hAnsi="Times New Roman" w:cs="Times New Roman"/>
          <w:color w:val="00000A"/>
          <w:sz w:val="24"/>
          <w:szCs w:val="24"/>
        </w:rPr>
      </w:pPr>
    </w:p>
    <w:p w14:paraId="5D70749C" w14:textId="08C982A0" w:rsidR="00AE1CE7" w:rsidRPr="00D06AFE" w:rsidRDefault="00AE1CE7" w:rsidP="00B207DC">
      <w:pPr>
        <w:ind w:firstLine="708"/>
        <w:jc w:val="both"/>
        <w:rPr>
          <w:rFonts w:ascii="Times New Roman" w:hAnsi="Times New Roman" w:cs="Times New Roman"/>
          <w:b/>
          <w:bCs/>
          <w:color w:val="00000A"/>
          <w:sz w:val="24"/>
          <w:szCs w:val="24"/>
        </w:rPr>
      </w:pPr>
      <w:r w:rsidRPr="00D06AFE">
        <w:rPr>
          <w:rFonts w:ascii="Times New Roman" w:hAnsi="Times New Roman" w:cs="Times New Roman"/>
          <w:b/>
          <w:bCs/>
          <w:color w:val="00000A"/>
          <w:sz w:val="24"/>
          <w:szCs w:val="24"/>
        </w:rPr>
        <w:t>Wymagania techniczne dotyczące materiałów</w:t>
      </w:r>
    </w:p>
    <w:p w14:paraId="6003B7E3" w14:textId="7F1AD3DF" w:rsidR="002C6A94" w:rsidRPr="00D06AFE" w:rsidRDefault="002C6A94" w:rsidP="00B207DC">
      <w:pPr>
        <w:ind w:firstLine="708"/>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 xml:space="preserve">Do wygradzania obiektów przepompowni należy stosować system panelowy (ogrodzenie panelowe wykonane z prętów spawanych lub zgrzewanych punktowo, ocynkowanych o wysokości 1,80-2,00 m (w tym podmurówka systemowa o wysokości 0,2 m), szerokość </w:t>
      </w:r>
      <w:proofErr w:type="spellStart"/>
      <w:r w:rsidRPr="00D06AFE">
        <w:rPr>
          <w:rFonts w:ascii="Times New Roman" w:hAnsi="Times New Roman" w:cs="Times New Roman"/>
          <w:color w:val="00000A"/>
          <w:sz w:val="24"/>
          <w:szCs w:val="24"/>
        </w:rPr>
        <w:t>panela</w:t>
      </w:r>
      <w:proofErr w:type="spellEnd"/>
      <w:r w:rsidRPr="00D06AFE">
        <w:rPr>
          <w:rFonts w:ascii="Times New Roman" w:hAnsi="Times New Roman" w:cs="Times New Roman"/>
          <w:color w:val="00000A"/>
          <w:sz w:val="24"/>
          <w:szCs w:val="24"/>
        </w:rPr>
        <w:t xml:space="preserve"> 2,50 m, montowane na słupkach o profilu kwadratowym o wymiarach co najmniej 60x60x1,5 mm). Zamawiający dopuszcza rozwiązania równoważne.</w:t>
      </w:r>
    </w:p>
    <w:p w14:paraId="1C05009E" w14:textId="1C9113FB" w:rsidR="002C6A94" w:rsidRPr="00D06AFE" w:rsidRDefault="002C6A94" w:rsidP="00B207DC">
      <w:pPr>
        <w:ind w:firstLine="708"/>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Bramy systemowe</w:t>
      </w:r>
      <w:r w:rsidR="00DB4BF5" w:rsidRPr="00D06AFE">
        <w:rPr>
          <w:rFonts w:ascii="Times New Roman" w:hAnsi="Times New Roman" w:cs="Times New Roman"/>
          <w:color w:val="00000A"/>
          <w:sz w:val="24"/>
          <w:szCs w:val="24"/>
        </w:rPr>
        <w:t xml:space="preserve">. </w:t>
      </w:r>
      <w:r w:rsidRPr="00D06AFE">
        <w:rPr>
          <w:rFonts w:ascii="Times New Roman" w:hAnsi="Times New Roman" w:cs="Times New Roman"/>
          <w:color w:val="00000A"/>
          <w:sz w:val="24"/>
          <w:szCs w:val="24"/>
        </w:rPr>
        <w:t>Preferowane są bramy przesuwne, jeżeli pozwolą na to warunki montażu. Szerokość bramy wjazdowej min. 4,0 m, chyba, że istnieje uzasadnienie zastosowania innej szerokości. Furtki systemowe o szerokości 1,0 m. Maksymalna odległość między rzędną terenu, a rzędną dolnej krawędzi bramy to 0,1 m. W przypadku zastosowania bramy dwuskrzydłowej należy przewidzieć zabezpieczenie przed samoczynnym zamykaniem się bramy.</w:t>
      </w:r>
    </w:p>
    <w:p w14:paraId="1DFD8B1D" w14:textId="70031D3C" w:rsidR="002C6A94" w:rsidRPr="00D06AFE" w:rsidRDefault="002C6A94" w:rsidP="00B207DC">
      <w:pPr>
        <w:ind w:firstLine="708"/>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Wszelkie zamknięcia (zamki, kłódki itp.) należy objąć systemem ABLOY POL – A07N009, stanowiącym kontynuację dotychczasowego systemu stosowanego przez Aquanet S.A.</w:t>
      </w:r>
    </w:p>
    <w:p w14:paraId="34524A49" w14:textId="23A263ED" w:rsidR="00544FA6" w:rsidRPr="00D06AFE" w:rsidRDefault="002C6A94" w:rsidP="00D06AFE">
      <w:pPr>
        <w:ind w:firstLine="708"/>
        <w:jc w:val="both"/>
        <w:rPr>
          <w:rFonts w:ascii="Times New Roman" w:hAnsi="Times New Roman" w:cs="Times New Roman"/>
          <w:color w:val="00000A"/>
          <w:sz w:val="24"/>
          <w:szCs w:val="24"/>
        </w:rPr>
      </w:pPr>
      <w:r w:rsidRPr="00D06AFE">
        <w:rPr>
          <w:rFonts w:ascii="Times New Roman" w:hAnsi="Times New Roman" w:cs="Times New Roman"/>
          <w:color w:val="00000A"/>
          <w:sz w:val="24"/>
          <w:szCs w:val="24"/>
        </w:rPr>
        <w:t xml:space="preserve">Kolor opłotowania zgodny z Systemem Identyfikacji Wizualnej Aquanet – </w:t>
      </w:r>
      <w:proofErr w:type="spellStart"/>
      <w:r w:rsidRPr="00D06AFE">
        <w:rPr>
          <w:rFonts w:ascii="Times New Roman" w:hAnsi="Times New Roman" w:cs="Times New Roman"/>
          <w:color w:val="00000A"/>
          <w:sz w:val="24"/>
          <w:szCs w:val="24"/>
        </w:rPr>
        <w:t>Pantone</w:t>
      </w:r>
      <w:proofErr w:type="spellEnd"/>
      <w:r w:rsidRPr="00D06AFE">
        <w:rPr>
          <w:rFonts w:ascii="Times New Roman" w:hAnsi="Times New Roman" w:cs="Times New Roman"/>
          <w:color w:val="00000A"/>
          <w:sz w:val="24"/>
          <w:szCs w:val="24"/>
        </w:rPr>
        <w:t xml:space="preserve"> 280 C palety „</w:t>
      </w:r>
      <w:proofErr w:type="spellStart"/>
      <w:r w:rsidRPr="00D06AFE">
        <w:rPr>
          <w:rFonts w:ascii="Times New Roman" w:hAnsi="Times New Roman" w:cs="Times New Roman"/>
          <w:color w:val="00000A"/>
          <w:sz w:val="24"/>
          <w:szCs w:val="24"/>
        </w:rPr>
        <w:t>Pantome</w:t>
      </w:r>
      <w:proofErr w:type="spellEnd"/>
      <w:r w:rsidRPr="00D06AFE">
        <w:rPr>
          <w:rFonts w:ascii="Times New Roman" w:hAnsi="Times New Roman" w:cs="Times New Roman"/>
          <w:color w:val="00000A"/>
          <w:sz w:val="24"/>
          <w:szCs w:val="24"/>
        </w:rPr>
        <w:t xml:space="preserve"> </w:t>
      </w:r>
      <w:proofErr w:type="spellStart"/>
      <w:r w:rsidRPr="00D06AFE">
        <w:rPr>
          <w:rFonts w:ascii="Times New Roman" w:hAnsi="Times New Roman" w:cs="Times New Roman"/>
          <w:color w:val="00000A"/>
          <w:sz w:val="24"/>
          <w:szCs w:val="24"/>
        </w:rPr>
        <w:t>Matching</w:t>
      </w:r>
      <w:proofErr w:type="spellEnd"/>
      <w:r w:rsidRPr="00D06AFE">
        <w:rPr>
          <w:rFonts w:ascii="Times New Roman" w:hAnsi="Times New Roman" w:cs="Times New Roman"/>
          <w:color w:val="00000A"/>
          <w:sz w:val="24"/>
          <w:szCs w:val="24"/>
        </w:rPr>
        <w:t xml:space="preserve"> System”, RAL: 5002.</w:t>
      </w:r>
    </w:p>
    <w:p w14:paraId="43312718" w14:textId="11E9F2F1" w:rsidR="00D73AE7" w:rsidRDefault="00D06AFE" w:rsidP="005D0C6C">
      <w:pPr>
        <w:ind w:firstLine="708"/>
        <w:jc w:val="both"/>
        <w:rPr>
          <w:rFonts w:ascii="Times New Roman" w:hAnsi="Times New Roman" w:cs="Times New Roman"/>
          <w:i/>
          <w:iCs/>
          <w:color w:val="00000A"/>
          <w:sz w:val="24"/>
          <w:szCs w:val="24"/>
        </w:rPr>
      </w:pPr>
      <w:r w:rsidRPr="00D06AFE">
        <w:rPr>
          <w:rFonts w:ascii="Times New Roman" w:hAnsi="Times New Roman" w:cs="Times New Roman"/>
          <w:color w:val="00000A"/>
          <w:sz w:val="24"/>
          <w:szCs w:val="24"/>
        </w:rPr>
        <w:t>Powyższe wymagania dotyczące systemu ogrodzeniowego, bram</w:t>
      </w:r>
      <w:r w:rsidR="00DE5323">
        <w:rPr>
          <w:rFonts w:ascii="Times New Roman" w:hAnsi="Times New Roman" w:cs="Times New Roman"/>
          <w:color w:val="00000A"/>
          <w:sz w:val="24"/>
          <w:szCs w:val="24"/>
        </w:rPr>
        <w:t xml:space="preserve"> </w:t>
      </w:r>
      <w:r w:rsidRPr="00D06AFE">
        <w:rPr>
          <w:rFonts w:ascii="Times New Roman" w:hAnsi="Times New Roman" w:cs="Times New Roman"/>
          <w:color w:val="00000A"/>
          <w:sz w:val="24"/>
          <w:szCs w:val="24"/>
        </w:rPr>
        <w:t xml:space="preserve">oraz systemu zamknięć zostały zaczerpnięte z dokumentu </w:t>
      </w:r>
      <w:r w:rsidRPr="00D06AFE">
        <w:rPr>
          <w:rFonts w:ascii="Times New Roman" w:hAnsi="Times New Roman" w:cs="Times New Roman"/>
          <w:i/>
          <w:iCs/>
          <w:color w:val="00000A"/>
          <w:sz w:val="24"/>
          <w:szCs w:val="24"/>
        </w:rPr>
        <w:t>„PROJEKTOWANIE, WYKONAWSTWO ZAGOSPODAROWANIA WÓD OPADOWYCH I ROZTOPOWYCH ZA POMOCĄ BŁĘKITNO</w:t>
      </w:r>
      <w:r w:rsidRPr="00D06AFE">
        <w:rPr>
          <w:rFonts w:ascii="Times New Roman" w:hAnsi="Times New Roman" w:cs="Times New Roman"/>
          <w:i/>
          <w:iCs/>
          <w:color w:val="00000A"/>
          <w:sz w:val="24"/>
          <w:szCs w:val="24"/>
        </w:rPr>
        <w:noBreakHyphen/>
        <w:t>ZIELONEJ INFRASTRUKTURY (BZI) ORAZ SIECI I PRZYŁĄCZY KANALIZACJI DESZCZOWEJ – Załącznik nr 3: Warunki techniczne wykonania przepompowni z pompami zatapialnymi wód opadowych – branża technologiczna i konstrukcyjno</w:t>
      </w:r>
      <w:r w:rsidRPr="00D06AFE">
        <w:rPr>
          <w:rFonts w:ascii="Times New Roman" w:hAnsi="Times New Roman" w:cs="Times New Roman"/>
          <w:i/>
          <w:iCs/>
          <w:color w:val="00000A"/>
          <w:sz w:val="24"/>
          <w:szCs w:val="24"/>
        </w:rPr>
        <w:noBreakHyphen/>
        <w:t>budowlana”, stanowiącego podstawę opracowania niniejszych wymagań</w:t>
      </w:r>
    </w:p>
    <w:p w14:paraId="47EB1A25" w14:textId="77777777" w:rsidR="0054110F" w:rsidRDefault="0054110F" w:rsidP="005D0C6C">
      <w:pPr>
        <w:ind w:firstLine="708"/>
        <w:jc w:val="both"/>
        <w:rPr>
          <w:rFonts w:ascii="Times New Roman" w:hAnsi="Times New Roman" w:cs="Times New Roman"/>
          <w:i/>
          <w:iCs/>
          <w:color w:val="00000A"/>
          <w:sz w:val="24"/>
          <w:szCs w:val="24"/>
        </w:rPr>
      </w:pPr>
    </w:p>
    <w:p w14:paraId="1DAFDE42" w14:textId="77777777" w:rsidR="0054110F" w:rsidRPr="005D0C6C" w:rsidRDefault="0054110F" w:rsidP="005D0C6C">
      <w:pPr>
        <w:ind w:firstLine="708"/>
        <w:jc w:val="both"/>
        <w:rPr>
          <w:rFonts w:ascii="Times New Roman" w:hAnsi="Times New Roman" w:cs="Times New Roman"/>
          <w:color w:val="00000A"/>
          <w:sz w:val="24"/>
          <w:szCs w:val="24"/>
        </w:rPr>
      </w:pPr>
    </w:p>
    <w:p w14:paraId="17385A9E" w14:textId="5719D3E7" w:rsidR="0014164D" w:rsidRPr="00DE5323" w:rsidRDefault="0014164D" w:rsidP="00DE5323">
      <w:pPr>
        <w:ind w:firstLine="425"/>
        <w:jc w:val="both"/>
        <w:rPr>
          <w:rFonts w:ascii="Times New Roman" w:hAnsi="Times New Roman" w:cs="Times New Roman"/>
          <w:b/>
          <w:color w:val="000000"/>
          <w:sz w:val="24"/>
          <w:szCs w:val="24"/>
        </w:rPr>
      </w:pPr>
      <w:r w:rsidRPr="00DE5323">
        <w:rPr>
          <w:rFonts w:ascii="Times New Roman" w:hAnsi="Times New Roman" w:cs="Times New Roman"/>
          <w:b/>
          <w:color w:val="000000"/>
          <w:sz w:val="24"/>
          <w:szCs w:val="24"/>
        </w:rPr>
        <w:lastRenderedPageBreak/>
        <w:t>Cena ofertowa</w:t>
      </w:r>
    </w:p>
    <w:p w14:paraId="03BC4102" w14:textId="03192934" w:rsidR="00762734" w:rsidRPr="00D06AFE" w:rsidRDefault="001B0A50" w:rsidP="00B207DC">
      <w:pPr>
        <w:tabs>
          <w:tab w:val="left" w:pos="827"/>
        </w:tabs>
        <w:autoSpaceDE w:val="0"/>
        <w:autoSpaceDN w:val="0"/>
        <w:adjustRightInd w:val="0"/>
        <w:spacing w:after="0" w:line="240" w:lineRule="auto"/>
        <w:ind w:firstLine="425"/>
        <w:jc w:val="both"/>
        <w:rPr>
          <w:rFonts w:ascii="Times New Roman" w:hAnsi="Times New Roman" w:cs="Times New Roman"/>
          <w:color w:val="000000"/>
          <w:sz w:val="24"/>
          <w:szCs w:val="24"/>
        </w:rPr>
      </w:pPr>
      <w:r w:rsidRPr="00D06AFE">
        <w:rPr>
          <w:rFonts w:ascii="Times New Roman" w:hAnsi="Times New Roman" w:cs="Times New Roman"/>
          <w:color w:val="000000"/>
          <w:sz w:val="24"/>
          <w:szCs w:val="24"/>
        </w:rPr>
        <w:t>Cena ofertowa powinna obejmować koszty wykonania robót podstawowych oraz towarzyszących, których realizacja jest niezbędna dla prawidłowego</w:t>
      </w:r>
      <w:r w:rsidR="0097320E" w:rsidRPr="00D06AFE">
        <w:rPr>
          <w:rFonts w:ascii="Times New Roman" w:hAnsi="Times New Roman" w:cs="Times New Roman"/>
          <w:color w:val="000000"/>
          <w:sz w:val="24"/>
          <w:szCs w:val="24"/>
        </w:rPr>
        <w:t xml:space="preserve"> wykonania przedmiotu zapytania</w:t>
      </w:r>
      <w:r w:rsidR="00B207DC" w:rsidRPr="00D06AFE">
        <w:rPr>
          <w:rFonts w:ascii="Times New Roman" w:hAnsi="Times New Roman" w:cs="Times New Roman"/>
          <w:color w:val="000000"/>
          <w:sz w:val="24"/>
          <w:szCs w:val="24"/>
        </w:rPr>
        <w:t>.</w:t>
      </w:r>
    </w:p>
    <w:p w14:paraId="047EBB97" w14:textId="77777777" w:rsidR="00D06AFE" w:rsidRPr="00D06AFE" w:rsidRDefault="00D06AFE" w:rsidP="00006E9F">
      <w:pPr>
        <w:autoSpaceDE w:val="0"/>
        <w:autoSpaceDN w:val="0"/>
        <w:adjustRightInd w:val="0"/>
        <w:spacing w:after="0" w:line="240" w:lineRule="auto"/>
        <w:jc w:val="both"/>
        <w:rPr>
          <w:rFonts w:ascii="Times New Roman" w:hAnsi="Times New Roman" w:cs="Times New Roman"/>
          <w:color w:val="000000"/>
          <w:sz w:val="24"/>
          <w:szCs w:val="24"/>
        </w:rPr>
      </w:pPr>
      <w:bookmarkStart w:id="0" w:name="_Hlk146797231"/>
    </w:p>
    <w:p w14:paraId="5526AAD6" w14:textId="77777777" w:rsidR="00265B38" w:rsidRPr="00D06AFE" w:rsidRDefault="00265B38" w:rsidP="00265B38">
      <w:pPr>
        <w:autoSpaceDE w:val="0"/>
        <w:autoSpaceDN w:val="0"/>
        <w:adjustRightInd w:val="0"/>
        <w:spacing w:after="0" w:line="240" w:lineRule="auto"/>
        <w:ind w:left="360"/>
        <w:jc w:val="both"/>
        <w:rPr>
          <w:rFonts w:ascii="Times New Roman" w:hAnsi="Times New Roman" w:cs="Times New Roman"/>
          <w:sz w:val="24"/>
          <w:szCs w:val="24"/>
        </w:rPr>
      </w:pPr>
    </w:p>
    <w:bookmarkEnd w:id="0"/>
    <w:p w14:paraId="5BA61A20" w14:textId="77777777" w:rsidR="00034EFD" w:rsidRPr="00D06AFE" w:rsidRDefault="00034EFD">
      <w:pPr>
        <w:pStyle w:val="Akapitzlist"/>
        <w:numPr>
          <w:ilvl w:val="0"/>
          <w:numId w:val="1"/>
        </w:numPr>
        <w:autoSpaceDE w:val="0"/>
        <w:autoSpaceDN w:val="0"/>
        <w:adjustRightInd w:val="0"/>
        <w:spacing w:after="0" w:line="240" w:lineRule="auto"/>
        <w:jc w:val="both"/>
        <w:rPr>
          <w:rFonts w:ascii="Times New Roman" w:hAnsi="Times New Roman" w:cs="Times New Roman"/>
          <w:b/>
          <w:bCs/>
          <w:sz w:val="24"/>
          <w:szCs w:val="24"/>
          <w:u w:val="single"/>
        </w:rPr>
      </w:pPr>
      <w:r w:rsidRPr="00D06AFE">
        <w:rPr>
          <w:rFonts w:ascii="Times New Roman" w:hAnsi="Times New Roman" w:cs="Times New Roman"/>
          <w:b/>
          <w:bCs/>
          <w:sz w:val="24"/>
          <w:szCs w:val="24"/>
          <w:u w:val="single"/>
        </w:rPr>
        <w:t>Ogólne wymagania dotyczące Robót</w:t>
      </w:r>
    </w:p>
    <w:p w14:paraId="0E452D7F" w14:textId="77777777" w:rsidR="00034EFD" w:rsidRPr="00D06AFE" w:rsidRDefault="00034EFD" w:rsidP="00230FB0">
      <w:pPr>
        <w:pStyle w:val="Akapitzlist"/>
        <w:autoSpaceDE w:val="0"/>
        <w:autoSpaceDN w:val="0"/>
        <w:adjustRightInd w:val="0"/>
        <w:spacing w:after="0" w:line="240" w:lineRule="auto"/>
        <w:jc w:val="both"/>
        <w:rPr>
          <w:rFonts w:ascii="Times New Roman" w:hAnsi="Times New Roman" w:cs="Times New Roman"/>
          <w:b/>
          <w:bCs/>
          <w:sz w:val="24"/>
          <w:szCs w:val="24"/>
        </w:rPr>
      </w:pPr>
    </w:p>
    <w:p w14:paraId="0EEF1BE2" w14:textId="77777777" w:rsidR="00034EFD" w:rsidRPr="00D06AFE" w:rsidRDefault="00034EFD" w:rsidP="00230FB0">
      <w:pPr>
        <w:autoSpaceDE w:val="0"/>
        <w:autoSpaceDN w:val="0"/>
        <w:adjustRightInd w:val="0"/>
        <w:spacing w:after="0" w:line="240" w:lineRule="auto"/>
        <w:ind w:firstLine="360"/>
        <w:jc w:val="both"/>
        <w:rPr>
          <w:rFonts w:ascii="Times New Roman" w:hAnsi="Times New Roman" w:cs="Times New Roman"/>
          <w:sz w:val="24"/>
          <w:szCs w:val="24"/>
        </w:rPr>
      </w:pPr>
      <w:r w:rsidRPr="00D06AFE">
        <w:rPr>
          <w:rFonts w:ascii="Times New Roman" w:hAnsi="Times New Roman" w:cs="Times New Roman"/>
          <w:sz w:val="24"/>
          <w:szCs w:val="24"/>
        </w:rPr>
        <w:t>Wykonawca jest odpowiedzialny za jakość wykonanych robót, bezpieczeństwo wszelkich czynności na terenie budowy, metody użyte przy budowie oraz za ich zgodność z Warunkami Wykonania i Odbioru Robót Budowlanych oraz innymi dokumentami i Warunkami Zamawiającego.</w:t>
      </w:r>
    </w:p>
    <w:p w14:paraId="4C94C48A" w14:textId="77777777"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p>
    <w:p w14:paraId="0244AE57" w14:textId="3036D248" w:rsidR="00034EFD" w:rsidRPr="00D06AFE" w:rsidRDefault="00034EFD">
      <w:pPr>
        <w:pStyle w:val="Akapitzlist"/>
        <w:numPr>
          <w:ilvl w:val="0"/>
          <w:numId w:val="1"/>
        </w:numPr>
        <w:autoSpaceDE w:val="0"/>
        <w:autoSpaceDN w:val="0"/>
        <w:adjustRightInd w:val="0"/>
        <w:spacing w:after="0" w:line="240" w:lineRule="auto"/>
        <w:jc w:val="both"/>
        <w:rPr>
          <w:rFonts w:ascii="Times New Roman" w:hAnsi="Times New Roman" w:cs="Times New Roman"/>
          <w:b/>
          <w:bCs/>
          <w:sz w:val="24"/>
          <w:szCs w:val="24"/>
          <w:u w:val="single"/>
        </w:rPr>
      </w:pPr>
      <w:r w:rsidRPr="00D06AFE">
        <w:rPr>
          <w:rFonts w:ascii="Times New Roman" w:hAnsi="Times New Roman" w:cs="Times New Roman"/>
          <w:b/>
          <w:bCs/>
          <w:sz w:val="24"/>
          <w:szCs w:val="24"/>
        </w:rPr>
        <w:t xml:space="preserve"> </w:t>
      </w:r>
      <w:r w:rsidRPr="00D06AFE">
        <w:rPr>
          <w:rFonts w:ascii="Times New Roman" w:hAnsi="Times New Roman" w:cs="Times New Roman"/>
          <w:b/>
          <w:bCs/>
          <w:sz w:val="24"/>
          <w:szCs w:val="24"/>
          <w:u w:val="single"/>
        </w:rPr>
        <w:t xml:space="preserve">Przekazanie </w:t>
      </w:r>
      <w:r w:rsidR="0050309E" w:rsidRPr="00D06AFE">
        <w:rPr>
          <w:rFonts w:ascii="Times New Roman" w:hAnsi="Times New Roman" w:cs="Times New Roman"/>
          <w:b/>
          <w:bCs/>
          <w:sz w:val="24"/>
          <w:szCs w:val="24"/>
          <w:u w:val="single"/>
        </w:rPr>
        <w:t>obiektu budowlanego</w:t>
      </w:r>
    </w:p>
    <w:p w14:paraId="1FE0E8AB" w14:textId="77777777" w:rsidR="00034EFD" w:rsidRPr="00D06AFE" w:rsidRDefault="00034EFD" w:rsidP="00230FB0">
      <w:pPr>
        <w:pStyle w:val="Akapitzlist"/>
        <w:autoSpaceDE w:val="0"/>
        <w:autoSpaceDN w:val="0"/>
        <w:adjustRightInd w:val="0"/>
        <w:spacing w:after="0" w:line="240" w:lineRule="auto"/>
        <w:jc w:val="both"/>
        <w:rPr>
          <w:rFonts w:ascii="Times New Roman" w:hAnsi="Times New Roman" w:cs="Times New Roman"/>
          <w:b/>
          <w:bCs/>
          <w:sz w:val="24"/>
          <w:szCs w:val="24"/>
        </w:rPr>
      </w:pPr>
    </w:p>
    <w:p w14:paraId="6E52B056" w14:textId="3031A84C" w:rsidR="00BC24BE" w:rsidRPr="00D06AFE" w:rsidRDefault="00BC24BE" w:rsidP="00BC24BE">
      <w:pPr>
        <w:autoSpaceDE w:val="0"/>
        <w:autoSpaceDN w:val="0"/>
        <w:adjustRightInd w:val="0"/>
        <w:spacing w:after="0" w:line="240" w:lineRule="auto"/>
        <w:ind w:firstLine="360"/>
        <w:jc w:val="both"/>
        <w:rPr>
          <w:rFonts w:ascii="Times New Roman" w:hAnsi="Times New Roman" w:cs="Times New Roman"/>
          <w:sz w:val="24"/>
          <w:szCs w:val="24"/>
        </w:rPr>
      </w:pPr>
      <w:r w:rsidRPr="00D06AFE">
        <w:rPr>
          <w:rFonts w:ascii="Times New Roman" w:hAnsi="Times New Roman" w:cs="Times New Roman"/>
          <w:sz w:val="24"/>
          <w:szCs w:val="24"/>
        </w:rPr>
        <w:t>Zamawiający niezwłocznie po podpisaniu umowy przekaże Wykonawcy obiekt budowlany</w:t>
      </w:r>
      <w:r w:rsidR="00D06AFE">
        <w:rPr>
          <w:rFonts w:ascii="Times New Roman" w:hAnsi="Times New Roman" w:cs="Times New Roman"/>
          <w:sz w:val="24"/>
          <w:szCs w:val="24"/>
        </w:rPr>
        <w:t xml:space="preserve"> protokołem przekazania, podpisanym przez obie strony</w:t>
      </w:r>
      <w:r w:rsidRPr="00D06AFE">
        <w:rPr>
          <w:rFonts w:ascii="Times New Roman" w:hAnsi="Times New Roman" w:cs="Times New Roman"/>
          <w:sz w:val="24"/>
          <w:szCs w:val="24"/>
        </w:rPr>
        <w:t>. Na Wykonawcy spoczywa odpowiedzialność za ochronę przekazan</w:t>
      </w:r>
      <w:r w:rsidR="00B207DC" w:rsidRPr="00D06AFE">
        <w:rPr>
          <w:rFonts w:ascii="Times New Roman" w:hAnsi="Times New Roman" w:cs="Times New Roman"/>
          <w:sz w:val="24"/>
          <w:szCs w:val="24"/>
        </w:rPr>
        <w:t>ego obiektu</w:t>
      </w:r>
      <w:r w:rsidRPr="00D06AFE">
        <w:rPr>
          <w:rFonts w:ascii="Times New Roman" w:hAnsi="Times New Roman" w:cs="Times New Roman"/>
          <w:sz w:val="24"/>
          <w:szCs w:val="24"/>
        </w:rPr>
        <w:t xml:space="preserve"> do chwili odbioru ostatecznego robót tj. protokołu odbioru końcowego (załącznik nr 3 do SWZ). </w:t>
      </w:r>
    </w:p>
    <w:p w14:paraId="56598190" w14:textId="77777777"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p>
    <w:p w14:paraId="42CC4F1F" w14:textId="77777777" w:rsidR="00034EFD" w:rsidRPr="00D06AFE" w:rsidRDefault="00034EFD">
      <w:pPr>
        <w:pStyle w:val="Akapitzlist"/>
        <w:numPr>
          <w:ilvl w:val="0"/>
          <w:numId w:val="1"/>
        </w:numPr>
        <w:autoSpaceDE w:val="0"/>
        <w:autoSpaceDN w:val="0"/>
        <w:adjustRightInd w:val="0"/>
        <w:spacing w:after="0" w:line="240" w:lineRule="auto"/>
        <w:jc w:val="both"/>
        <w:rPr>
          <w:rFonts w:ascii="Times New Roman" w:hAnsi="Times New Roman" w:cs="Times New Roman"/>
          <w:b/>
          <w:bCs/>
          <w:i/>
          <w:iCs/>
          <w:sz w:val="24"/>
          <w:szCs w:val="24"/>
          <w:u w:val="single"/>
        </w:rPr>
      </w:pPr>
      <w:r w:rsidRPr="00D06AFE">
        <w:rPr>
          <w:rFonts w:ascii="Times New Roman" w:hAnsi="Times New Roman" w:cs="Times New Roman"/>
          <w:b/>
          <w:bCs/>
          <w:i/>
          <w:iCs/>
          <w:sz w:val="24"/>
          <w:szCs w:val="24"/>
        </w:rPr>
        <w:t xml:space="preserve"> </w:t>
      </w:r>
      <w:r w:rsidRPr="00D06AFE">
        <w:rPr>
          <w:rFonts w:ascii="Times New Roman" w:hAnsi="Times New Roman" w:cs="Times New Roman"/>
          <w:b/>
          <w:bCs/>
          <w:sz w:val="24"/>
          <w:szCs w:val="24"/>
          <w:u w:val="single"/>
        </w:rPr>
        <w:t>Zabezpieczenie Terenu Budowy</w:t>
      </w:r>
    </w:p>
    <w:p w14:paraId="330441FD" w14:textId="77777777" w:rsidR="00034EFD" w:rsidRPr="00D06AFE" w:rsidRDefault="00034EFD" w:rsidP="00230FB0">
      <w:pPr>
        <w:pStyle w:val="Akapitzlist"/>
        <w:autoSpaceDE w:val="0"/>
        <w:autoSpaceDN w:val="0"/>
        <w:adjustRightInd w:val="0"/>
        <w:spacing w:after="0" w:line="240" w:lineRule="auto"/>
        <w:jc w:val="both"/>
        <w:rPr>
          <w:rFonts w:ascii="Times New Roman" w:hAnsi="Times New Roman" w:cs="Times New Roman"/>
          <w:b/>
          <w:bCs/>
          <w:i/>
          <w:iCs/>
          <w:sz w:val="24"/>
          <w:szCs w:val="24"/>
        </w:rPr>
      </w:pPr>
    </w:p>
    <w:p w14:paraId="456445B3" w14:textId="77777777" w:rsidR="00034EFD" w:rsidRPr="00D06AFE" w:rsidRDefault="00034EFD" w:rsidP="00230FB0">
      <w:pPr>
        <w:autoSpaceDE w:val="0"/>
        <w:autoSpaceDN w:val="0"/>
        <w:adjustRightInd w:val="0"/>
        <w:spacing w:after="0" w:line="240" w:lineRule="auto"/>
        <w:ind w:firstLine="360"/>
        <w:jc w:val="both"/>
        <w:rPr>
          <w:rFonts w:ascii="Times New Roman" w:hAnsi="Times New Roman" w:cs="Times New Roman"/>
          <w:sz w:val="24"/>
          <w:szCs w:val="24"/>
        </w:rPr>
      </w:pPr>
      <w:r w:rsidRPr="00D06AFE">
        <w:rPr>
          <w:rFonts w:ascii="Times New Roman" w:hAnsi="Times New Roman" w:cs="Times New Roman"/>
          <w:sz w:val="24"/>
          <w:szCs w:val="24"/>
        </w:rPr>
        <w:t>Wykonawca jest zobowiązany do zapewnienia i utrzymania bezpieczeństwa Terenu Budowy oraz Robót poza Terenem Budowy i w jego najbliższym otoczeniu, w okresie trwania realizacji, aż do zakończenia i Przejęcia Robót, a w szczególności:</w:t>
      </w:r>
    </w:p>
    <w:p w14:paraId="32D2C61C" w14:textId="77777777" w:rsidR="00034EFD" w:rsidRPr="00D06AFE" w:rsidRDefault="00034EFD">
      <w:pPr>
        <w:pStyle w:val="Akapitzlist"/>
        <w:numPr>
          <w:ilvl w:val="0"/>
          <w:numId w:val="2"/>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Wykonawca zabezpieczy i utrzyma warunki bezpiecznej pracy i pobytu osób wykonujących czynności związane z budową i nienaruszalność ich mienia służącego do pracy, a także zabezpieczy Teren Budowy przed dostępem osób nieupoważnionych.</w:t>
      </w:r>
    </w:p>
    <w:p w14:paraId="7413CD3E" w14:textId="1DB2DE9E" w:rsidR="003F1F2E" w:rsidRPr="005D0C6C" w:rsidRDefault="00034EFD">
      <w:pPr>
        <w:pStyle w:val="Akapitzlist"/>
        <w:numPr>
          <w:ilvl w:val="0"/>
          <w:numId w:val="2"/>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Wykonawca dostarczy, zainstaluje i będzie utrzymywać tymczasowe urządzenia zabezpieczające, </w:t>
      </w:r>
      <w:r w:rsidR="002C125F" w:rsidRPr="00D06AFE">
        <w:rPr>
          <w:rFonts w:ascii="Times New Roman" w:hAnsi="Times New Roman" w:cs="Times New Roman"/>
          <w:sz w:val="24"/>
          <w:szCs w:val="24"/>
        </w:rPr>
        <w:t>tj.</w:t>
      </w:r>
      <w:r w:rsidRPr="00D06AFE">
        <w:rPr>
          <w:rFonts w:ascii="Times New Roman" w:hAnsi="Times New Roman" w:cs="Times New Roman"/>
          <w:sz w:val="24"/>
          <w:szCs w:val="24"/>
        </w:rPr>
        <w:t xml:space="preserve">: </w:t>
      </w:r>
      <w:r w:rsidR="002C125F" w:rsidRPr="00D06AFE">
        <w:rPr>
          <w:rFonts w:ascii="Times New Roman" w:hAnsi="Times New Roman" w:cs="Times New Roman"/>
          <w:sz w:val="24"/>
          <w:szCs w:val="24"/>
        </w:rPr>
        <w:t>tymczasowe ogrodzenia</w:t>
      </w:r>
      <w:r w:rsidRPr="00D06AFE">
        <w:rPr>
          <w:rFonts w:ascii="Times New Roman" w:hAnsi="Times New Roman" w:cs="Times New Roman"/>
          <w:sz w:val="24"/>
          <w:szCs w:val="24"/>
        </w:rPr>
        <w:t xml:space="preserve"> oraz wszelkie inne środki niezbędne do ochrony robót, zapewniając w ten sposób bezpieczeństwo ludzi i zwierząt. Powyższe elementy po zakończeniu robót i ich odbiorze zostaną usunięte na koszt i staraniem Wykonawcy. Wykonawca zapewni stałe warunki widocznośc</w:t>
      </w:r>
      <w:r w:rsidR="00795718" w:rsidRPr="00D06AFE">
        <w:rPr>
          <w:rFonts w:ascii="Times New Roman" w:hAnsi="Times New Roman" w:cs="Times New Roman"/>
          <w:sz w:val="24"/>
          <w:szCs w:val="24"/>
        </w:rPr>
        <w:t xml:space="preserve">i (w dzień i w nocy) </w:t>
      </w:r>
      <w:r w:rsidR="002C125F" w:rsidRPr="00D06AFE">
        <w:rPr>
          <w:rFonts w:ascii="Times New Roman" w:hAnsi="Times New Roman" w:cs="Times New Roman"/>
          <w:sz w:val="24"/>
          <w:szCs w:val="24"/>
        </w:rPr>
        <w:t>tych ogrodzeń</w:t>
      </w:r>
      <w:r w:rsidRPr="00D06AFE">
        <w:rPr>
          <w:rFonts w:ascii="Times New Roman" w:hAnsi="Times New Roman" w:cs="Times New Roman"/>
          <w:sz w:val="24"/>
          <w:szCs w:val="24"/>
        </w:rPr>
        <w:t>, dla których jest to nieodzowne ze względów bezpieczeństwa.</w:t>
      </w:r>
    </w:p>
    <w:p w14:paraId="345C0627" w14:textId="77777777" w:rsidR="00034EFD" w:rsidRPr="00D06AFE" w:rsidRDefault="00034EFD" w:rsidP="00230FB0">
      <w:pPr>
        <w:autoSpaceDE w:val="0"/>
        <w:autoSpaceDN w:val="0"/>
        <w:adjustRightInd w:val="0"/>
        <w:spacing w:after="0" w:line="240" w:lineRule="auto"/>
        <w:ind w:left="360"/>
        <w:jc w:val="both"/>
        <w:rPr>
          <w:rFonts w:ascii="Times New Roman" w:hAnsi="Times New Roman" w:cs="Times New Roman"/>
          <w:sz w:val="24"/>
          <w:szCs w:val="24"/>
        </w:rPr>
      </w:pPr>
    </w:p>
    <w:p w14:paraId="4964D73D" w14:textId="77777777" w:rsidR="00034EFD" w:rsidRPr="00D06AFE" w:rsidRDefault="00034EFD">
      <w:pPr>
        <w:pStyle w:val="Akapitzlist"/>
        <w:numPr>
          <w:ilvl w:val="0"/>
          <w:numId w:val="1"/>
        </w:numPr>
        <w:spacing w:after="0" w:line="256" w:lineRule="auto"/>
        <w:jc w:val="both"/>
        <w:rPr>
          <w:rFonts w:ascii="Times New Roman" w:hAnsi="Times New Roman" w:cs="Times New Roman"/>
          <w:b/>
          <w:bCs/>
          <w:sz w:val="24"/>
          <w:szCs w:val="24"/>
          <w:u w:val="single"/>
        </w:rPr>
      </w:pPr>
      <w:r w:rsidRPr="00D06AFE">
        <w:rPr>
          <w:rFonts w:ascii="Times New Roman" w:hAnsi="Times New Roman" w:cs="Times New Roman"/>
          <w:b/>
          <w:bCs/>
          <w:sz w:val="24"/>
          <w:szCs w:val="24"/>
          <w:u w:val="single"/>
        </w:rPr>
        <w:t>Ochrona środowiska w czasie wykonywania Robót</w:t>
      </w:r>
    </w:p>
    <w:p w14:paraId="3CA22D88" w14:textId="77777777" w:rsidR="00034EFD" w:rsidRPr="00D06AFE" w:rsidRDefault="00034EFD" w:rsidP="00230FB0">
      <w:pPr>
        <w:pStyle w:val="Akapitzlist"/>
        <w:spacing w:after="0"/>
        <w:jc w:val="both"/>
        <w:rPr>
          <w:rFonts w:ascii="Times New Roman" w:hAnsi="Times New Roman" w:cs="Times New Roman"/>
          <w:b/>
          <w:bCs/>
          <w:sz w:val="24"/>
          <w:szCs w:val="24"/>
        </w:rPr>
      </w:pPr>
    </w:p>
    <w:p w14:paraId="34B9833D" w14:textId="09A8C6B1" w:rsidR="00034EFD" w:rsidRPr="00D06AFE" w:rsidRDefault="00034EFD" w:rsidP="00230FB0">
      <w:pPr>
        <w:spacing w:after="0"/>
        <w:ind w:firstLine="360"/>
        <w:jc w:val="both"/>
        <w:rPr>
          <w:rFonts w:ascii="Times New Roman" w:hAnsi="Times New Roman" w:cs="Times New Roman"/>
          <w:sz w:val="24"/>
          <w:szCs w:val="24"/>
        </w:rPr>
      </w:pPr>
      <w:r w:rsidRPr="00D06AFE">
        <w:rPr>
          <w:rFonts w:ascii="Times New Roman" w:hAnsi="Times New Roman" w:cs="Times New Roman"/>
          <w:sz w:val="24"/>
          <w:szCs w:val="24"/>
        </w:rPr>
        <w:t>Wykonawca podejmie wszelkie rozsądne kroki, aby chronić środowisko (zarówno na Terenie Budowy, jak i poza nim) oraz ograniczać szkody i uciążliwości dla ludzi i własności, wynikające z zanieczyszczeń, emisji i hałasu oraz innych skutków prowadzonych przez niego działań. Wykonawca ma obowiązek znać i stosować w czasie prowadzenia Robót aktualne przepisy dotyczące ochrony środowiska naturalnego. Wykonawca uzyska wszelkie uzgodnienia</w:t>
      </w:r>
      <w:r w:rsidR="00795718" w:rsidRPr="00D06AFE">
        <w:rPr>
          <w:rFonts w:ascii="Times New Roman" w:hAnsi="Times New Roman" w:cs="Times New Roman"/>
          <w:sz w:val="24"/>
          <w:szCs w:val="24"/>
        </w:rPr>
        <w:t xml:space="preserve"> i pozwolenia na wywóz odpadów</w:t>
      </w:r>
      <w:r w:rsidR="00B207DC" w:rsidRPr="00D06AFE">
        <w:rPr>
          <w:rFonts w:ascii="Times New Roman" w:hAnsi="Times New Roman" w:cs="Times New Roman"/>
          <w:sz w:val="24"/>
          <w:szCs w:val="24"/>
        </w:rPr>
        <w:t xml:space="preserve"> </w:t>
      </w:r>
      <w:r w:rsidRPr="00D06AFE">
        <w:rPr>
          <w:rFonts w:ascii="Times New Roman" w:hAnsi="Times New Roman" w:cs="Times New Roman"/>
          <w:sz w:val="24"/>
          <w:szCs w:val="24"/>
        </w:rPr>
        <w:t>związanych z prowadzeniem Robót, tak, aby ani Roboty, ani ich otoczenie nie zostały uszkodzone i skażone. W okresie trwania Robót Wykonawca będzie:</w:t>
      </w:r>
    </w:p>
    <w:p w14:paraId="4BEC83EA" w14:textId="77777777" w:rsidR="00034EFD"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unikać uszkodzeń lub uciążliwości dla osób lub własności społecznej i innych, a wynikających ze skażenia, hałasu lub innych przyczyn powstałych w następstwie jego sposobu działania;</w:t>
      </w:r>
    </w:p>
    <w:p w14:paraId="4B8D9028" w14:textId="77777777" w:rsidR="00034EFD"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zabezpieczać przed uszkodzeniami sąsiadujące drzewa i krzewy. Stosując się do powyższych wymagań, Wykonawca będzie miał szczególny wzgląd na:</w:t>
      </w:r>
    </w:p>
    <w:p w14:paraId="10E03ACE" w14:textId="77777777" w:rsidR="00034EFD"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lastRenderedPageBreak/>
        <w:t>lokalizację baz, warsztatów, magazynów, składowisk, dróg dojazdowych, tymczasowych i objazdów;</w:t>
      </w:r>
    </w:p>
    <w:p w14:paraId="053CB660" w14:textId="77777777" w:rsidR="00034EFD"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środki ostrożności i zabezpieczenia przed: zanieczyszczeniem zbiorników i cieków wodnych pyłami lub substancjami toksycznymi, zanieczyszczeniem powietrza gazami i pyłami;</w:t>
      </w:r>
    </w:p>
    <w:p w14:paraId="052D2392" w14:textId="652D6B74" w:rsidR="00034EFD"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składowanie, transport i utylizację wszelkich odpadów powstałych wskutek lub </w:t>
      </w:r>
      <w:r w:rsidR="00B4592A" w:rsidRPr="00D06AFE">
        <w:rPr>
          <w:rFonts w:ascii="Times New Roman" w:hAnsi="Times New Roman" w:cs="Times New Roman"/>
          <w:sz w:val="24"/>
          <w:szCs w:val="24"/>
        </w:rPr>
        <w:t>w związku z realizacją prac</w:t>
      </w:r>
      <w:r w:rsidRPr="00D06AFE">
        <w:rPr>
          <w:rFonts w:ascii="Times New Roman" w:hAnsi="Times New Roman" w:cs="Times New Roman"/>
          <w:sz w:val="24"/>
          <w:szCs w:val="24"/>
        </w:rPr>
        <w:t>, wraz z poniesieniem wszelkich kosztów i odpowiedzialności, w tym odpowiedzialności za niedotrzymanie obowiązujących norm i przepisów prawa w tym zakresie;</w:t>
      </w:r>
    </w:p>
    <w:p w14:paraId="7E1141D3" w14:textId="383DF9E3" w:rsidR="00D06AFE" w:rsidRPr="00D06AFE" w:rsidRDefault="00D06AFE">
      <w:pPr>
        <w:pStyle w:val="Akapitzlist"/>
        <w:numPr>
          <w:ilvl w:val="0"/>
          <w:numId w:val="3"/>
        </w:numPr>
        <w:spacing w:after="0" w:line="256" w:lineRule="auto"/>
        <w:jc w:val="both"/>
        <w:rPr>
          <w:rFonts w:ascii="Times New Roman" w:hAnsi="Times New Roman" w:cs="Times New Roman"/>
          <w:sz w:val="24"/>
          <w:szCs w:val="24"/>
        </w:rPr>
      </w:pPr>
      <w:r>
        <w:rPr>
          <w:rFonts w:ascii="Times New Roman" w:hAnsi="Times New Roman" w:cs="Times New Roman"/>
          <w:sz w:val="24"/>
          <w:szCs w:val="24"/>
        </w:rPr>
        <w:t>prowadzanie gospodarki odpadami zgodnie z ustawą o odpadach oraz prowadzi aktualne karty przekazania odpadów (BDO),</w:t>
      </w:r>
    </w:p>
    <w:p w14:paraId="2FBA4F56" w14:textId="77777777" w:rsidR="00034EFD"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zabezpieczenie przed zanieczyszczeniem wód i gruntu paliwem, olejami, materiałami bitumicznymi, chemikaliami i toksycznymi substancjami, itp.;</w:t>
      </w:r>
    </w:p>
    <w:p w14:paraId="1AE70E26" w14:textId="661EE645" w:rsidR="00D06AFE" w:rsidRPr="00D06AFE" w:rsidRDefault="00034EFD">
      <w:pPr>
        <w:pStyle w:val="Akapitzlist"/>
        <w:numPr>
          <w:ilvl w:val="0"/>
          <w:numId w:val="3"/>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przekroczenia dopuszczalnych norm hałasu</w:t>
      </w:r>
      <w:r w:rsidR="00D06AFE">
        <w:rPr>
          <w:rFonts w:ascii="Times New Roman" w:hAnsi="Times New Roman" w:cs="Times New Roman"/>
          <w:sz w:val="24"/>
          <w:szCs w:val="24"/>
        </w:rPr>
        <w:t>,</w:t>
      </w:r>
    </w:p>
    <w:p w14:paraId="3C5D63F0" w14:textId="77777777" w:rsidR="00034EFD" w:rsidRPr="00D06AFE" w:rsidRDefault="00034EFD" w:rsidP="00230FB0">
      <w:pPr>
        <w:spacing w:after="0"/>
        <w:jc w:val="both"/>
        <w:rPr>
          <w:rFonts w:ascii="Times New Roman" w:hAnsi="Times New Roman" w:cs="Times New Roman"/>
          <w:sz w:val="24"/>
          <w:szCs w:val="24"/>
        </w:rPr>
      </w:pPr>
      <w:r w:rsidRPr="00D06AFE">
        <w:rPr>
          <w:rFonts w:ascii="Times New Roman" w:hAnsi="Times New Roman" w:cs="Times New Roman"/>
          <w:sz w:val="24"/>
          <w:szCs w:val="24"/>
        </w:rPr>
        <w:t>Opłaty i ewentualne kary za przekroczenie w trakcie realizacji Robót norm określonych w odpowiednich przepisach dotyczących ochrony środowiska obciążą Wykonawcę. Wykonawca jako wytwórca odpadów jest odpowiedzialny za prawidłowe postępowanie z odpadami.</w:t>
      </w:r>
    </w:p>
    <w:p w14:paraId="65CFCF84" w14:textId="77777777" w:rsidR="00034EFD" w:rsidRPr="00D06AFE" w:rsidRDefault="00034EFD" w:rsidP="00230FB0">
      <w:pPr>
        <w:spacing w:after="0"/>
        <w:jc w:val="both"/>
        <w:rPr>
          <w:rFonts w:ascii="Times New Roman" w:hAnsi="Times New Roman" w:cs="Times New Roman"/>
          <w:sz w:val="24"/>
          <w:szCs w:val="24"/>
        </w:rPr>
      </w:pPr>
    </w:p>
    <w:p w14:paraId="7058F948" w14:textId="77777777" w:rsidR="00034EFD" w:rsidRPr="00D06AFE" w:rsidRDefault="00034EFD">
      <w:pPr>
        <w:pStyle w:val="Akapitzlist"/>
        <w:numPr>
          <w:ilvl w:val="0"/>
          <w:numId w:val="1"/>
        </w:numPr>
        <w:spacing w:after="0" w:line="256" w:lineRule="auto"/>
        <w:jc w:val="both"/>
        <w:rPr>
          <w:rFonts w:ascii="Times New Roman" w:hAnsi="Times New Roman" w:cs="Times New Roman"/>
          <w:b/>
          <w:bCs/>
          <w:sz w:val="24"/>
          <w:szCs w:val="24"/>
          <w:u w:val="single"/>
        </w:rPr>
      </w:pPr>
      <w:r w:rsidRPr="00D06AFE">
        <w:rPr>
          <w:rFonts w:ascii="Times New Roman" w:hAnsi="Times New Roman" w:cs="Times New Roman"/>
          <w:b/>
          <w:bCs/>
          <w:sz w:val="24"/>
          <w:szCs w:val="24"/>
        </w:rPr>
        <w:t xml:space="preserve"> </w:t>
      </w:r>
      <w:r w:rsidRPr="00D06AFE">
        <w:rPr>
          <w:rFonts w:ascii="Times New Roman" w:hAnsi="Times New Roman" w:cs="Times New Roman"/>
          <w:b/>
          <w:bCs/>
          <w:sz w:val="24"/>
          <w:szCs w:val="24"/>
          <w:u w:val="single"/>
        </w:rPr>
        <w:t>Ochrona przeciwpożarowa</w:t>
      </w:r>
    </w:p>
    <w:p w14:paraId="20602270" w14:textId="77777777" w:rsidR="00034EFD" w:rsidRPr="00D06AFE" w:rsidRDefault="00034EFD" w:rsidP="00230FB0">
      <w:pPr>
        <w:pStyle w:val="Akapitzlist"/>
        <w:spacing w:after="0"/>
        <w:jc w:val="both"/>
        <w:rPr>
          <w:rFonts w:ascii="Times New Roman" w:hAnsi="Times New Roman" w:cs="Times New Roman"/>
          <w:b/>
          <w:bCs/>
          <w:sz w:val="24"/>
          <w:szCs w:val="24"/>
        </w:rPr>
      </w:pPr>
    </w:p>
    <w:p w14:paraId="2315F017" w14:textId="0B544B4F" w:rsidR="00034EFD" w:rsidRPr="00D06AFE" w:rsidRDefault="00034EFD" w:rsidP="00230FB0">
      <w:pPr>
        <w:spacing w:after="0"/>
        <w:ind w:firstLine="360"/>
        <w:jc w:val="both"/>
        <w:rPr>
          <w:rFonts w:ascii="Times New Roman" w:hAnsi="Times New Roman" w:cs="Times New Roman"/>
          <w:sz w:val="24"/>
          <w:szCs w:val="24"/>
        </w:rPr>
      </w:pPr>
      <w:r w:rsidRPr="00D06AFE">
        <w:rPr>
          <w:rFonts w:ascii="Times New Roman" w:hAnsi="Times New Roman" w:cs="Times New Roman"/>
          <w:sz w:val="24"/>
          <w:szCs w:val="24"/>
        </w:rPr>
        <w:t xml:space="preserve">Wykonawca będzie przestrzegać przepisów ochrony przeciwpożarowej. Wykonawca będzie utrzymywać, wymagany na podstawie odpowiednich przepisów, sprawny sprzęt przeciwpożarowy na terenie </w:t>
      </w:r>
      <w:r w:rsidR="008C548C" w:rsidRPr="00D06AFE">
        <w:rPr>
          <w:rFonts w:ascii="Times New Roman" w:hAnsi="Times New Roman" w:cs="Times New Roman"/>
          <w:sz w:val="24"/>
          <w:szCs w:val="24"/>
        </w:rPr>
        <w:t xml:space="preserve">objętym pracami </w:t>
      </w:r>
      <w:r w:rsidRPr="00D06AFE">
        <w:rPr>
          <w:rFonts w:ascii="Times New Roman" w:hAnsi="Times New Roman" w:cs="Times New Roman"/>
          <w:sz w:val="24"/>
          <w:szCs w:val="24"/>
        </w:rPr>
        <w:t>oraz w maszynach i pojazdach. Materiały łatwopalne będą składowane w sposób zgodny z odpowiednimi przepisami i zabezpieczone przed dostępem osób trzecich. Wykonawca będzie odpowiedzialny za wszelkie straty spowodowane pożarem wywołanym jako rezultat realizacji robót albo przez personel Wykonawcy.</w:t>
      </w:r>
    </w:p>
    <w:p w14:paraId="1BA86E2F" w14:textId="77777777" w:rsidR="00034EFD" w:rsidRPr="00D06AFE" w:rsidRDefault="00034EFD" w:rsidP="00230FB0">
      <w:pPr>
        <w:spacing w:after="0"/>
        <w:jc w:val="both"/>
        <w:rPr>
          <w:rFonts w:ascii="Times New Roman" w:hAnsi="Times New Roman" w:cs="Times New Roman"/>
          <w:sz w:val="24"/>
          <w:szCs w:val="24"/>
        </w:rPr>
      </w:pPr>
    </w:p>
    <w:p w14:paraId="2797D406" w14:textId="77777777" w:rsidR="00034EFD" w:rsidRPr="00D06AFE" w:rsidRDefault="00034EFD">
      <w:pPr>
        <w:pStyle w:val="Akapitzlist"/>
        <w:numPr>
          <w:ilvl w:val="0"/>
          <w:numId w:val="1"/>
        </w:numPr>
        <w:spacing w:after="0" w:line="256" w:lineRule="auto"/>
        <w:jc w:val="both"/>
        <w:rPr>
          <w:rFonts w:ascii="Times New Roman" w:hAnsi="Times New Roman" w:cs="Times New Roman"/>
          <w:b/>
          <w:bCs/>
          <w:i/>
          <w:iCs/>
          <w:sz w:val="24"/>
          <w:szCs w:val="24"/>
          <w:u w:val="single"/>
        </w:rPr>
      </w:pPr>
      <w:r w:rsidRPr="00D06AFE">
        <w:rPr>
          <w:rFonts w:ascii="Times New Roman" w:hAnsi="Times New Roman" w:cs="Times New Roman"/>
          <w:b/>
          <w:bCs/>
          <w:i/>
          <w:iCs/>
          <w:sz w:val="24"/>
          <w:szCs w:val="24"/>
        </w:rPr>
        <w:t xml:space="preserve"> </w:t>
      </w:r>
      <w:r w:rsidRPr="00D06AFE">
        <w:rPr>
          <w:rFonts w:ascii="Times New Roman" w:hAnsi="Times New Roman" w:cs="Times New Roman"/>
          <w:b/>
          <w:bCs/>
          <w:sz w:val="24"/>
          <w:szCs w:val="24"/>
          <w:u w:val="single"/>
        </w:rPr>
        <w:t>Ochrona stanu technicznego własności obcej</w:t>
      </w:r>
    </w:p>
    <w:p w14:paraId="06ADA095" w14:textId="77777777" w:rsidR="00034EFD" w:rsidRPr="00D06AFE" w:rsidRDefault="00034EFD" w:rsidP="00230FB0">
      <w:pPr>
        <w:pStyle w:val="Akapitzlist"/>
        <w:spacing w:after="0"/>
        <w:jc w:val="both"/>
        <w:rPr>
          <w:rFonts w:ascii="Times New Roman" w:hAnsi="Times New Roman" w:cs="Times New Roman"/>
          <w:b/>
          <w:bCs/>
          <w:i/>
          <w:iCs/>
          <w:sz w:val="24"/>
          <w:szCs w:val="24"/>
        </w:rPr>
      </w:pPr>
    </w:p>
    <w:p w14:paraId="4DF622A9" w14:textId="79A3208D" w:rsidR="00034EFD" w:rsidRPr="00D06AFE" w:rsidRDefault="00034EFD" w:rsidP="00230FB0">
      <w:pPr>
        <w:autoSpaceDE w:val="0"/>
        <w:autoSpaceDN w:val="0"/>
        <w:adjustRightInd w:val="0"/>
        <w:spacing w:after="0" w:line="240" w:lineRule="auto"/>
        <w:ind w:firstLine="360"/>
        <w:jc w:val="both"/>
        <w:rPr>
          <w:rFonts w:ascii="Times New Roman" w:hAnsi="Times New Roman" w:cs="Times New Roman"/>
          <w:sz w:val="24"/>
          <w:szCs w:val="24"/>
        </w:rPr>
      </w:pPr>
      <w:r w:rsidRPr="00D06AFE">
        <w:rPr>
          <w:rFonts w:ascii="Times New Roman" w:hAnsi="Times New Roman" w:cs="Times New Roman"/>
          <w:sz w:val="24"/>
          <w:szCs w:val="24"/>
        </w:rPr>
        <w:t>Wykonawca odpowiada za ochronę instalacji i obiektów na powierzchni ziemi oraz  w razie konieczności uzyska od odpowiednich władz, będących właścicielami tych urządzeń stosowne zezwo</w:t>
      </w:r>
      <w:r w:rsidR="008C548C" w:rsidRPr="00D06AFE">
        <w:rPr>
          <w:rFonts w:ascii="Times New Roman" w:hAnsi="Times New Roman" w:cs="Times New Roman"/>
          <w:sz w:val="24"/>
          <w:szCs w:val="24"/>
        </w:rPr>
        <w:t>lenia, dot. pracy w ich obrębie</w:t>
      </w:r>
      <w:r w:rsidRPr="00D06AFE">
        <w:rPr>
          <w:rFonts w:ascii="Times New Roman" w:hAnsi="Times New Roman" w:cs="Times New Roman"/>
          <w:sz w:val="24"/>
          <w:szCs w:val="24"/>
        </w:rPr>
        <w:t xml:space="preserve">. Wykonawca zapewni właściwe oznaczenie i zabezpieczenie przed uszkodzeniem tych instalacji i urządzeń w czasie trwania budowy. Wykonawca natychmiast poinformuje Zamawiającego o każdym uszkodzeniu tych urządzeń lub instalacji i będzie współpracował przy naprawie udzielając wszelkiej możliwej pomocy, która może być potrzebna dla jej przeprowadzenia. Wykonawca będzie odpowiedzialny za szkody, spowodowane przez jego działania lub zaniechanie tych działań, w instalacjach naziemnych. W przypadku naruszenia instalacji lub ich uszkodzenia w trakcie wykonywania robót lub na skutek zaniedbania, także później, w czasie realizacji robót, Wykonawca na swój koszt naprawi oraz pokryje wszelkie koszty związane z naprawą i skutkami uszkodzenia, w najkrótszym możliwym terminie, przywracając ich stan do kształtu sprzed awarii. Wykonawca pokryje wszelkie koszty związane z odszkodowaniami wynikającymi z niedziałania lub działania w niepełnym zakresie, a wynikającymi z naruszenia instalacji lub jej uszkodzenia. Wykonawca będzie realizować roboty w sposób powodujący minimalne niedogodności dla mieszkańców. Wykonawca odpowiada za wszelkie uszkodzenia zabudowy mieszkaniowej w sąsiedztwie budowy, </w:t>
      </w:r>
      <w:r w:rsidR="00F5369C" w:rsidRPr="00D06AFE">
        <w:rPr>
          <w:rFonts w:ascii="Times New Roman" w:hAnsi="Times New Roman" w:cs="Times New Roman"/>
          <w:sz w:val="24"/>
          <w:szCs w:val="24"/>
        </w:rPr>
        <w:t>spowodowane jego działalnością.</w:t>
      </w:r>
      <w:r w:rsidRPr="00D06AFE">
        <w:rPr>
          <w:rFonts w:ascii="Times New Roman" w:hAnsi="Times New Roman" w:cs="Times New Roman"/>
          <w:sz w:val="24"/>
          <w:szCs w:val="24"/>
        </w:rPr>
        <w:t xml:space="preserve"> W ramach oferty, Wykonawca odtworzy do stanu istniejącego wszystkie ogrodzenia, wjazdy, trawniki itp., które zostaną rozebrane </w:t>
      </w:r>
      <w:r w:rsidR="008C548C" w:rsidRPr="00D06AFE">
        <w:rPr>
          <w:rFonts w:ascii="Times New Roman" w:hAnsi="Times New Roman" w:cs="Times New Roman"/>
          <w:sz w:val="24"/>
          <w:szCs w:val="24"/>
        </w:rPr>
        <w:t xml:space="preserve">lub uszkodzone </w:t>
      </w:r>
      <w:r w:rsidRPr="00D06AFE">
        <w:rPr>
          <w:rFonts w:ascii="Times New Roman" w:hAnsi="Times New Roman" w:cs="Times New Roman"/>
          <w:sz w:val="24"/>
          <w:szCs w:val="24"/>
        </w:rPr>
        <w:t>w związku z prowadzonymi Robotami. Uznaje się, że wszelkie koszty związane z przywróceniem do istniejącego stanu technicznego własności obcej nie podlegają odrębnej zapłacie i są uwzględnione w ofercie Wykonawcy.</w:t>
      </w:r>
      <w:r w:rsidR="005D0C6C">
        <w:rPr>
          <w:rFonts w:ascii="Times New Roman" w:hAnsi="Times New Roman" w:cs="Times New Roman"/>
          <w:sz w:val="24"/>
          <w:szCs w:val="24"/>
        </w:rPr>
        <w:t xml:space="preserve"> </w:t>
      </w:r>
      <w:r w:rsidR="005D0C6C" w:rsidRPr="005D0C6C">
        <w:rPr>
          <w:rFonts w:ascii="Times New Roman" w:hAnsi="Times New Roman" w:cs="Times New Roman"/>
          <w:sz w:val="24"/>
          <w:szCs w:val="24"/>
        </w:rPr>
        <w:t xml:space="preserve">Wykonawca zobowiązany jest do wykonania dokumentacji </w:t>
      </w:r>
      <w:r w:rsidR="005D0C6C" w:rsidRPr="005D0C6C">
        <w:rPr>
          <w:rFonts w:ascii="Times New Roman" w:hAnsi="Times New Roman" w:cs="Times New Roman"/>
          <w:sz w:val="24"/>
          <w:szCs w:val="24"/>
        </w:rPr>
        <w:lastRenderedPageBreak/>
        <w:t>powykonawczej w zakresie odtworzenia elementów infrastruktury oraz zgłoszenia ewentualnych kolizji przed rozpoczęciem robót.</w:t>
      </w:r>
    </w:p>
    <w:p w14:paraId="769C7F83" w14:textId="77777777" w:rsidR="00034EFD" w:rsidRDefault="00034EFD" w:rsidP="00230FB0">
      <w:pPr>
        <w:jc w:val="both"/>
        <w:rPr>
          <w:rFonts w:ascii="Times New Roman" w:hAnsi="Times New Roman" w:cs="Times New Roman"/>
          <w:sz w:val="24"/>
          <w:szCs w:val="24"/>
          <w:u w:val="single"/>
        </w:rPr>
      </w:pPr>
    </w:p>
    <w:p w14:paraId="244DD7B9" w14:textId="77777777" w:rsidR="005D0C6C" w:rsidRPr="00D06AFE" w:rsidRDefault="005D0C6C" w:rsidP="00230FB0">
      <w:pPr>
        <w:jc w:val="both"/>
        <w:rPr>
          <w:rFonts w:ascii="Times New Roman" w:hAnsi="Times New Roman" w:cs="Times New Roman"/>
          <w:sz w:val="24"/>
          <w:szCs w:val="24"/>
          <w:u w:val="single"/>
        </w:rPr>
      </w:pPr>
    </w:p>
    <w:p w14:paraId="6CD4C7C9" w14:textId="77777777" w:rsidR="00034EFD" w:rsidRPr="00D06AFE" w:rsidRDefault="00034EFD">
      <w:pPr>
        <w:pStyle w:val="Akapitzlist"/>
        <w:numPr>
          <w:ilvl w:val="0"/>
          <w:numId w:val="1"/>
        </w:numPr>
        <w:spacing w:after="0" w:line="256" w:lineRule="auto"/>
        <w:jc w:val="both"/>
        <w:rPr>
          <w:rFonts w:ascii="Times New Roman" w:hAnsi="Times New Roman" w:cs="Times New Roman"/>
          <w:b/>
          <w:bCs/>
          <w:i/>
          <w:iCs/>
          <w:sz w:val="24"/>
          <w:szCs w:val="24"/>
          <w:u w:val="single"/>
        </w:rPr>
      </w:pPr>
      <w:r w:rsidRPr="00D06AFE">
        <w:rPr>
          <w:rFonts w:ascii="Times New Roman" w:hAnsi="Times New Roman" w:cs="Times New Roman"/>
          <w:b/>
          <w:bCs/>
          <w:i/>
          <w:iCs/>
          <w:sz w:val="24"/>
          <w:szCs w:val="24"/>
          <w:u w:val="single"/>
        </w:rPr>
        <w:t xml:space="preserve"> </w:t>
      </w:r>
      <w:r w:rsidRPr="00D06AFE">
        <w:rPr>
          <w:rFonts w:ascii="Times New Roman" w:hAnsi="Times New Roman" w:cs="Times New Roman"/>
          <w:b/>
          <w:bCs/>
          <w:sz w:val="24"/>
          <w:szCs w:val="24"/>
          <w:u w:val="single"/>
        </w:rPr>
        <w:t>Bezpieczeństwo i higiena pracy (BHP)</w:t>
      </w:r>
    </w:p>
    <w:p w14:paraId="3A016C52" w14:textId="77777777" w:rsidR="00034EFD" w:rsidRPr="00D06AFE" w:rsidRDefault="00034EFD" w:rsidP="00230FB0">
      <w:pPr>
        <w:pStyle w:val="Akapitzlist"/>
        <w:spacing w:after="0"/>
        <w:jc w:val="both"/>
        <w:rPr>
          <w:rFonts w:ascii="Times New Roman" w:hAnsi="Times New Roman" w:cs="Times New Roman"/>
          <w:b/>
          <w:bCs/>
          <w:i/>
          <w:iCs/>
          <w:sz w:val="24"/>
          <w:szCs w:val="24"/>
        </w:rPr>
      </w:pPr>
    </w:p>
    <w:p w14:paraId="599A7D70" w14:textId="5F78C1CC" w:rsidR="00034EFD" w:rsidRPr="00D06AFE" w:rsidRDefault="00034EFD" w:rsidP="00230FB0">
      <w:pPr>
        <w:spacing w:after="0" w:line="240" w:lineRule="auto"/>
        <w:jc w:val="both"/>
        <w:rPr>
          <w:rFonts w:ascii="Times New Roman" w:hAnsi="Times New Roman" w:cs="Times New Roman"/>
          <w:sz w:val="24"/>
          <w:szCs w:val="24"/>
          <w:lang w:eastAsia="pl-PL"/>
        </w:rPr>
      </w:pPr>
      <w:r w:rsidRPr="00D06AFE">
        <w:rPr>
          <w:rFonts w:ascii="Times New Roman" w:hAnsi="Times New Roman" w:cs="Times New Roman"/>
          <w:sz w:val="24"/>
          <w:szCs w:val="24"/>
        </w:rPr>
        <w:t xml:space="preserve">Podczas realizacji robót Wykonawca będzie przestrzegać przepisów dotyczących bezpieczeństwa i higieny pracy. W szczególności Wykonawca ma obowiązek zadbać, aby personel nie wykonywał pracy w warunkach niebezpiecznych, szkodliwych dla zdrowia oraz niespełniających odpowiednich wymagań sanitarnych. Wykonawca zapewni i będzie utrzymywał wszelkie urządzenia zabezpieczające, socjalne oraz sprzęt i odpowiednią odzież dla ochrony życia i zdrowia osób zatrudnionych na budowie oraz dla zapewnienia bezpieczeństwa publicznego. Wszelkie urządzenia i systemy muszą być zgodne z obowiązującymi w Polsce normami dotyczącymi BHP oraz innymi przepisami i wymaganiami dotyczącymi BHP. </w:t>
      </w:r>
      <w:r w:rsidR="005D0C6C" w:rsidRPr="005D0C6C">
        <w:rPr>
          <w:rFonts w:ascii="Times New Roman" w:hAnsi="Times New Roman" w:cs="Times New Roman"/>
          <w:sz w:val="24"/>
          <w:szCs w:val="24"/>
        </w:rPr>
        <w:t>Wykonawca sporządzi i wdroży plan BIOZ zgodnie z rozporządzeniem Ministra Infrastruktury z dnia 23 czerwca 2003 r.</w:t>
      </w:r>
    </w:p>
    <w:p w14:paraId="16CB0649" w14:textId="2599D743"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 szczególności, Wykonawca zwróci uwagę na następujące zagadnienia:</w:t>
      </w:r>
    </w:p>
    <w:p w14:paraId="05BCD4C6"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używanie właściwych ochronnych nakryć głowy, obuwia i odzieży, rękawic, masek, szelek;</w:t>
      </w:r>
    </w:p>
    <w:p w14:paraId="383B5086" w14:textId="19E3E21C"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zabezpieczenie pracy pracowników w kanałach</w:t>
      </w:r>
      <w:r w:rsidR="00795718" w:rsidRPr="00D06AFE">
        <w:rPr>
          <w:rFonts w:ascii="Times New Roman" w:hAnsi="Times New Roman" w:cs="Times New Roman"/>
          <w:sz w:val="24"/>
          <w:szCs w:val="24"/>
        </w:rPr>
        <w:t xml:space="preserve"> i studniach</w:t>
      </w:r>
      <w:r w:rsidRPr="00D06AFE">
        <w:rPr>
          <w:rFonts w:ascii="Times New Roman" w:hAnsi="Times New Roman" w:cs="Times New Roman"/>
          <w:sz w:val="24"/>
          <w:szCs w:val="24"/>
        </w:rPr>
        <w:t xml:space="preserve"> wynikające z możliwości poślizgu lub zmycia pracownika przez płynące </w:t>
      </w:r>
      <w:r w:rsidR="0022237A" w:rsidRPr="00D06AFE">
        <w:rPr>
          <w:rFonts w:ascii="Times New Roman" w:hAnsi="Times New Roman" w:cs="Times New Roman"/>
          <w:sz w:val="24"/>
          <w:szCs w:val="24"/>
        </w:rPr>
        <w:t>ścieki powstałe w wyniku czyszczenia kanałów i studni</w:t>
      </w:r>
      <w:r w:rsidRPr="00D06AFE">
        <w:rPr>
          <w:rFonts w:ascii="Times New Roman" w:hAnsi="Times New Roman" w:cs="Times New Roman"/>
          <w:sz w:val="24"/>
          <w:szCs w:val="24"/>
        </w:rPr>
        <w:t>;</w:t>
      </w:r>
    </w:p>
    <w:p w14:paraId="568CFF0B" w14:textId="753B16FF"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właściwe przewietrz</w:t>
      </w:r>
      <w:r w:rsidR="00443CEA" w:rsidRPr="00D06AFE">
        <w:rPr>
          <w:rFonts w:ascii="Times New Roman" w:hAnsi="Times New Roman" w:cs="Times New Roman"/>
          <w:sz w:val="24"/>
          <w:szCs w:val="24"/>
        </w:rPr>
        <w:t>enie kanałów i studni oraz</w:t>
      </w:r>
      <w:r w:rsidRPr="00D06AFE">
        <w:rPr>
          <w:rFonts w:ascii="Times New Roman" w:hAnsi="Times New Roman" w:cs="Times New Roman"/>
          <w:sz w:val="24"/>
          <w:szCs w:val="24"/>
        </w:rPr>
        <w:t xml:space="preserve"> wyposażenie pracowników w sprzęt pomiarowo-ostrzegawczy przez nadmiernym stężeniem gazów </w:t>
      </w:r>
      <w:r w:rsidR="00443CEA" w:rsidRPr="00D06AFE">
        <w:rPr>
          <w:rFonts w:ascii="Times New Roman" w:hAnsi="Times New Roman" w:cs="Times New Roman"/>
          <w:sz w:val="24"/>
          <w:szCs w:val="24"/>
        </w:rPr>
        <w:t>i niedoboru</w:t>
      </w:r>
      <w:r w:rsidR="00795718" w:rsidRPr="00D06AFE">
        <w:rPr>
          <w:rFonts w:ascii="Times New Roman" w:hAnsi="Times New Roman" w:cs="Times New Roman"/>
          <w:sz w:val="24"/>
          <w:szCs w:val="24"/>
        </w:rPr>
        <w:t xml:space="preserve"> tlenu</w:t>
      </w:r>
      <w:r w:rsidRPr="00D06AFE">
        <w:rPr>
          <w:rFonts w:ascii="Times New Roman" w:hAnsi="Times New Roman" w:cs="Times New Roman"/>
          <w:sz w:val="24"/>
          <w:szCs w:val="24"/>
        </w:rPr>
        <w:t>;</w:t>
      </w:r>
    </w:p>
    <w:p w14:paraId="64987988"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właściwe oświetlenie wykopów, kanałów, komór i studni;</w:t>
      </w:r>
    </w:p>
    <w:p w14:paraId="487B4D9E"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właściwe narzędzia budowlane, wraz z właściwymi zawiesiami, linami, hakami, itp.;</w:t>
      </w:r>
    </w:p>
    <w:p w14:paraId="3D5D7FDD" w14:textId="77777777" w:rsidR="00034EFD" w:rsidRPr="00D06AFE" w:rsidRDefault="00034EFD">
      <w:pPr>
        <w:pStyle w:val="Akapitzlist"/>
        <w:numPr>
          <w:ilvl w:val="0"/>
          <w:numId w:val="4"/>
        </w:numPr>
        <w:spacing w:after="0" w:line="256" w:lineRule="auto"/>
        <w:jc w:val="both"/>
        <w:rPr>
          <w:rFonts w:ascii="Times New Roman" w:hAnsi="Times New Roman" w:cs="Times New Roman"/>
          <w:sz w:val="24"/>
          <w:szCs w:val="24"/>
        </w:rPr>
      </w:pPr>
      <w:r w:rsidRPr="00D06AFE">
        <w:rPr>
          <w:rFonts w:ascii="Times New Roman" w:hAnsi="Times New Roman" w:cs="Times New Roman"/>
          <w:sz w:val="24"/>
          <w:szCs w:val="24"/>
        </w:rPr>
        <w:t>odpowiednie drogi dojazdowe na Teren Budowy i oświetlenie tego terenu;</w:t>
      </w:r>
    </w:p>
    <w:p w14:paraId="46FF167B" w14:textId="2C6C6F2A"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zapewnienie punktu sanitarnego w miejscu prowadzenia robót, wyposażonego w umywalnie, prysznic, w związku z prowadzeniem prac w obiektach mających b</w:t>
      </w:r>
      <w:r w:rsidR="0022237A" w:rsidRPr="00D06AFE">
        <w:rPr>
          <w:rFonts w:ascii="Times New Roman" w:hAnsi="Times New Roman" w:cs="Times New Roman"/>
          <w:sz w:val="24"/>
          <w:szCs w:val="24"/>
        </w:rPr>
        <w:t>ezpośredni kontakt ze ściekami powstałymi z czyszczenia kanałów i studni,</w:t>
      </w:r>
    </w:p>
    <w:p w14:paraId="430E3451"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odpowiednie wyposażenie do udzielania pierwszej pomocy i procedury w razie wypadków;</w:t>
      </w:r>
    </w:p>
    <w:p w14:paraId="12F9D3C8"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urządzenia do pomiaru stężenia gazu;</w:t>
      </w:r>
    </w:p>
    <w:p w14:paraId="153E56A8"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właściwe pomieszczenia socjalne na budowie dla potrzeb pracowników, wraz z pomieszczeniami jadalnymi, łazienkami i toaletami;</w:t>
      </w:r>
    </w:p>
    <w:p w14:paraId="138F2AF3" w14:textId="77777777" w:rsidR="00034EFD" w:rsidRPr="00D06AFE" w:rsidRDefault="00034EFD">
      <w:pPr>
        <w:pStyle w:val="Akapitzlist"/>
        <w:numPr>
          <w:ilvl w:val="0"/>
          <w:numId w:val="4"/>
        </w:num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właściwe zabezpieczenia ppoż. Robót i urządzeń oraz Terenu Budowy i zaplecza.</w:t>
      </w:r>
    </w:p>
    <w:p w14:paraId="766F5D6D" w14:textId="77777777"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p>
    <w:p w14:paraId="296024CC" w14:textId="77777777"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Powyższa lista służy jedynie do celów informacyjnych i Wykonawca jest odpowiedzialny za zapewnienie i spełnienie wszystkich wymogów odnośnie bezpieczeństwa pracy, wszystkich pracowników na Terenie Budowy.</w:t>
      </w:r>
    </w:p>
    <w:p w14:paraId="3B010BF5" w14:textId="12FB4285" w:rsidR="00034EFD" w:rsidRPr="00D06AFE" w:rsidRDefault="00034EFD" w:rsidP="00230FB0">
      <w:pPr>
        <w:autoSpaceDE w:val="0"/>
        <w:autoSpaceDN w:val="0"/>
        <w:adjustRightInd w:val="0"/>
        <w:spacing w:after="0" w:line="240" w:lineRule="auto"/>
        <w:jc w:val="both"/>
        <w:rPr>
          <w:rFonts w:ascii="Times New Roman" w:hAnsi="Times New Roman" w:cs="Times New Roman"/>
          <w:sz w:val="24"/>
          <w:szCs w:val="24"/>
        </w:rPr>
      </w:pPr>
      <w:r w:rsidRPr="00D06AFE">
        <w:rPr>
          <w:rFonts w:ascii="Times New Roman" w:hAnsi="Times New Roman" w:cs="Times New Roman"/>
          <w:sz w:val="24"/>
          <w:szCs w:val="24"/>
        </w:rPr>
        <w:t>Uznaje się, że wszelkie koszty związane z wypełnieniem wymagań określonych powyżej nie podlegają odrębnej zapłacie i są uwzględnione w ofercie Wykonawcy.</w:t>
      </w:r>
    </w:p>
    <w:p w14:paraId="21E18CC9" w14:textId="664CA467" w:rsidR="00034EFD" w:rsidRPr="00D06AFE" w:rsidRDefault="00034EFD" w:rsidP="00230FB0">
      <w:pPr>
        <w:autoSpaceDE w:val="0"/>
        <w:autoSpaceDN w:val="0"/>
        <w:adjustRightInd w:val="0"/>
        <w:spacing w:after="0" w:line="240" w:lineRule="auto"/>
        <w:jc w:val="both"/>
        <w:rPr>
          <w:rFonts w:ascii="Times New Roman" w:hAnsi="Times New Roman" w:cs="Times New Roman"/>
          <w:b/>
          <w:sz w:val="24"/>
          <w:szCs w:val="24"/>
        </w:rPr>
      </w:pPr>
      <w:r w:rsidRPr="00D06AFE">
        <w:rPr>
          <w:rFonts w:ascii="Times New Roman" w:hAnsi="Times New Roman" w:cs="Times New Roman"/>
          <w:b/>
          <w:sz w:val="24"/>
          <w:szCs w:val="24"/>
        </w:rPr>
        <w:t xml:space="preserve">Zabrania się wykonywania wszelkich prac oraz przebywania ludzi i sprzętu w kanale podczas opadów deszczu. </w:t>
      </w:r>
    </w:p>
    <w:p w14:paraId="5185A7D5" w14:textId="77777777" w:rsidR="003F1F2E" w:rsidRPr="00D06AFE" w:rsidRDefault="003F1F2E" w:rsidP="00230FB0">
      <w:pPr>
        <w:autoSpaceDE w:val="0"/>
        <w:autoSpaceDN w:val="0"/>
        <w:adjustRightInd w:val="0"/>
        <w:spacing w:after="0" w:line="240" w:lineRule="auto"/>
        <w:jc w:val="both"/>
        <w:rPr>
          <w:rFonts w:ascii="Times New Roman" w:hAnsi="Times New Roman" w:cs="Times New Roman"/>
          <w:b/>
          <w:sz w:val="24"/>
          <w:szCs w:val="24"/>
        </w:rPr>
      </w:pPr>
    </w:p>
    <w:p w14:paraId="6A9FE987" w14:textId="77777777" w:rsidR="00034EFD" w:rsidRPr="00D06AFE" w:rsidRDefault="00034EFD">
      <w:pPr>
        <w:pStyle w:val="Akapitzlist"/>
        <w:numPr>
          <w:ilvl w:val="0"/>
          <w:numId w:val="1"/>
        </w:numPr>
        <w:spacing w:after="0" w:line="256" w:lineRule="auto"/>
        <w:jc w:val="both"/>
        <w:rPr>
          <w:rFonts w:ascii="Times New Roman" w:hAnsi="Times New Roman" w:cs="Times New Roman"/>
          <w:b/>
          <w:bCs/>
          <w:iCs/>
          <w:sz w:val="24"/>
          <w:szCs w:val="24"/>
          <w:u w:val="single"/>
        </w:rPr>
      </w:pPr>
      <w:r w:rsidRPr="00D06AFE">
        <w:rPr>
          <w:rFonts w:ascii="Times New Roman" w:hAnsi="Times New Roman" w:cs="Times New Roman"/>
          <w:b/>
          <w:bCs/>
          <w:iCs/>
          <w:sz w:val="24"/>
          <w:szCs w:val="24"/>
          <w:u w:val="single"/>
        </w:rPr>
        <w:t xml:space="preserve"> </w:t>
      </w:r>
      <w:r w:rsidRPr="00D06AFE">
        <w:rPr>
          <w:rFonts w:ascii="Times New Roman" w:hAnsi="Times New Roman" w:cs="Times New Roman"/>
          <w:b/>
          <w:bCs/>
          <w:sz w:val="24"/>
          <w:szCs w:val="24"/>
          <w:u w:val="single"/>
        </w:rPr>
        <w:t>Stosowanie prawa i innych przepisów</w:t>
      </w:r>
    </w:p>
    <w:p w14:paraId="13CEC13A" w14:textId="77777777" w:rsidR="00034EFD" w:rsidRPr="00D06AFE" w:rsidRDefault="00034EFD" w:rsidP="00230FB0">
      <w:pPr>
        <w:pStyle w:val="Akapitzlist"/>
        <w:spacing w:after="0"/>
        <w:jc w:val="both"/>
        <w:rPr>
          <w:rFonts w:ascii="Times New Roman" w:hAnsi="Times New Roman" w:cs="Times New Roman"/>
          <w:b/>
          <w:bCs/>
          <w:i/>
          <w:iCs/>
          <w:sz w:val="24"/>
          <w:szCs w:val="24"/>
        </w:rPr>
      </w:pPr>
    </w:p>
    <w:p w14:paraId="52F2E29A" w14:textId="307DBE35" w:rsidR="00034EFD" w:rsidRPr="00D06AFE" w:rsidRDefault="00034EFD" w:rsidP="00230FB0">
      <w:pPr>
        <w:autoSpaceDE w:val="0"/>
        <w:autoSpaceDN w:val="0"/>
        <w:adjustRightInd w:val="0"/>
        <w:spacing w:after="0" w:line="240" w:lineRule="auto"/>
        <w:ind w:firstLine="360"/>
        <w:jc w:val="both"/>
        <w:rPr>
          <w:rFonts w:ascii="Times New Roman" w:hAnsi="Times New Roman" w:cs="Times New Roman"/>
          <w:sz w:val="24"/>
          <w:szCs w:val="24"/>
        </w:rPr>
      </w:pPr>
      <w:r w:rsidRPr="00D06AFE">
        <w:rPr>
          <w:rFonts w:ascii="Times New Roman" w:hAnsi="Times New Roman" w:cs="Times New Roman"/>
          <w:sz w:val="24"/>
          <w:szCs w:val="24"/>
        </w:rPr>
        <w:t xml:space="preserve">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 Wykonawca będzie przestrzegać praw patentowych i będzie w pełni odpowiedzialny za wypełnienie wszelkich wymagań prawnych odnośnie znaków firmowych, nazw </w:t>
      </w:r>
      <w:r w:rsidRPr="00D06AFE">
        <w:rPr>
          <w:rFonts w:ascii="Times New Roman" w:hAnsi="Times New Roman" w:cs="Times New Roman"/>
          <w:sz w:val="24"/>
          <w:szCs w:val="24"/>
        </w:rPr>
        <w:lastRenderedPageBreak/>
        <w:t>lub innych chronionych praw w odniesieniu do sprzętu, materiałów lub urządzeń użytych lub związanych z wykonywaniem Robót i w sposób ciągły będzie informować Zamawiającego o swoich działaniach, przedstawiając kopie zezwoleń i inne odnośne dokumenty. Wszelkie straty, koszty postępowania, obciążenia i wydatki wynikłe lub związane z naruszeniem jakichkolwiek praw patentowych pokryje Wykonawca z wyjątkiem, kiedy takie naruszen</w:t>
      </w:r>
      <w:r w:rsidR="008C548C" w:rsidRPr="00D06AFE">
        <w:rPr>
          <w:rFonts w:ascii="Times New Roman" w:hAnsi="Times New Roman" w:cs="Times New Roman"/>
          <w:sz w:val="24"/>
          <w:szCs w:val="24"/>
        </w:rPr>
        <w:t>ie wyniknie z wykonania prac</w:t>
      </w:r>
      <w:r w:rsidRPr="00D06AFE">
        <w:rPr>
          <w:rFonts w:ascii="Times New Roman" w:hAnsi="Times New Roman" w:cs="Times New Roman"/>
          <w:sz w:val="24"/>
          <w:szCs w:val="24"/>
        </w:rPr>
        <w:t>.</w:t>
      </w:r>
      <w:r w:rsidR="005D0C6C">
        <w:rPr>
          <w:rFonts w:ascii="Times New Roman" w:hAnsi="Times New Roman" w:cs="Times New Roman"/>
          <w:sz w:val="24"/>
          <w:szCs w:val="24"/>
        </w:rPr>
        <w:t xml:space="preserve"> </w:t>
      </w:r>
      <w:r w:rsidR="005D0C6C" w:rsidRPr="005D0C6C">
        <w:rPr>
          <w:rFonts w:ascii="Times New Roman" w:hAnsi="Times New Roman" w:cs="Times New Roman"/>
          <w:sz w:val="24"/>
          <w:szCs w:val="24"/>
        </w:rPr>
        <w:t>Wszelkie roboty mogą być wykonywane wyłącznie przez osoby posiadające wymagane prawem kwalifikacje i uprawnienia.</w:t>
      </w:r>
    </w:p>
    <w:p w14:paraId="2AC96816" w14:textId="77777777" w:rsidR="00443CEA" w:rsidRPr="00D06AFE" w:rsidRDefault="00443CEA" w:rsidP="00230FB0">
      <w:pPr>
        <w:jc w:val="both"/>
        <w:rPr>
          <w:rFonts w:ascii="Times New Roman" w:hAnsi="Times New Roman" w:cs="Times New Roman"/>
          <w:sz w:val="24"/>
          <w:szCs w:val="24"/>
        </w:rPr>
      </w:pPr>
    </w:p>
    <w:p w14:paraId="0BAAD602" w14:textId="77777777" w:rsidR="00443CEA" w:rsidRPr="00D06AFE" w:rsidRDefault="00443CEA" w:rsidP="00230FB0">
      <w:pPr>
        <w:jc w:val="both"/>
        <w:rPr>
          <w:rFonts w:ascii="Times New Roman" w:hAnsi="Times New Roman" w:cs="Times New Roman"/>
          <w:sz w:val="24"/>
          <w:szCs w:val="24"/>
        </w:rPr>
      </w:pPr>
    </w:p>
    <w:p w14:paraId="33E0BF2D" w14:textId="77777777" w:rsidR="00443CEA" w:rsidRDefault="00443CEA" w:rsidP="00230FB0">
      <w:pPr>
        <w:jc w:val="both"/>
        <w:rPr>
          <w:rFonts w:ascii="Times New Roman" w:hAnsi="Times New Roman" w:cs="Times New Roman"/>
          <w:sz w:val="24"/>
          <w:szCs w:val="24"/>
        </w:rPr>
      </w:pPr>
    </w:p>
    <w:p w14:paraId="3B8D1EEB" w14:textId="77777777" w:rsidR="00DE5323" w:rsidRDefault="00DE5323" w:rsidP="00230FB0">
      <w:pPr>
        <w:jc w:val="both"/>
        <w:rPr>
          <w:rFonts w:ascii="Times New Roman" w:hAnsi="Times New Roman" w:cs="Times New Roman"/>
          <w:sz w:val="24"/>
          <w:szCs w:val="24"/>
        </w:rPr>
      </w:pPr>
    </w:p>
    <w:p w14:paraId="61F050B4" w14:textId="77777777" w:rsidR="00DE5323" w:rsidRDefault="00DE5323" w:rsidP="00230FB0">
      <w:pPr>
        <w:jc w:val="both"/>
        <w:rPr>
          <w:rFonts w:ascii="Times New Roman" w:hAnsi="Times New Roman" w:cs="Times New Roman"/>
          <w:sz w:val="24"/>
          <w:szCs w:val="24"/>
        </w:rPr>
      </w:pPr>
    </w:p>
    <w:p w14:paraId="667813BF" w14:textId="77777777" w:rsidR="00DE5323" w:rsidRPr="00D06AFE" w:rsidRDefault="00DE5323" w:rsidP="00230FB0">
      <w:pPr>
        <w:jc w:val="both"/>
        <w:rPr>
          <w:rFonts w:ascii="Times New Roman" w:hAnsi="Times New Roman" w:cs="Times New Roman"/>
          <w:sz w:val="24"/>
          <w:szCs w:val="24"/>
        </w:rPr>
      </w:pPr>
    </w:p>
    <w:p w14:paraId="746941B1" w14:textId="77777777" w:rsidR="00B4592A" w:rsidRPr="00B937C1" w:rsidRDefault="00B4592A" w:rsidP="00230FB0">
      <w:pPr>
        <w:jc w:val="both"/>
        <w:rPr>
          <w:rFonts w:ascii="Times New Roman" w:hAnsi="Times New Roman" w:cs="Times New Roman"/>
          <w:b/>
          <w:bCs/>
          <w:sz w:val="24"/>
          <w:szCs w:val="24"/>
        </w:rPr>
      </w:pPr>
      <w:r w:rsidRPr="00B937C1">
        <w:rPr>
          <w:rFonts w:ascii="Times New Roman" w:hAnsi="Times New Roman" w:cs="Times New Roman"/>
          <w:b/>
          <w:bCs/>
          <w:sz w:val="24"/>
          <w:szCs w:val="24"/>
        </w:rPr>
        <w:t>Załączniki:</w:t>
      </w:r>
    </w:p>
    <w:p w14:paraId="050A1DD0" w14:textId="56929EC2" w:rsidR="00B4592A" w:rsidRPr="00D06AFE" w:rsidRDefault="00B4592A" w:rsidP="00230FB0">
      <w:pPr>
        <w:jc w:val="both"/>
        <w:rPr>
          <w:rFonts w:ascii="Times New Roman" w:hAnsi="Times New Roman" w:cs="Times New Roman"/>
          <w:sz w:val="24"/>
          <w:szCs w:val="24"/>
        </w:rPr>
      </w:pPr>
      <w:r w:rsidRPr="00D06AFE">
        <w:rPr>
          <w:rFonts w:ascii="Times New Roman" w:hAnsi="Times New Roman" w:cs="Times New Roman"/>
          <w:sz w:val="24"/>
          <w:szCs w:val="24"/>
        </w:rPr>
        <w:t xml:space="preserve">Załącznik 1. – </w:t>
      </w:r>
      <w:r w:rsidR="00644BC9" w:rsidRPr="00D06AFE">
        <w:rPr>
          <w:rFonts w:ascii="Times New Roman" w:hAnsi="Times New Roman" w:cs="Times New Roman"/>
          <w:sz w:val="24"/>
          <w:szCs w:val="24"/>
        </w:rPr>
        <w:t xml:space="preserve">Wzór </w:t>
      </w:r>
      <w:r w:rsidR="005F615B" w:rsidRPr="00D06AFE">
        <w:rPr>
          <w:rFonts w:ascii="Times New Roman" w:hAnsi="Times New Roman" w:cs="Times New Roman"/>
          <w:sz w:val="24"/>
          <w:szCs w:val="24"/>
        </w:rPr>
        <w:t>wniosku materiałowego</w:t>
      </w:r>
    </w:p>
    <w:p w14:paraId="0A2821C9" w14:textId="13C2C0EE" w:rsidR="005F615B" w:rsidRPr="00D06AFE" w:rsidRDefault="005F615B" w:rsidP="00230FB0">
      <w:pPr>
        <w:jc w:val="both"/>
        <w:rPr>
          <w:rFonts w:ascii="Times New Roman" w:hAnsi="Times New Roman" w:cs="Times New Roman"/>
          <w:sz w:val="24"/>
          <w:szCs w:val="24"/>
        </w:rPr>
      </w:pPr>
      <w:r w:rsidRPr="00D06AFE">
        <w:rPr>
          <w:rFonts w:ascii="Times New Roman" w:hAnsi="Times New Roman" w:cs="Times New Roman"/>
          <w:sz w:val="24"/>
          <w:szCs w:val="24"/>
        </w:rPr>
        <w:t>Załącznik 2. – Wymagania dotyczące dokumentacji powykonawczej</w:t>
      </w:r>
    </w:p>
    <w:p w14:paraId="51E15F5A" w14:textId="4AD06FE9" w:rsidR="005F615B" w:rsidRPr="00D06AFE" w:rsidRDefault="005F615B" w:rsidP="00230FB0">
      <w:pPr>
        <w:jc w:val="both"/>
        <w:rPr>
          <w:rFonts w:ascii="Times New Roman" w:hAnsi="Times New Roman" w:cs="Times New Roman"/>
          <w:sz w:val="24"/>
          <w:szCs w:val="24"/>
        </w:rPr>
      </w:pPr>
      <w:r w:rsidRPr="00D06AFE">
        <w:rPr>
          <w:rFonts w:ascii="Times New Roman" w:hAnsi="Times New Roman" w:cs="Times New Roman"/>
          <w:sz w:val="24"/>
          <w:szCs w:val="24"/>
        </w:rPr>
        <w:t>Załącznik 3. – Protokół przekazania obiektu</w:t>
      </w:r>
    </w:p>
    <w:p w14:paraId="70266770" w14:textId="3437FE88" w:rsidR="00B4592A" w:rsidRPr="00D06AFE" w:rsidRDefault="005F615B" w:rsidP="00230FB0">
      <w:pPr>
        <w:jc w:val="both"/>
        <w:rPr>
          <w:rFonts w:ascii="Times New Roman" w:hAnsi="Times New Roman" w:cs="Times New Roman"/>
          <w:sz w:val="24"/>
          <w:szCs w:val="24"/>
        </w:rPr>
      </w:pPr>
      <w:r w:rsidRPr="00D06AFE">
        <w:rPr>
          <w:rFonts w:ascii="Times New Roman" w:hAnsi="Times New Roman" w:cs="Times New Roman"/>
          <w:sz w:val="24"/>
          <w:szCs w:val="24"/>
        </w:rPr>
        <w:t>Załącznik 4</w:t>
      </w:r>
      <w:r w:rsidR="00B4592A" w:rsidRPr="00D06AFE">
        <w:rPr>
          <w:rFonts w:ascii="Times New Roman" w:hAnsi="Times New Roman" w:cs="Times New Roman"/>
          <w:sz w:val="24"/>
          <w:szCs w:val="24"/>
        </w:rPr>
        <w:t xml:space="preserve">. </w:t>
      </w:r>
      <w:r w:rsidR="00502212" w:rsidRPr="00D06AFE">
        <w:rPr>
          <w:rFonts w:ascii="Times New Roman" w:hAnsi="Times New Roman" w:cs="Times New Roman"/>
          <w:sz w:val="24"/>
          <w:szCs w:val="24"/>
        </w:rPr>
        <w:t>– Oświadczenie Kierownika</w:t>
      </w:r>
      <w:r w:rsidRPr="00D06AFE">
        <w:rPr>
          <w:rFonts w:ascii="Times New Roman" w:hAnsi="Times New Roman" w:cs="Times New Roman"/>
          <w:sz w:val="24"/>
          <w:szCs w:val="24"/>
        </w:rPr>
        <w:t xml:space="preserve"> </w:t>
      </w:r>
      <w:r w:rsidR="00061ED8">
        <w:rPr>
          <w:rFonts w:ascii="Times New Roman" w:hAnsi="Times New Roman" w:cs="Times New Roman"/>
          <w:sz w:val="24"/>
          <w:szCs w:val="24"/>
        </w:rPr>
        <w:t>budowy</w:t>
      </w:r>
    </w:p>
    <w:p w14:paraId="18A7851D" w14:textId="6115127D" w:rsidR="005A5BAD" w:rsidRDefault="005F615B" w:rsidP="00230FB0">
      <w:pPr>
        <w:jc w:val="both"/>
        <w:rPr>
          <w:rFonts w:ascii="Times New Roman" w:hAnsi="Times New Roman" w:cs="Times New Roman"/>
          <w:sz w:val="24"/>
          <w:szCs w:val="24"/>
        </w:rPr>
      </w:pPr>
      <w:r w:rsidRPr="00D06AFE">
        <w:rPr>
          <w:rFonts w:ascii="Times New Roman" w:hAnsi="Times New Roman" w:cs="Times New Roman"/>
          <w:sz w:val="24"/>
          <w:szCs w:val="24"/>
        </w:rPr>
        <w:t>Załącznik 5</w:t>
      </w:r>
      <w:r w:rsidR="00B4592A" w:rsidRPr="00D06AFE">
        <w:rPr>
          <w:rFonts w:ascii="Times New Roman" w:hAnsi="Times New Roman" w:cs="Times New Roman"/>
          <w:sz w:val="24"/>
          <w:szCs w:val="24"/>
        </w:rPr>
        <w:t>.</w:t>
      </w:r>
      <w:r w:rsidR="002F7BCB" w:rsidRPr="00D06AFE">
        <w:rPr>
          <w:rFonts w:ascii="Times New Roman" w:hAnsi="Times New Roman" w:cs="Times New Roman"/>
          <w:sz w:val="24"/>
          <w:szCs w:val="24"/>
        </w:rPr>
        <w:t xml:space="preserve"> –</w:t>
      </w:r>
      <w:r w:rsidR="00B4592A" w:rsidRPr="00D06AFE">
        <w:rPr>
          <w:rFonts w:ascii="Times New Roman" w:hAnsi="Times New Roman" w:cs="Times New Roman"/>
          <w:sz w:val="24"/>
          <w:szCs w:val="24"/>
        </w:rPr>
        <w:t xml:space="preserve"> </w:t>
      </w:r>
      <w:r w:rsidR="006D54C0" w:rsidRPr="00D06AFE">
        <w:rPr>
          <w:rFonts w:ascii="Times New Roman" w:hAnsi="Times New Roman" w:cs="Times New Roman"/>
          <w:sz w:val="24"/>
          <w:szCs w:val="24"/>
        </w:rPr>
        <w:t>Wzór protokołu końcowego</w:t>
      </w:r>
    </w:p>
    <w:p w14:paraId="65B682A3" w14:textId="0C018E6E" w:rsidR="008D5F0E" w:rsidRPr="00D06AFE" w:rsidRDefault="008D5F0E" w:rsidP="00230FB0">
      <w:pPr>
        <w:jc w:val="both"/>
        <w:rPr>
          <w:rFonts w:ascii="Times New Roman" w:hAnsi="Times New Roman" w:cs="Times New Roman"/>
          <w:sz w:val="24"/>
          <w:szCs w:val="24"/>
        </w:rPr>
      </w:pPr>
      <w:r>
        <w:rPr>
          <w:rFonts w:ascii="Times New Roman" w:hAnsi="Times New Roman" w:cs="Times New Roman"/>
          <w:sz w:val="24"/>
          <w:szCs w:val="24"/>
        </w:rPr>
        <w:t>Załącznik 6. – Oświadczenie o wyznaczeniu koordynatora BHP</w:t>
      </w:r>
    </w:p>
    <w:p w14:paraId="374BC518" w14:textId="77777777" w:rsidR="006337AC" w:rsidRPr="00D06AFE" w:rsidRDefault="006337AC" w:rsidP="00230FB0">
      <w:pPr>
        <w:jc w:val="both"/>
        <w:rPr>
          <w:rFonts w:ascii="Times New Roman" w:hAnsi="Times New Roman" w:cs="Times New Roman"/>
          <w:sz w:val="24"/>
          <w:szCs w:val="24"/>
        </w:rPr>
      </w:pPr>
    </w:p>
    <w:p w14:paraId="70D4E8F5" w14:textId="77777777" w:rsidR="006337AC" w:rsidRPr="00D06AFE" w:rsidRDefault="006337AC" w:rsidP="00230FB0">
      <w:pPr>
        <w:jc w:val="both"/>
        <w:rPr>
          <w:rFonts w:ascii="Times New Roman" w:hAnsi="Times New Roman" w:cs="Times New Roman"/>
          <w:sz w:val="24"/>
          <w:szCs w:val="24"/>
        </w:rPr>
      </w:pPr>
    </w:p>
    <w:p w14:paraId="32F9E488" w14:textId="77777777" w:rsidR="006337AC" w:rsidRPr="00D06AFE" w:rsidRDefault="006337AC" w:rsidP="00230FB0">
      <w:pPr>
        <w:jc w:val="both"/>
        <w:rPr>
          <w:rFonts w:ascii="Times New Roman" w:hAnsi="Times New Roman" w:cs="Times New Roman"/>
          <w:sz w:val="24"/>
          <w:szCs w:val="24"/>
        </w:rPr>
      </w:pPr>
    </w:p>
    <w:p w14:paraId="37C1140B" w14:textId="77777777" w:rsidR="006337AC" w:rsidRPr="00D06AFE" w:rsidRDefault="006337AC" w:rsidP="00230FB0">
      <w:pPr>
        <w:jc w:val="both"/>
        <w:rPr>
          <w:rFonts w:ascii="Times New Roman" w:hAnsi="Times New Roman" w:cs="Times New Roman"/>
          <w:sz w:val="24"/>
          <w:szCs w:val="24"/>
        </w:rPr>
      </w:pPr>
    </w:p>
    <w:p w14:paraId="052AAD49" w14:textId="77777777" w:rsidR="006337AC" w:rsidRPr="00D06AFE" w:rsidRDefault="006337AC" w:rsidP="00230FB0">
      <w:pPr>
        <w:jc w:val="both"/>
        <w:rPr>
          <w:rFonts w:ascii="Times New Roman" w:hAnsi="Times New Roman" w:cs="Times New Roman"/>
          <w:sz w:val="24"/>
          <w:szCs w:val="24"/>
        </w:rPr>
      </w:pPr>
    </w:p>
    <w:p w14:paraId="51468157" w14:textId="77777777" w:rsidR="006337AC" w:rsidRPr="00D06AFE" w:rsidRDefault="006337AC" w:rsidP="00230FB0">
      <w:pPr>
        <w:jc w:val="both"/>
        <w:rPr>
          <w:rFonts w:ascii="Times New Roman" w:hAnsi="Times New Roman" w:cs="Times New Roman"/>
          <w:sz w:val="24"/>
          <w:szCs w:val="24"/>
        </w:rPr>
      </w:pPr>
    </w:p>
    <w:p w14:paraId="3BB02F21" w14:textId="77777777" w:rsidR="009A6297" w:rsidRPr="00D06AFE" w:rsidRDefault="009A6297" w:rsidP="00230FB0">
      <w:pPr>
        <w:jc w:val="both"/>
        <w:rPr>
          <w:rFonts w:ascii="Times New Roman" w:hAnsi="Times New Roman" w:cs="Times New Roman"/>
          <w:sz w:val="24"/>
          <w:szCs w:val="24"/>
        </w:rPr>
      </w:pPr>
    </w:p>
    <w:p w14:paraId="133DDA2D" w14:textId="77777777" w:rsidR="009A6297" w:rsidRPr="00D06AFE" w:rsidRDefault="009A6297" w:rsidP="00230FB0">
      <w:pPr>
        <w:jc w:val="both"/>
        <w:rPr>
          <w:rFonts w:ascii="Times New Roman" w:hAnsi="Times New Roman" w:cs="Times New Roman"/>
          <w:sz w:val="24"/>
          <w:szCs w:val="24"/>
        </w:rPr>
      </w:pPr>
    </w:p>
    <w:p w14:paraId="424D8740" w14:textId="77777777" w:rsidR="009A6297" w:rsidRPr="00D06AFE" w:rsidRDefault="009A6297" w:rsidP="00230FB0">
      <w:pPr>
        <w:jc w:val="both"/>
        <w:rPr>
          <w:rFonts w:ascii="Times New Roman" w:hAnsi="Times New Roman" w:cs="Times New Roman"/>
          <w:sz w:val="24"/>
          <w:szCs w:val="24"/>
        </w:rPr>
      </w:pPr>
    </w:p>
    <w:p w14:paraId="36961FF9" w14:textId="77777777" w:rsidR="009A6297" w:rsidRPr="00D06AFE" w:rsidRDefault="009A6297" w:rsidP="00230FB0">
      <w:pPr>
        <w:jc w:val="both"/>
        <w:rPr>
          <w:rFonts w:ascii="Times New Roman" w:hAnsi="Times New Roman" w:cs="Times New Roman"/>
          <w:sz w:val="24"/>
          <w:szCs w:val="24"/>
        </w:rPr>
      </w:pPr>
    </w:p>
    <w:p w14:paraId="3D11158C" w14:textId="77777777" w:rsidR="00187527" w:rsidRPr="00D06AFE" w:rsidRDefault="00187527" w:rsidP="00230FB0">
      <w:pPr>
        <w:jc w:val="both"/>
        <w:rPr>
          <w:rFonts w:ascii="Times New Roman" w:hAnsi="Times New Roman" w:cs="Times New Roman"/>
          <w:sz w:val="24"/>
          <w:szCs w:val="24"/>
        </w:rPr>
      </w:pPr>
    </w:p>
    <w:p w14:paraId="1662775F" w14:textId="77777777" w:rsidR="00003B24" w:rsidRPr="00D06AFE" w:rsidRDefault="00003B24" w:rsidP="00230FB0">
      <w:pPr>
        <w:jc w:val="both"/>
        <w:rPr>
          <w:rFonts w:ascii="Times New Roman" w:hAnsi="Times New Roman" w:cs="Times New Roman"/>
          <w:sz w:val="24"/>
          <w:szCs w:val="24"/>
        </w:rPr>
      </w:pPr>
    </w:p>
    <w:p w14:paraId="01E4FA7B" w14:textId="77777777" w:rsidR="00003B24" w:rsidRPr="00D06AFE" w:rsidRDefault="00003B24" w:rsidP="00230FB0">
      <w:pPr>
        <w:jc w:val="both"/>
        <w:rPr>
          <w:rFonts w:ascii="Times New Roman" w:hAnsi="Times New Roman" w:cs="Times New Roman"/>
          <w:sz w:val="24"/>
          <w:szCs w:val="24"/>
        </w:rPr>
      </w:pPr>
    </w:p>
    <w:p w14:paraId="26243F6A" w14:textId="77777777" w:rsidR="00003B24" w:rsidRPr="00D06AFE" w:rsidRDefault="00003B24" w:rsidP="00230FB0">
      <w:pPr>
        <w:jc w:val="both"/>
        <w:rPr>
          <w:rFonts w:ascii="Times New Roman" w:hAnsi="Times New Roman" w:cs="Times New Roman"/>
          <w:sz w:val="24"/>
          <w:szCs w:val="24"/>
        </w:rPr>
      </w:pPr>
    </w:p>
    <w:p w14:paraId="75C95D58" w14:textId="77777777" w:rsidR="00806E00" w:rsidRPr="00D06AFE" w:rsidRDefault="00806E00" w:rsidP="00230FB0">
      <w:pPr>
        <w:pStyle w:val="Nagwek"/>
        <w:spacing w:line="276" w:lineRule="auto"/>
        <w:jc w:val="both"/>
        <w:rPr>
          <w:rFonts w:ascii="Times New Roman" w:hAnsi="Times New Roman" w:cs="Times New Roman"/>
          <w:sz w:val="24"/>
          <w:szCs w:val="24"/>
        </w:rPr>
      </w:pPr>
    </w:p>
    <w:p w14:paraId="6F65AFA8" w14:textId="490F011D" w:rsidR="005A5BAD" w:rsidRPr="00D06AFE" w:rsidRDefault="00806E00" w:rsidP="00230FB0">
      <w:pPr>
        <w:pStyle w:val="Nagwek"/>
        <w:spacing w:line="276" w:lineRule="auto"/>
        <w:jc w:val="both"/>
        <w:rPr>
          <w:rFonts w:ascii="Times New Roman" w:hAnsi="Times New Roman" w:cs="Times New Roman"/>
          <w:b/>
          <w:sz w:val="24"/>
          <w:szCs w:val="24"/>
        </w:rPr>
      </w:pPr>
      <w:r w:rsidRPr="00D06AFE">
        <w:rPr>
          <w:rFonts w:ascii="Times New Roman" w:hAnsi="Times New Roman" w:cs="Times New Roman"/>
          <w:sz w:val="24"/>
          <w:szCs w:val="24"/>
        </w:rPr>
        <w:t xml:space="preserve">                                                                                               </w:t>
      </w:r>
      <w:r w:rsidR="005A5BAD" w:rsidRPr="00D06AFE">
        <w:rPr>
          <w:rFonts w:ascii="Times New Roman" w:hAnsi="Times New Roman" w:cs="Times New Roman"/>
          <w:b/>
          <w:sz w:val="24"/>
          <w:szCs w:val="24"/>
        </w:rPr>
        <w:t xml:space="preserve">Załącznik do SWZ nr </w:t>
      </w:r>
      <w:r w:rsidR="005A5BAD" w:rsidRPr="00D06AFE">
        <w:rPr>
          <w:rFonts w:ascii="Times New Roman" w:hAnsi="Times New Roman" w:cs="Times New Roman"/>
          <w:b/>
          <w:sz w:val="24"/>
          <w:szCs w:val="24"/>
        </w:rPr>
        <w:softHyphen/>
        <w:t>1-wzór</w:t>
      </w:r>
    </w:p>
    <w:p w14:paraId="2B10B406" w14:textId="77777777" w:rsidR="005A5BAD" w:rsidRPr="00D06AFE" w:rsidRDefault="005A5BAD" w:rsidP="00230FB0">
      <w:pPr>
        <w:tabs>
          <w:tab w:val="left" w:pos="827"/>
        </w:tabs>
        <w:autoSpaceDE w:val="0"/>
        <w:autoSpaceDN w:val="0"/>
        <w:adjustRightInd w:val="0"/>
        <w:spacing w:after="0" w:line="276" w:lineRule="auto"/>
        <w:ind w:firstLine="425"/>
        <w:jc w:val="both"/>
        <w:rPr>
          <w:rFonts w:ascii="Times New Roman" w:hAnsi="Times New Roman" w:cs="Times New Roman"/>
          <w:color w:val="000000"/>
          <w:sz w:val="24"/>
          <w:szCs w:val="24"/>
        </w:rPr>
      </w:pPr>
    </w:p>
    <w:tbl>
      <w:tblPr>
        <w:tblW w:w="9214" w:type="dxa"/>
        <w:tblInd w:w="108" w:type="dxa"/>
        <w:tblBorders>
          <w:top w:val="single" w:sz="12" w:space="0" w:color="auto"/>
          <w:left w:val="single" w:sz="12" w:space="0" w:color="auto"/>
          <w:bottom w:val="single" w:sz="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843"/>
        <w:gridCol w:w="7371"/>
      </w:tblGrid>
      <w:tr w:rsidR="005A5BAD" w:rsidRPr="00D06AFE" w14:paraId="1844320C" w14:textId="77777777" w:rsidTr="00467F19">
        <w:trPr>
          <w:trHeight w:hRule="exact" w:val="873"/>
        </w:trPr>
        <w:tc>
          <w:tcPr>
            <w:tcW w:w="1843" w:type="dxa"/>
            <w:tcBorders>
              <w:top w:val="single" w:sz="4" w:space="0" w:color="auto"/>
              <w:left w:val="single" w:sz="4" w:space="0" w:color="auto"/>
              <w:bottom w:val="single" w:sz="4" w:space="0" w:color="auto"/>
              <w:right w:val="single" w:sz="4" w:space="0" w:color="auto"/>
            </w:tcBorders>
            <w:shd w:val="clear" w:color="auto" w:fill="F3F3F3"/>
            <w:vAlign w:val="center"/>
          </w:tcPr>
          <w:p w14:paraId="3AD71BA1"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Nazwa zadania</w:t>
            </w:r>
          </w:p>
        </w:tc>
        <w:tc>
          <w:tcPr>
            <w:tcW w:w="7371" w:type="dxa"/>
            <w:tcBorders>
              <w:top w:val="single" w:sz="4" w:space="0" w:color="auto"/>
              <w:left w:val="single" w:sz="4" w:space="0" w:color="auto"/>
              <w:bottom w:val="single" w:sz="4" w:space="0" w:color="auto"/>
              <w:right w:val="single" w:sz="4" w:space="0" w:color="auto"/>
            </w:tcBorders>
            <w:vAlign w:val="center"/>
          </w:tcPr>
          <w:p w14:paraId="77AA490D" w14:textId="77777777" w:rsidR="00DE5323" w:rsidRPr="00DE5323" w:rsidRDefault="00DE5323" w:rsidP="00DE5323">
            <w:pPr>
              <w:spacing w:after="0" w:line="276" w:lineRule="auto"/>
              <w:ind w:firstLine="708"/>
              <w:jc w:val="center"/>
              <w:rPr>
                <w:rFonts w:ascii="Times New Roman" w:hAnsi="Times New Roman" w:cs="Times New Roman"/>
                <w:sz w:val="24"/>
                <w:szCs w:val="24"/>
              </w:rPr>
            </w:pPr>
            <w:r w:rsidRPr="00DE5323">
              <w:rPr>
                <w:rFonts w:ascii="Times New Roman" w:hAnsi="Times New Roman" w:cs="Times New Roman"/>
                <w:sz w:val="24"/>
                <w:szCs w:val="24"/>
              </w:rPr>
              <w:t>Wymiana ogrodzenia wraz z bramą wjazdową na przepompowni przy ul. Mieszka I w Poznaniu</w:t>
            </w:r>
          </w:p>
          <w:p w14:paraId="694BB3F8" w14:textId="283E4358" w:rsidR="005A5BAD" w:rsidRPr="00D06AFE" w:rsidRDefault="005A5BAD" w:rsidP="00230FB0">
            <w:pPr>
              <w:spacing w:line="276" w:lineRule="auto"/>
              <w:jc w:val="both"/>
              <w:rPr>
                <w:rFonts w:ascii="Times New Roman" w:hAnsi="Times New Roman" w:cs="Times New Roman"/>
                <w:sz w:val="24"/>
                <w:szCs w:val="24"/>
                <w:highlight w:val="yellow"/>
              </w:rPr>
            </w:pPr>
          </w:p>
        </w:tc>
      </w:tr>
      <w:tr w:rsidR="005A5BAD" w:rsidRPr="00D06AFE" w14:paraId="68A4B41C" w14:textId="77777777" w:rsidTr="005F615B">
        <w:trPr>
          <w:trHeight w:hRule="exact" w:val="413"/>
        </w:trPr>
        <w:tc>
          <w:tcPr>
            <w:tcW w:w="1843" w:type="dxa"/>
            <w:tcBorders>
              <w:top w:val="single" w:sz="4" w:space="0" w:color="auto"/>
              <w:left w:val="single" w:sz="4" w:space="0" w:color="auto"/>
              <w:bottom w:val="single" w:sz="4" w:space="0" w:color="auto"/>
              <w:right w:val="single" w:sz="4" w:space="0" w:color="auto"/>
            </w:tcBorders>
            <w:shd w:val="clear" w:color="auto" w:fill="F3F3F3"/>
            <w:vAlign w:val="center"/>
          </w:tcPr>
          <w:p w14:paraId="0B40C0FE"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Zamawiający</w:t>
            </w:r>
          </w:p>
        </w:tc>
        <w:tc>
          <w:tcPr>
            <w:tcW w:w="7371" w:type="dxa"/>
            <w:tcBorders>
              <w:top w:val="single" w:sz="4" w:space="0" w:color="auto"/>
              <w:left w:val="single" w:sz="4" w:space="0" w:color="auto"/>
              <w:bottom w:val="single" w:sz="4" w:space="0" w:color="auto"/>
              <w:right w:val="single" w:sz="4" w:space="0" w:color="auto"/>
            </w:tcBorders>
            <w:vAlign w:val="center"/>
          </w:tcPr>
          <w:p w14:paraId="4E388074"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Aquanet S.A., ul. Dolna Wilda 126, 61-492 Poznań</w:t>
            </w:r>
          </w:p>
        </w:tc>
      </w:tr>
      <w:tr w:rsidR="005A5BAD" w:rsidRPr="00D06AFE" w14:paraId="6DD51A36" w14:textId="77777777" w:rsidTr="005F615B">
        <w:trPr>
          <w:trHeight w:hRule="exact" w:val="419"/>
        </w:trPr>
        <w:tc>
          <w:tcPr>
            <w:tcW w:w="1843" w:type="dxa"/>
            <w:tcBorders>
              <w:top w:val="single" w:sz="4" w:space="0" w:color="auto"/>
              <w:left w:val="single" w:sz="4" w:space="0" w:color="auto"/>
              <w:bottom w:val="single" w:sz="4" w:space="0" w:color="auto"/>
              <w:right w:val="single" w:sz="4" w:space="0" w:color="auto"/>
            </w:tcBorders>
            <w:shd w:val="clear" w:color="auto" w:fill="F3F3F3"/>
            <w:vAlign w:val="center"/>
          </w:tcPr>
          <w:p w14:paraId="119E8B70"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Wykonawca</w:t>
            </w:r>
          </w:p>
        </w:tc>
        <w:tc>
          <w:tcPr>
            <w:tcW w:w="7371" w:type="dxa"/>
            <w:tcBorders>
              <w:top w:val="single" w:sz="4" w:space="0" w:color="auto"/>
              <w:left w:val="single" w:sz="4" w:space="0" w:color="auto"/>
              <w:bottom w:val="single" w:sz="4" w:space="0" w:color="auto"/>
              <w:right w:val="single" w:sz="4" w:space="0" w:color="auto"/>
            </w:tcBorders>
            <w:vAlign w:val="center"/>
          </w:tcPr>
          <w:p w14:paraId="0A58056F" w14:textId="06C22D46" w:rsidR="005A5BAD" w:rsidRPr="00D06AFE" w:rsidRDefault="005A5BAD" w:rsidP="00230FB0">
            <w:pPr>
              <w:spacing w:line="276" w:lineRule="auto"/>
              <w:jc w:val="both"/>
              <w:rPr>
                <w:rFonts w:ascii="Times New Roman" w:hAnsi="Times New Roman" w:cs="Times New Roman"/>
                <w:sz w:val="24"/>
                <w:szCs w:val="24"/>
              </w:rPr>
            </w:pPr>
          </w:p>
        </w:tc>
      </w:tr>
    </w:tbl>
    <w:p w14:paraId="235B6DE0" w14:textId="77777777" w:rsidR="005A5BAD" w:rsidRPr="00D06AFE" w:rsidRDefault="005A5BAD" w:rsidP="00230FB0">
      <w:pPr>
        <w:spacing w:line="276" w:lineRule="auto"/>
        <w:jc w:val="both"/>
        <w:rPr>
          <w:rFonts w:ascii="Times New Roman" w:hAnsi="Times New Roman" w:cs="Times New Roman"/>
          <w:b/>
          <w:bCs/>
          <w:sz w:val="24"/>
          <w:szCs w:val="24"/>
        </w:rPr>
      </w:pPr>
    </w:p>
    <w:p w14:paraId="0592DF5A" w14:textId="08157E32" w:rsidR="005A5BAD" w:rsidRPr="00D06AFE" w:rsidRDefault="00456933" w:rsidP="00230FB0">
      <w:pPr>
        <w:spacing w:line="276" w:lineRule="auto"/>
        <w:jc w:val="both"/>
        <w:outlineLvl w:val="0"/>
        <w:rPr>
          <w:rFonts w:ascii="Times New Roman" w:hAnsi="Times New Roman" w:cs="Times New Roman"/>
          <w:b/>
          <w:bCs/>
          <w:sz w:val="24"/>
          <w:szCs w:val="24"/>
        </w:rPr>
      </w:pPr>
      <w:r w:rsidRPr="00D06AFE">
        <w:rPr>
          <w:rFonts w:ascii="Times New Roman" w:hAnsi="Times New Roman" w:cs="Times New Roman"/>
          <w:b/>
          <w:bCs/>
          <w:sz w:val="24"/>
          <w:szCs w:val="24"/>
        </w:rPr>
        <w:t xml:space="preserve">                                                 </w:t>
      </w:r>
      <w:r w:rsidR="005A5BAD" w:rsidRPr="00D06AFE">
        <w:rPr>
          <w:rFonts w:ascii="Times New Roman" w:hAnsi="Times New Roman" w:cs="Times New Roman"/>
          <w:b/>
          <w:bCs/>
          <w:sz w:val="24"/>
          <w:szCs w:val="24"/>
        </w:rPr>
        <w:t xml:space="preserve">Wniosek o zatwierdzenie Materiałów / </w:t>
      </w:r>
      <w:r w:rsidR="005A5BAD" w:rsidRPr="00D06AFE">
        <w:rPr>
          <w:rFonts w:ascii="Times New Roman" w:hAnsi="Times New Roman" w:cs="Times New Roman"/>
          <w:b/>
          <w:bCs/>
          <w:strike/>
          <w:sz w:val="24"/>
          <w:szCs w:val="24"/>
        </w:rPr>
        <w:t>Urządzeń</w:t>
      </w:r>
    </w:p>
    <w:p w14:paraId="6E8F4347" w14:textId="77777777" w:rsidR="005A5BAD" w:rsidRPr="00D06AFE" w:rsidRDefault="005A5BAD" w:rsidP="00230FB0">
      <w:pPr>
        <w:spacing w:line="276" w:lineRule="auto"/>
        <w:jc w:val="both"/>
        <w:outlineLvl w:val="0"/>
        <w:rPr>
          <w:rFonts w:ascii="Times New Roman" w:hAnsi="Times New Roman" w:cs="Times New Roman"/>
          <w:b/>
          <w:bCs/>
          <w:sz w:val="24"/>
          <w:szCs w:val="24"/>
        </w:rPr>
      </w:pPr>
    </w:p>
    <w:tbl>
      <w:tblPr>
        <w:tblW w:w="9214"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19"/>
        <w:gridCol w:w="3118"/>
        <w:gridCol w:w="1649"/>
        <w:gridCol w:w="1328"/>
      </w:tblGrid>
      <w:tr w:rsidR="005A5BAD" w:rsidRPr="00D06AFE" w14:paraId="269925D4" w14:textId="77777777" w:rsidTr="005F615B">
        <w:tc>
          <w:tcPr>
            <w:tcW w:w="3119" w:type="dxa"/>
            <w:tcBorders>
              <w:top w:val="single" w:sz="4" w:space="0" w:color="auto"/>
              <w:left w:val="single" w:sz="4" w:space="0" w:color="auto"/>
              <w:bottom w:val="single" w:sz="4" w:space="0" w:color="auto"/>
              <w:right w:val="single" w:sz="4" w:space="0" w:color="auto"/>
            </w:tcBorders>
            <w:vAlign w:val="center"/>
          </w:tcPr>
          <w:p w14:paraId="0914F4DB"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Nr dok.</w:t>
            </w:r>
          </w:p>
        </w:tc>
        <w:tc>
          <w:tcPr>
            <w:tcW w:w="3118" w:type="dxa"/>
            <w:tcBorders>
              <w:top w:val="single" w:sz="4" w:space="0" w:color="auto"/>
              <w:left w:val="single" w:sz="4" w:space="0" w:color="auto"/>
              <w:bottom w:val="single" w:sz="4" w:space="0" w:color="auto"/>
              <w:right w:val="single" w:sz="4" w:space="0" w:color="auto"/>
            </w:tcBorders>
            <w:vAlign w:val="center"/>
          </w:tcPr>
          <w:p w14:paraId="040224FE"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p>
        </w:tc>
        <w:tc>
          <w:tcPr>
            <w:tcW w:w="1649" w:type="dxa"/>
            <w:tcBorders>
              <w:left w:val="single" w:sz="4" w:space="0" w:color="auto"/>
            </w:tcBorders>
            <w:vAlign w:val="center"/>
          </w:tcPr>
          <w:p w14:paraId="6151D6EC"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Data wystawienia</w:t>
            </w:r>
          </w:p>
        </w:tc>
        <w:tc>
          <w:tcPr>
            <w:tcW w:w="1328" w:type="dxa"/>
            <w:vAlign w:val="center"/>
          </w:tcPr>
          <w:p w14:paraId="1BAF13D9"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p>
        </w:tc>
      </w:tr>
      <w:tr w:rsidR="005A5BAD" w:rsidRPr="00D06AFE" w14:paraId="78F8D84B" w14:textId="77777777" w:rsidTr="005F615B">
        <w:tc>
          <w:tcPr>
            <w:tcW w:w="3119" w:type="dxa"/>
            <w:tcBorders>
              <w:top w:val="single" w:sz="4" w:space="0" w:color="auto"/>
              <w:left w:val="single" w:sz="4" w:space="0" w:color="auto"/>
              <w:bottom w:val="single" w:sz="4" w:space="0" w:color="auto"/>
              <w:right w:val="single" w:sz="4" w:space="0" w:color="auto"/>
            </w:tcBorders>
            <w:vAlign w:val="center"/>
          </w:tcPr>
          <w:p w14:paraId="5C4D001E"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 xml:space="preserve">Materiał / </w:t>
            </w:r>
            <w:r w:rsidRPr="00D06AFE">
              <w:rPr>
                <w:rFonts w:ascii="Times New Roman" w:hAnsi="Times New Roman" w:cs="Times New Roman"/>
                <w:b/>
                <w:i/>
                <w:strike/>
                <w:sz w:val="24"/>
                <w:szCs w:val="24"/>
              </w:rPr>
              <w:t xml:space="preserve">Urządzenie </w:t>
            </w:r>
          </w:p>
          <w:p w14:paraId="110A7164"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i/>
                <w:sz w:val="24"/>
                <w:szCs w:val="24"/>
              </w:rPr>
              <w:t>(nazwa wyrobu)</w:t>
            </w:r>
          </w:p>
        </w:tc>
        <w:tc>
          <w:tcPr>
            <w:tcW w:w="6095" w:type="dxa"/>
            <w:gridSpan w:val="3"/>
            <w:tcBorders>
              <w:top w:val="single" w:sz="4" w:space="0" w:color="auto"/>
              <w:left w:val="single" w:sz="4" w:space="0" w:color="auto"/>
              <w:bottom w:val="single" w:sz="4" w:space="0" w:color="auto"/>
              <w:right w:val="single" w:sz="4" w:space="0" w:color="auto"/>
            </w:tcBorders>
            <w:vAlign w:val="center"/>
          </w:tcPr>
          <w:p w14:paraId="58ACD1C8" w14:textId="77777777" w:rsidR="005A5BAD" w:rsidRPr="00D06AFE" w:rsidRDefault="005A5BAD" w:rsidP="00230FB0">
            <w:pPr>
              <w:spacing w:beforeLines="20" w:before="48" w:afterLines="20" w:after="48" w:line="276" w:lineRule="auto"/>
              <w:jc w:val="both"/>
              <w:rPr>
                <w:rFonts w:ascii="Times New Roman" w:hAnsi="Times New Roman" w:cs="Times New Roman"/>
                <w:sz w:val="24"/>
                <w:szCs w:val="24"/>
              </w:rPr>
            </w:pPr>
          </w:p>
        </w:tc>
      </w:tr>
      <w:tr w:rsidR="005A5BAD" w:rsidRPr="00D06AFE" w14:paraId="10147F49" w14:textId="77777777" w:rsidTr="005F615B">
        <w:tc>
          <w:tcPr>
            <w:tcW w:w="3119" w:type="dxa"/>
            <w:tcBorders>
              <w:top w:val="single" w:sz="4" w:space="0" w:color="auto"/>
              <w:left w:val="single" w:sz="4" w:space="0" w:color="auto"/>
              <w:bottom w:val="single" w:sz="4" w:space="0" w:color="auto"/>
              <w:right w:val="single" w:sz="4" w:space="0" w:color="auto"/>
            </w:tcBorders>
            <w:vAlign w:val="center"/>
          </w:tcPr>
          <w:p w14:paraId="7D8EB200"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 xml:space="preserve">Producent / Dostawca </w:t>
            </w:r>
          </w:p>
          <w:p w14:paraId="664F9479" w14:textId="77777777" w:rsidR="005A5BAD" w:rsidRPr="00D06AFE" w:rsidRDefault="005A5BAD" w:rsidP="00230FB0">
            <w:pPr>
              <w:spacing w:beforeLines="20" w:before="48" w:afterLines="20" w:after="48" w:line="276" w:lineRule="auto"/>
              <w:jc w:val="both"/>
              <w:rPr>
                <w:rFonts w:ascii="Times New Roman" w:hAnsi="Times New Roman" w:cs="Times New Roman"/>
                <w:i/>
                <w:sz w:val="24"/>
                <w:szCs w:val="24"/>
              </w:rPr>
            </w:pPr>
            <w:r w:rsidRPr="00D06AFE">
              <w:rPr>
                <w:rFonts w:ascii="Times New Roman" w:hAnsi="Times New Roman" w:cs="Times New Roman"/>
                <w:i/>
                <w:sz w:val="24"/>
                <w:szCs w:val="24"/>
              </w:rPr>
              <w:t>(pełna nazwa)</w:t>
            </w:r>
          </w:p>
        </w:tc>
        <w:tc>
          <w:tcPr>
            <w:tcW w:w="6095" w:type="dxa"/>
            <w:gridSpan w:val="3"/>
            <w:tcBorders>
              <w:top w:val="single" w:sz="4" w:space="0" w:color="auto"/>
              <w:left w:val="single" w:sz="4" w:space="0" w:color="auto"/>
              <w:bottom w:val="single" w:sz="4" w:space="0" w:color="auto"/>
              <w:right w:val="single" w:sz="4" w:space="0" w:color="auto"/>
            </w:tcBorders>
            <w:vAlign w:val="center"/>
          </w:tcPr>
          <w:p w14:paraId="15FFC425" w14:textId="77777777" w:rsidR="005A5BAD" w:rsidRPr="00D06AFE" w:rsidRDefault="005A5BAD" w:rsidP="00230FB0">
            <w:pPr>
              <w:spacing w:beforeLines="20" w:before="48" w:afterLines="20" w:after="48" w:line="276" w:lineRule="auto"/>
              <w:jc w:val="both"/>
              <w:rPr>
                <w:rFonts w:ascii="Times New Roman" w:hAnsi="Times New Roman" w:cs="Times New Roman"/>
                <w:sz w:val="24"/>
                <w:szCs w:val="24"/>
                <w:lang w:val="en-US"/>
              </w:rPr>
            </w:pPr>
          </w:p>
        </w:tc>
      </w:tr>
      <w:tr w:rsidR="005A5BAD" w:rsidRPr="00D06AFE" w14:paraId="11E1BFDB" w14:textId="77777777" w:rsidTr="005F615B">
        <w:tc>
          <w:tcPr>
            <w:tcW w:w="3119" w:type="dxa"/>
            <w:tcBorders>
              <w:top w:val="single" w:sz="4" w:space="0" w:color="auto"/>
              <w:left w:val="single" w:sz="4" w:space="0" w:color="auto"/>
              <w:bottom w:val="single" w:sz="4" w:space="0" w:color="auto"/>
              <w:right w:val="single" w:sz="4" w:space="0" w:color="auto"/>
            </w:tcBorders>
            <w:vAlign w:val="center"/>
          </w:tcPr>
          <w:p w14:paraId="7D63BDB3"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Obiekt</w:t>
            </w:r>
          </w:p>
        </w:tc>
        <w:tc>
          <w:tcPr>
            <w:tcW w:w="3118" w:type="dxa"/>
            <w:tcBorders>
              <w:top w:val="single" w:sz="4" w:space="0" w:color="auto"/>
              <w:left w:val="single" w:sz="4" w:space="0" w:color="auto"/>
              <w:bottom w:val="single" w:sz="4" w:space="0" w:color="auto"/>
              <w:right w:val="single" w:sz="4" w:space="0" w:color="auto"/>
            </w:tcBorders>
            <w:vAlign w:val="center"/>
          </w:tcPr>
          <w:p w14:paraId="76718658" w14:textId="2BAEE8DD" w:rsidR="005A5BAD" w:rsidRPr="00D06AFE" w:rsidRDefault="005A5BAD" w:rsidP="00230FB0">
            <w:pPr>
              <w:spacing w:after="0" w:line="276" w:lineRule="auto"/>
              <w:jc w:val="both"/>
              <w:rPr>
                <w:rFonts w:ascii="Times New Roman" w:hAnsi="Times New Roman" w:cs="Times New Roman"/>
                <w:sz w:val="24"/>
                <w:szCs w:val="24"/>
              </w:rPr>
            </w:pPr>
          </w:p>
        </w:tc>
        <w:tc>
          <w:tcPr>
            <w:tcW w:w="1649" w:type="dxa"/>
            <w:tcBorders>
              <w:top w:val="single" w:sz="4" w:space="0" w:color="auto"/>
              <w:left w:val="single" w:sz="4" w:space="0" w:color="auto"/>
              <w:bottom w:val="single" w:sz="4" w:space="0" w:color="auto"/>
              <w:right w:val="single" w:sz="4" w:space="0" w:color="auto"/>
            </w:tcBorders>
            <w:vAlign w:val="center"/>
          </w:tcPr>
          <w:p w14:paraId="7C3BC3CB"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Szacunkowa ilość</w:t>
            </w:r>
          </w:p>
        </w:tc>
        <w:tc>
          <w:tcPr>
            <w:tcW w:w="1328" w:type="dxa"/>
            <w:tcBorders>
              <w:top w:val="single" w:sz="4" w:space="0" w:color="auto"/>
              <w:left w:val="single" w:sz="4" w:space="0" w:color="auto"/>
              <w:bottom w:val="single" w:sz="4" w:space="0" w:color="auto"/>
              <w:right w:val="single" w:sz="4" w:space="0" w:color="auto"/>
            </w:tcBorders>
            <w:vAlign w:val="center"/>
          </w:tcPr>
          <w:p w14:paraId="1BD33D42" w14:textId="6A53CB66" w:rsidR="005A5BAD" w:rsidRPr="00D06AFE" w:rsidRDefault="005A5BAD" w:rsidP="00230FB0">
            <w:pPr>
              <w:spacing w:beforeLines="20" w:before="48" w:afterLines="20" w:after="48" w:line="276" w:lineRule="auto"/>
              <w:jc w:val="both"/>
              <w:rPr>
                <w:rFonts w:ascii="Times New Roman" w:hAnsi="Times New Roman" w:cs="Times New Roman"/>
                <w:sz w:val="24"/>
                <w:szCs w:val="24"/>
              </w:rPr>
            </w:pPr>
          </w:p>
        </w:tc>
      </w:tr>
      <w:tr w:rsidR="005A5BAD" w:rsidRPr="00D06AFE" w14:paraId="018A5E74" w14:textId="77777777" w:rsidTr="005F615B">
        <w:trPr>
          <w:trHeight w:val="367"/>
        </w:trPr>
        <w:tc>
          <w:tcPr>
            <w:tcW w:w="3119" w:type="dxa"/>
            <w:tcBorders>
              <w:top w:val="single" w:sz="4" w:space="0" w:color="auto"/>
              <w:left w:val="single" w:sz="4" w:space="0" w:color="auto"/>
              <w:bottom w:val="single" w:sz="4" w:space="0" w:color="auto"/>
              <w:right w:val="single" w:sz="4" w:space="0" w:color="auto"/>
            </w:tcBorders>
            <w:vAlign w:val="center"/>
          </w:tcPr>
          <w:p w14:paraId="1C89F4D9"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Imię i nazwisko</w:t>
            </w:r>
          </w:p>
        </w:tc>
        <w:tc>
          <w:tcPr>
            <w:tcW w:w="3118" w:type="dxa"/>
            <w:tcBorders>
              <w:top w:val="single" w:sz="4" w:space="0" w:color="auto"/>
              <w:left w:val="single" w:sz="4" w:space="0" w:color="auto"/>
              <w:bottom w:val="single" w:sz="4" w:space="0" w:color="auto"/>
              <w:right w:val="single" w:sz="4" w:space="0" w:color="auto"/>
            </w:tcBorders>
            <w:vAlign w:val="center"/>
          </w:tcPr>
          <w:p w14:paraId="7382FCD3" w14:textId="77777777" w:rsidR="005A5BAD" w:rsidRPr="00D06AFE" w:rsidRDefault="005A5BAD" w:rsidP="00230FB0">
            <w:pPr>
              <w:tabs>
                <w:tab w:val="right" w:leader="dot" w:pos="2880"/>
              </w:tabs>
              <w:spacing w:beforeLines="20" w:before="48" w:afterLines="20" w:after="48" w:line="276" w:lineRule="auto"/>
              <w:jc w:val="both"/>
              <w:rPr>
                <w:rFonts w:ascii="Times New Roman" w:hAnsi="Times New Roman" w:cs="Times New Roman"/>
                <w:sz w:val="24"/>
                <w:szCs w:val="24"/>
              </w:rPr>
            </w:pPr>
          </w:p>
        </w:tc>
        <w:tc>
          <w:tcPr>
            <w:tcW w:w="2977" w:type="dxa"/>
            <w:gridSpan w:val="2"/>
            <w:vMerge w:val="restart"/>
            <w:tcBorders>
              <w:top w:val="single" w:sz="4" w:space="0" w:color="auto"/>
              <w:left w:val="single" w:sz="4" w:space="0" w:color="auto"/>
            </w:tcBorders>
            <w:vAlign w:val="bottom"/>
          </w:tcPr>
          <w:p w14:paraId="032A1C3F"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sz w:val="24"/>
                <w:szCs w:val="24"/>
              </w:rPr>
            </w:pPr>
            <w:r w:rsidRPr="00D06AFE">
              <w:rPr>
                <w:rFonts w:ascii="Times New Roman" w:hAnsi="Times New Roman" w:cs="Times New Roman"/>
                <w:i/>
                <w:iCs/>
                <w:sz w:val="24"/>
                <w:szCs w:val="24"/>
              </w:rPr>
              <w:t>Podpis, data</w:t>
            </w:r>
          </w:p>
        </w:tc>
      </w:tr>
      <w:tr w:rsidR="005A5BAD" w:rsidRPr="00D06AFE" w14:paraId="0EA64EBA" w14:textId="77777777" w:rsidTr="005F615B">
        <w:trPr>
          <w:trHeight w:val="1210"/>
        </w:trPr>
        <w:tc>
          <w:tcPr>
            <w:tcW w:w="3119" w:type="dxa"/>
            <w:tcBorders>
              <w:top w:val="single" w:sz="4" w:space="0" w:color="auto"/>
              <w:left w:val="single" w:sz="4" w:space="0" w:color="auto"/>
              <w:bottom w:val="single" w:sz="4" w:space="0" w:color="auto"/>
              <w:right w:val="single" w:sz="4" w:space="0" w:color="auto"/>
            </w:tcBorders>
            <w:vAlign w:val="center"/>
          </w:tcPr>
          <w:p w14:paraId="34563926" w14:textId="77777777" w:rsidR="005A5BAD" w:rsidRPr="00D06AFE" w:rsidRDefault="005A5BAD" w:rsidP="00230FB0">
            <w:pPr>
              <w:spacing w:beforeLines="20" w:before="48" w:afterLines="20" w:after="48" w:line="276" w:lineRule="auto"/>
              <w:jc w:val="both"/>
              <w:rPr>
                <w:rFonts w:ascii="Times New Roman" w:hAnsi="Times New Roman" w:cs="Times New Roman"/>
                <w:b/>
                <w:i/>
                <w:sz w:val="24"/>
                <w:szCs w:val="24"/>
              </w:rPr>
            </w:pPr>
            <w:r w:rsidRPr="00D06AFE">
              <w:rPr>
                <w:rFonts w:ascii="Times New Roman" w:hAnsi="Times New Roman" w:cs="Times New Roman"/>
                <w:b/>
                <w:i/>
                <w:sz w:val="24"/>
                <w:szCs w:val="24"/>
              </w:rPr>
              <w:t>Stanowisko</w:t>
            </w:r>
          </w:p>
        </w:tc>
        <w:tc>
          <w:tcPr>
            <w:tcW w:w="3118" w:type="dxa"/>
            <w:tcBorders>
              <w:top w:val="single" w:sz="4" w:space="0" w:color="auto"/>
              <w:left w:val="single" w:sz="4" w:space="0" w:color="auto"/>
              <w:bottom w:val="single" w:sz="4" w:space="0" w:color="auto"/>
              <w:right w:val="single" w:sz="4" w:space="0" w:color="auto"/>
            </w:tcBorders>
            <w:vAlign w:val="center"/>
          </w:tcPr>
          <w:p w14:paraId="6ADB2955" w14:textId="77777777" w:rsidR="005A5BAD" w:rsidRPr="00D06AFE" w:rsidRDefault="005A5BAD" w:rsidP="00230FB0">
            <w:pPr>
              <w:spacing w:beforeLines="20" w:before="48" w:afterLines="20" w:after="48" w:line="276" w:lineRule="auto"/>
              <w:jc w:val="both"/>
              <w:rPr>
                <w:rFonts w:ascii="Times New Roman" w:hAnsi="Times New Roman" w:cs="Times New Roman"/>
                <w:b/>
                <w:sz w:val="24"/>
                <w:szCs w:val="24"/>
              </w:rPr>
            </w:pPr>
          </w:p>
        </w:tc>
        <w:tc>
          <w:tcPr>
            <w:tcW w:w="2977" w:type="dxa"/>
            <w:gridSpan w:val="2"/>
            <w:vMerge/>
            <w:tcBorders>
              <w:left w:val="single" w:sz="4" w:space="0" w:color="auto"/>
            </w:tcBorders>
            <w:vAlign w:val="center"/>
          </w:tcPr>
          <w:p w14:paraId="74CD9A53" w14:textId="77777777" w:rsidR="005A5BAD" w:rsidRPr="00D06AFE" w:rsidRDefault="005A5BAD" w:rsidP="00230FB0">
            <w:pPr>
              <w:spacing w:beforeLines="20" w:before="48" w:afterLines="20" w:after="48" w:line="276" w:lineRule="auto"/>
              <w:jc w:val="both"/>
              <w:rPr>
                <w:rFonts w:ascii="Times New Roman" w:hAnsi="Times New Roman" w:cs="Times New Roman"/>
                <w:sz w:val="24"/>
                <w:szCs w:val="24"/>
              </w:rPr>
            </w:pPr>
          </w:p>
        </w:tc>
      </w:tr>
    </w:tbl>
    <w:p w14:paraId="1D26F0B1" w14:textId="77777777" w:rsidR="005A5BAD" w:rsidRPr="00D06AFE" w:rsidRDefault="005A5BAD" w:rsidP="00230FB0">
      <w:pPr>
        <w:tabs>
          <w:tab w:val="left" w:pos="8176"/>
        </w:tabs>
        <w:spacing w:line="276" w:lineRule="auto"/>
        <w:jc w:val="both"/>
        <w:outlineLvl w:val="0"/>
        <w:rPr>
          <w:rFonts w:ascii="Times New Roman" w:hAnsi="Times New Roman" w:cs="Times New Roman"/>
          <w:b/>
          <w:bCs/>
          <w:sz w:val="24"/>
          <w:szCs w:val="24"/>
        </w:rPr>
      </w:pPr>
      <w:r w:rsidRPr="00D06AFE">
        <w:rPr>
          <w:rFonts w:ascii="Times New Roman" w:hAnsi="Times New Roman" w:cs="Times New Roman"/>
          <w:b/>
          <w:bCs/>
          <w:sz w:val="24"/>
          <w:szCs w:val="24"/>
        </w:rPr>
        <w:tab/>
      </w:r>
    </w:p>
    <w:tbl>
      <w:tblPr>
        <w:tblW w:w="9214" w:type="dxa"/>
        <w:tblInd w:w="137" w:type="dxa"/>
        <w:tblCellMar>
          <w:left w:w="70" w:type="dxa"/>
          <w:right w:w="70" w:type="dxa"/>
        </w:tblCellMar>
        <w:tblLook w:val="0000" w:firstRow="0" w:lastRow="0" w:firstColumn="0" w:lastColumn="0" w:noHBand="0" w:noVBand="0"/>
      </w:tblPr>
      <w:tblGrid>
        <w:gridCol w:w="5387"/>
        <w:gridCol w:w="850"/>
        <w:gridCol w:w="2977"/>
      </w:tblGrid>
      <w:tr w:rsidR="005A5BAD" w:rsidRPr="00D06AFE" w14:paraId="00751515" w14:textId="77777777" w:rsidTr="005F615B">
        <w:trPr>
          <w:trHeight w:val="284"/>
        </w:trPr>
        <w:tc>
          <w:tcPr>
            <w:tcW w:w="5387" w:type="dxa"/>
            <w:tcBorders>
              <w:top w:val="single" w:sz="4" w:space="0" w:color="auto"/>
              <w:left w:val="single" w:sz="4" w:space="0" w:color="auto"/>
              <w:bottom w:val="single" w:sz="4" w:space="0" w:color="auto"/>
              <w:right w:val="single" w:sz="4" w:space="0" w:color="auto"/>
            </w:tcBorders>
            <w:vAlign w:val="center"/>
          </w:tcPr>
          <w:p w14:paraId="79EC75D6"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r w:rsidRPr="00D06AFE">
              <w:rPr>
                <w:rFonts w:ascii="Times New Roman" w:hAnsi="Times New Roman" w:cs="Times New Roman"/>
                <w:b/>
                <w:bCs/>
                <w:sz w:val="24"/>
                <w:szCs w:val="24"/>
              </w:rPr>
              <w:t>Załączniki</w:t>
            </w:r>
          </w:p>
        </w:tc>
        <w:tc>
          <w:tcPr>
            <w:tcW w:w="850" w:type="dxa"/>
            <w:tcBorders>
              <w:top w:val="single" w:sz="4" w:space="0" w:color="auto"/>
              <w:left w:val="single" w:sz="4" w:space="0" w:color="auto"/>
              <w:bottom w:val="single" w:sz="4" w:space="0" w:color="auto"/>
              <w:right w:val="single" w:sz="4" w:space="0" w:color="auto"/>
            </w:tcBorders>
            <w:noWrap/>
            <w:vAlign w:val="center"/>
          </w:tcPr>
          <w:p w14:paraId="7F719424"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r w:rsidRPr="00D06AFE">
              <w:rPr>
                <w:rFonts w:ascii="Times New Roman" w:hAnsi="Times New Roman" w:cs="Times New Roman"/>
                <w:b/>
                <w:bCs/>
                <w:sz w:val="24"/>
                <w:szCs w:val="24"/>
              </w:rPr>
              <w:t>Ilość stron</w:t>
            </w:r>
          </w:p>
        </w:tc>
        <w:tc>
          <w:tcPr>
            <w:tcW w:w="2977" w:type="dxa"/>
            <w:tcBorders>
              <w:top w:val="single" w:sz="4" w:space="0" w:color="auto"/>
              <w:left w:val="single" w:sz="4" w:space="0" w:color="auto"/>
              <w:bottom w:val="single" w:sz="4" w:space="0" w:color="auto"/>
              <w:right w:val="single" w:sz="4" w:space="0" w:color="auto"/>
            </w:tcBorders>
            <w:vAlign w:val="center"/>
          </w:tcPr>
          <w:p w14:paraId="434D1D97"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r w:rsidRPr="00D06AFE">
              <w:rPr>
                <w:rFonts w:ascii="Times New Roman" w:hAnsi="Times New Roman" w:cs="Times New Roman"/>
                <w:b/>
                <w:bCs/>
                <w:sz w:val="24"/>
                <w:szCs w:val="24"/>
              </w:rPr>
              <w:t>Potwierdzenie odbioru przez Zamawiającego</w:t>
            </w:r>
          </w:p>
        </w:tc>
      </w:tr>
      <w:tr w:rsidR="005A5BAD" w:rsidRPr="00D06AFE" w14:paraId="17155ABD" w14:textId="77777777" w:rsidTr="005F615B">
        <w:trPr>
          <w:trHeight w:val="284"/>
        </w:trPr>
        <w:tc>
          <w:tcPr>
            <w:tcW w:w="5387" w:type="dxa"/>
            <w:tcBorders>
              <w:top w:val="single" w:sz="4" w:space="0" w:color="auto"/>
              <w:left w:val="single" w:sz="4" w:space="0" w:color="auto"/>
              <w:bottom w:val="single" w:sz="4" w:space="0" w:color="auto"/>
              <w:right w:val="single" w:sz="4" w:space="0" w:color="auto"/>
            </w:tcBorders>
            <w:noWrap/>
            <w:vAlign w:val="center"/>
          </w:tcPr>
          <w:p w14:paraId="26B67756" w14:textId="28EF5E7A" w:rsidR="005A5BAD" w:rsidRPr="00D06AFE" w:rsidRDefault="005A5BAD" w:rsidP="00230FB0">
            <w:pPr>
              <w:spacing w:before="20" w:after="20" w:line="276" w:lineRule="auto"/>
              <w:jc w:val="both"/>
              <w:outlineLvl w:val="0"/>
              <w:rPr>
                <w:rFonts w:ascii="Times New Roman" w:hAnsi="Times New Roman" w:cs="Times New Roman"/>
                <w:b/>
                <w:bCs/>
                <w:sz w:val="24"/>
                <w:szCs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14:paraId="410CD444" w14:textId="77777777" w:rsidR="005A5BAD" w:rsidRPr="00D06AFE" w:rsidRDefault="005A5BAD" w:rsidP="00230FB0">
            <w:pPr>
              <w:spacing w:before="20" w:after="20" w:line="276" w:lineRule="auto"/>
              <w:jc w:val="both"/>
              <w:outlineLvl w:val="0"/>
              <w:rPr>
                <w:rFonts w:ascii="Times New Roman" w:hAnsi="Times New Roman" w:cs="Times New Roman"/>
                <w:bCs/>
                <w:sz w:val="24"/>
                <w:szCs w:val="24"/>
              </w:rPr>
            </w:pPr>
          </w:p>
        </w:tc>
        <w:tc>
          <w:tcPr>
            <w:tcW w:w="2977" w:type="dxa"/>
            <w:vMerge w:val="restart"/>
            <w:tcBorders>
              <w:top w:val="single" w:sz="4" w:space="0" w:color="auto"/>
              <w:left w:val="single" w:sz="4" w:space="0" w:color="auto"/>
              <w:bottom w:val="single" w:sz="4" w:space="0" w:color="auto"/>
              <w:right w:val="single" w:sz="4" w:space="0" w:color="auto"/>
            </w:tcBorders>
            <w:vAlign w:val="bottom"/>
          </w:tcPr>
          <w:p w14:paraId="2438189F"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sz w:val="24"/>
                <w:szCs w:val="24"/>
              </w:rPr>
            </w:pPr>
            <w:r w:rsidRPr="00D06AFE">
              <w:rPr>
                <w:rFonts w:ascii="Times New Roman" w:hAnsi="Times New Roman" w:cs="Times New Roman"/>
                <w:i/>
                <w:iCs/>
                <w:sz w:val="24"/>
                <w:szCs w:val="24"/>
              </w:rPr>
              <w:t>Podpis, data</w:t>
            </w:r>
          </w:p>
        </w:tc>
      </w:tr>
      <w:tr w:rsidR="005A5BAD" w:rsidRPr="00D06AFE" w14:paraId="43D33AEC" w14:textId="77777777" w:rsidTr="005F615B">
        <w:trPr>
          <w:trHeight w:val="284"/>
        </w:trPr>
        <w:tc>
          <w:tcPr>
            <w:tcW w:w="5387" w:type="dxa"/>
            <w:tcBorders>
              <w:top w:val="single" w:sz="4" w:space="0" w:color="auto"/>
              <w:left w:val="single" w:sz="4" w:space="0" w:color="auto"/>
              <w:bottom w:val="single" w:sz="4" w:space="0" w:color="auto"/>
              <w:right w:val="single" w:sz="4" w:space="0" w:color="auto"/>
            </w:tcBorders>
            <w:noWrap/>
            <w:vAlign w:val="center"/>
          </w:tcPr>
          <w:p w14:paraId="2946C95F"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14:paraId="1BA80AA5" w14:textId="77777777" w:rsidR="005A5BAD" w:rsidRPr="00D06AFE" w:rsidRDefault="005A5BAD" w:rsidP="00230FB0">
            <w:pPr>
              <w:spacing w:before="20" w:after="20" w:line="276" w:lineRule="auto"/>
              <w:jc w:val="both"/>
              <w:outlineLvl w:val="0"/>
              <w:rPr>
                <w:rFonts w:ascii="Times New Roman" w:hAnsi="Times New Roman" w:cs="Times New Roman"/>
                <w:bCs/>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18AD1A36" w14:textId="77777777" w:rsidR="005A5BAD" w:rsidRPr="00D06AFE" w:rsidRDefault="005A5BAD" w:rsidP="00230FB0">
            <w:pPr>
              <w:spacing w:before="20" w:after="20" w:line="276" w:lineRule="auto"/>
              <w:jc w:val="both"/>
              <w:outlineLvl w:val="0"/>
              <w:rPr>
                <w:rFonts w:ascii="Times New Roman" w:hAnsi="Times New Roman" w:cs="Times New Roman"/>
                <w:b/>
                <w:bCs/>
                <w:i/>
                <w:sz w:val="24"/>
                <w:szCs w:val="24"/>
              </w:rPr>
            </w:pPr>
          </w:p>
        </w:tc>
      </w:tr>
      <w:tr w:rsidR="005A5BAD" w:rsidRPr="00D06AFE" w14:paraId="2C257198" w14:textId="77777777" w:rsidTr="005F615B">
        <w:trPr>
          <w:trHeight w:val="284"/>
        </w:trPr>
        <w:tc>
          <w:tcPr>
            <w:tcW w:w="5387" w:type="dxa"/>
            <w:tcBorders>
              <w:top w:val="single" w:sz="4" w:space="0" w:color="auto"/>
              <w:left w:val="single" w:sz="4" w:space="0" w:color="auto"/>
              <w:bottom w:val="single" w:sz="4" w:space="0" w:color="auto"/>
              <w:right w:val="single" w:sz="4" w:space="0" w:color="auto"/>
            </w:tcBorders>
            <w:noWrap/>
            <w:vAlign w:val="center"/>
          </w:tcPr>
          <w:p w14:paraId="19883725"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14:paraId="19B83DE4" w14:textId="77777777" w:rsidR="005A5BAD" w:rsidRPr="00D06AFE" w:rsidRDefault="005A5BAD" w:rsidP="00230FB0">
            <w:pPr>
              <w:spacing w:before="20" w:after="20" w:line="276" w:lineRule="auto"/>
              <w:jc w:val="both"/>
              <w:outlineLvl w:val="0"/>
              <w:rPr>
                <w:rFonts w:ascii="Times New Roman" w:hAnsi="Times New Roman" w:cs="Times New Roman"/>
                <w:bCs/>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4C2B1730"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p>
        </w:tc>
      </w:tr>
    </w:tbl>
    <w:p w14:paraId="33838FF0" w14:textId="77777777" w:rsidR="005A5BAD" w:rsidRPr="00D06AFE" w:rsidRDefault="005A5BAD" w:rsidP="00230FB0">
      <w:pPr>
        <w:spacing w:before="20" w:after="20" w:line="276" w:lineRule="auto"/>
        <w:jc w:val="both"/>
        <w:outlineLvl w:val="0"/>
        <w:rPr>
          <w:rFonts w:ascii="Times New Roman" w:hAnsi="Times New Roman" w:cs="Times New Roman"/>
          <w:b/>
          <w:bCs/>
          <w:sz w:val="24"/>
          <w:szCs w:val="24"/>
        </w:rPr>
      </w:pPr>
    </w:p>
    <w:p w14:paraId="56758F47" w14:textId="77777777" w:rsidR="000A79B3" w:rsidRPr="00D06AFE" w:rsidRDefault="000A79B3" w:rsidP="00230FB0">
      <w:pPr>
        <w:spacing w:before="20" w:after="20" w:line="276" w:lineRule="auto"/>
        <w:jc w:val="both"/>
        <w:outlineLvl w:val="0"/>
        <w:rPr>
          <w:rFonts w:ascii="Times New Roman" w:hAnsi="Times New Roman" w:cs="Times New Roman"/>
          <w:b/>
          <w:bCs/>
          <w:sz w:val="24"/>
          <w:szCs w:val="24"/>
        </w:rPr>
      </w:pPr>
    </w:p>
    <w:p w14:paraId="4F29D0DB" w14:textId="77777777" w:rsidR="000A79B3" w:rsidRPr="00D06AFE" w:rsidRDefault="000A79B3" w:rsidP="00230FB0">
      <w:pPr>
        <w:spacing w:before="20" w:after="20" w:line="276" w:lineRule="auto"/>
        <w:jc w:val="both"/>
        <w:outlineLvl w:val="0"/>
        <w:rPr>
          <w:rFonts w:ascii="Times New Roman" w:hAnsi="Times New Roman" w:cs="Times New Roman"/>
          <w:b/>
          <w:bCs/>
          <w:sz w:val="24"/>
          <w:szCs w:val="24"/>
        </w:rPr>
      </w:pPr>
    </w:p>
    <w:p w14:paraId="7A6233BD" w14:textId="77777777" w:rsidR="000A79B3" w:rsidRPr="00D06AFE" w:rsidRDefault="000A79B3" w:rsidP="00230FB0">
      <w:pPr>
        <w:spacing w:before="20" w:after="20" w:line="276" w:lineRule="auto"/>
        <w:jc w:val="both"/>
        <w:outlineLvl w:val="0"/>
        <w:rPr>
          <w:rFonts w:ascii="Times New Roman" w:hAnsi="Times New Roman" w:cs="Times New Roman"/>
          <w:b/>
          <w:bCs/>
          <w:sz w:val="24"/>
          <w:szCs w:val="24"/>
        </w:rPr>
      </w:pPr>
    </w:p>
    <w:p w14:paraId="3D8B5723" w14:textId="77777777" w:rsidR="000A79B3" w:rsidRPr="00D06AFE" w:rsidRDefault="000A79B3" w:rsidP="00230FB0">
      <w:pPr>
        <w:spacing w:before="20" w:after="20" w:line="276" w:lineRule="auto"/>
        <w:jc w:val="both"/>
        <w:outlineLvl w:val="0"/>
        <w:rPr>
          <w:rFonts w:ascii="Times New Roman" w:hAnsi="Times New Roman" w:cs="Times New Roman"/>
          <w:b/>
          <w:bCs/>
          <w:sz w:val="24"/>
          <w:szCs w:val="24"/>
        </w:rPr>
      </w:pPr>
    </w:p>
    <w:tbl>
      <w:tblPr>
        <w:tblW w:w="4785"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19"/>
        <w:gridCol w:w="4695"/>
      </w:tblGrid>
      <w:tr w:rsidR="005A5BAD" w:rsidRPr="00D06AFE" w14:paraId="2EB9CC3F" w14:textId="77777777" w:rsidTr="00467F19">
        <w:trPr>
          <w:cantSplit/>
          <w:trHeight w:val="685"/>
        </w:trPr>
        <w:tc>
          <w:tcPr>
            <w:tcW w:w="2452" w:type="pct"/>
          </w:tcPr>
          <w:p w14:paraId="5935BB1C" w14:textId="77777777" w:rsidR="005A5BAD" w:rsidRPr="00D06AFE" w:rsidRDefault="005A5BAD" w:rsidP="00230FB0">
            <w:pPr>
              <w:spacing w:line="276" w:lineRule="auto"/>
              <w:jc w:val="both"/>
              <w:rPr>
                <w:rFonts w:ascii="Times New Roman" w:hAnsi="Times New Roman" w:cs="Times New Roman"/>
                <w:b/>
                <w:sz w:val="24"/>
                <w:szCs w:val="24"/>
              </w:rPr>
            </w:pPr>
          </w:p>
          <w:p w14:paraId="7D58019A"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Przedstawiciel Zamawiającego</w:t>
            </w:r>
          </w:p>
          <w:p w14:paraId="34426862"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Akceptuję/Akceptuję z uwagami/Odrzucam*</w:t>
            </w:r>
          </w:p>
        </w:tc>
        <w:tc>
          <w:tcPr>
            <w:tcW w:w="2548" w:type="pct"/>
            <w:vAlign w:val="center"/>
          </w:tcPr>
          <w:p w14:paraId="72AB3FC1" w14:textId="77777777" w:rsidR="005A5BAD" w:rsidRPr="00D06AFE" w:rsidRDefault="005A5BAD" w:rsidP="00230FB0">
            <w:pPr>
              <w:spacing w:line="276" w:lineRule="auto"/>
              <w:jc w:val="both"/>
              <w:rPr>
                <w:rFonts w:ascii="Times New Roman" w:hAnsi="Times New Roman" w:cs="Times New Roman"/>
                <w:b/>
                <w:bCs/>
                <w:sz w:val="24"/>
                <w:szCs w:val="24"/>
              </w:rPr>
            </w:pPr>
            <w:r w:rsidRPr="00D06AFE">
              <w:rPr>
                <w:rFonts w:ascii="Times New Roman" w:hAnsi="Times New Roman" w:cs="Times New Roman"/>
                <w:b/>
                <w:bCs/>
                <w:sz w:val="24"/>
                <w:szCs w:val="24"/>
              </w:rPr>
              <w:t>Potwierdzenie odbioru przez Wykonawcę</w:t>
            </w:r>
          </w:p>
        </w:tc>
      </w:tr>
      <w:tr w:rsidR="005A5BAD" w:rsidRPr="00D06AFE" w14:paraId="36242BA1" w14:textId="77777777" w:rsidTr="00467F19">
        <w:trPr>
          <w:cantSplit/>
          <w:trHeight w:val="1667"/>
        </w:trPr>
        <w:tc>
          <w:tcPr>
            <w:tcW w:w="2452" w:type="pct"/>
          </w:tcPr>
          <w:p w14:paraId="28DD4D8D"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4CF4EAB2"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6ADC8BA6"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29E6491B"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028F5692"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4FF8D6A3"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p>
          <w:p w14:paraId="184EFC84"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r w:rsidRPr="00D06AFE">
              <w:rPr>
                <w:rFonts w:ascii="Times New Roman" w:hAnsi="Times New Roman" w:cs="Times New Roman"/>
                <w:i/>
                <w:iCs/>
                <w:sz w:val="24"/>
                <w:szCs w:val="24"/>
              </w:rPr>
              <w:t>Podpis, data</w:t>
            </w:r>
          </w:p>
        </w:tc>
        <w:tc>
          <w:tcPr>
            <w:tcW w:w="2548" w:type="pct"/>
            <w:vAlign w:val="bottom"/>
          </w:tcPr>
          <w:p w14:paraId="293A2181" w14:textId="77777777" w:rsidR="005A5BAD" w:rsidRPr="00D06AFE" w:rsidRDefault="005A5BAD" w:rsidP="00230FB0">
            <w:pPr>
              <w:pStyle w:val="Nagwek"/>
              <w:spacing w:beforeLines="20" w:before="48" w:afterLines="20" w:after="48" w:line="276" w:lineRule="auto"/>
              <w:jc w:val="both"/>
              <w:rPr>
                <w:rFonts w:ascii="Times New Roman" w:hAnsi="Times New Roman" w:cs="Times New Roman"/>
                <w:i/>
                <w:iCs/>
                <w:sz w:val="24"/>
                <w:szCs w:val="24"/>
              </w:rPr>
            </w:pPr>
            <w:r w:rsidRPr="00D06AFE">
              <w:rPr>
                <w:rFonts w:ascii="Times New Roman" w:hAnsi="Times New Roman" w:cs="Times New Roman"/>
                <w:i/>
                <w:iCs/>
                <w:sz w:val="24"/>
                <w:szCs w:val="24"/>
              </w:rPr>
              <w:t>Podpis, data</w:t>
            </w:r>
          </w:p>
        </w:tc>
      </w:tr>
    </w:tbl>
    <w:p w14:paraId="2FB2F620" w14:textId="37506C4A" w:rsidR="005F615B" w:rsidRPr="00D06AFE" w:rsidRDefault="005A5BAD" w:rsidP="00230FB0">
      <w:pPr>
        <w:spacing w:line="276" w:lineRule="auto"/>
        <w:jc w:val="both"/>
        <w:outlineLvl w:val="0"/>
        <w:rPr>
          <w:rFonts w:ascii="Times New Roman" w:hAnsi="Times New Roman" w:cs="Times New Roman"/>
          <w:bCs/>
          <w:sz w:val="24"/>
          <w:szCs w:val="24"/>
        </w:rPr>
      </w:pPr>
      <w:r w:rsidRPr="00D06AFE">
        <w:rPr>
          <w:rFonts w:ascii="Times New Roman" w:hAnsi="Times New Roman" w:cs="Times New Roman"/>
          <w:bCs/>
          <w:sz w:val="24"/>
          <w:szCs w:val="24"/>
        </w:rPr>
        <w:t>* niepotrzebne skreślić</w:t>
      </w:r>
    </w:p>
    <w:p w14:paraId="5FB7DA82" w14:textId="77777777" w:rsidR="006D54C0" w:rsidRPr="00D06AFE" w:rsidRDefault="006D54C0" w:rsidP="00230FB0">
      <w:pPr>
        <w:jc w:val="both"/>
        <w:rPr>
          <w:rFonts w:ascii="Times New Roman" w:hAnsi="Times New Roman" w:cs="Times New Roman"/>
          <w:b/>
          <w:sz w:val="24"/>
          <w:szCs w:val="24"/>
        </w:rPr>
      </w:pPr>
    </w:p>
    <w:p w14:paraId="2B46862B" w14:textId="6FB5CEDC" w:rsidR="006D54C0" w:rsidRDefault="007F2DD3" w:rsidP="007F2DD3">
      <w:pPr>
        <w:jc w:val="right"/>
        <w:rPr>
          <w:rFonts w:ascii="Times New Roman" w:hAnsi="Times New Roman" w:cs="Times New Roman"/>
          <w:b/>
          <w:sz w:val="24"/>
          <w:szCs w:val="24"/>
        </w:rPr>
      </w:pPr>
      <w:r>
        <w:rPr>
          <w:rFonts w:ascii="Times New Roman" w:hAnsi="Times New Roman" w:cs="Times New Roman"/>
          <w:b/>
          <w:sz w:val="24"/>
          <w:szCs w:val="24"/>
        </w:rPr>
        <w:t>Załącznik do SWZ nr 2</w:t>
      </w:r>
    </w:p>
    <w:p w14:paraId="6CBA46C5" w14:textId="7EA5D31E" w:rsidR="007F2DD3" w:rsidRPr="00DA0214" w:rsidRDefault="007F2DD3" w:rsidP="007F2DD3">
      <w:pPr>
        <w:rPr>
          <w:rFonts w:ascii="Times New Roman" w:hAnsi="Times New Roman" w:cs="Times New Roman"/>
          <w:bCs/>
          <w:sz w:val="24"/>
          <w:szCs w:val="24"/>
        </w:rPr>
      </w:pPr>
      <w:r>
        <w:rPr>
          <w:rFonts w:ascii="Times New Roman" w:hAnsi="Times New Roman" w:cs="Times New Roman"/>
          <w:bCs/>
          <w:sz w:val="24"/>
          <w:szCs w:val="24"/>
        </w:rPr>
        <w:t xml:space="preserve">Spis treści </w:t>
      </w:r>
      <w:r w:rsidRPr="00DA0214">
        <w:rPr>
          <w:rFonts w:ascii="Times New Roman" w:hAnsi="Times New Roman" w:cs="Times New Roman"/>
          <w:bCs/>
          <w:sz w:val="24"/>
          <w:szCs w:val="24"/>
        </w:rPr>
        <w:t>dokumentacji powykonawczej</w:t>
      </w:r>
    </w:p>
    <w:p w14:paraId="5D769F59" w14:textId="60E4A739"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Opis inwestycji</w:t>
      </w:r>
    </w:p>
    <w:p w14:paraId="2ACC0DFF" w14:textId="42BFD104"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Zakres wykonanych prac</w:t>
      </w:r>
    </w:p>
    <w:p w14:paraId="7141C25B" w14:textId="3416A31E"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Zastosowane materiały i urządzenia</w:t>
      </w:r>
    </w:p>
    <w:p w14:paraId="02CA0B48" w14:textId="3B0AF8EE"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Rysunki i szkice powykonawcze</w:t>
      </w:r>
    </w:p>
    <w:p w14:paraId="1C1F8421" w14:textId="02619B1A"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Dokumentacja fotograficzna</w:t>
      </w:r>
    </w:p>
    <w:p w14:paraId="001C9799" w14:textId="2644EDB3"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Protokoły odbioru</w:t>
      </w:r>
    </w:p>
    <w:p w14:paraId="63F07623" w14:textId="7638F81D" w:rsidR="00DA0214" w:rsidRPr="00183AED" w:rsidRDefault="00DA0214">
      <w:pPr>
        <w:pStyle w:val="Akapitzlist"/>
        <w:numPr>
          <w:ilvl w:val="0"/>
          <w:numId w:val="15"/>
        </w:numPr>
        <w:rPr>
          <w:rFonts w:ascii="Times New Roman" w:hAnsi="Times New Roman" w:cs="Times New Roman"/>
          <w:bCs/>
          <w:sz w:val="24"/>
          <w:szCs w:val="24"/>
        </w:rPr>
      </w:pPr>
      <w:r w:rsidRPr="00183AED">
        <w:rPr>
          <w:rFonts w:ascii="Times New Roman" w:hAnsi="Times New Roman" w:cs="Times New Roman"/>
          <w:bCs/>
          <w:sz w:val="24"/>
          <w:szCs w:val="24"/>
        </w:rPr>
        <w:t>Załączniki</w:t>
      </w:r>
    </w:p>
    <w:p w14:paraId="04B9D15F" w14:textId="1AF10758" w:rsidR="00DA0214" w:rsidRPr="00DA0214" w:rsidRDefault="00DA0214" w:rsidP="00DA0214">
      <w:pPr>
        <w:rPr>
          <w:rFonts w:ascii="Times New Roman" w:hAnsi="Times New Roman" w:cs="Times New Roman"/>
          <w:bCs/>
          <w:sz w:val="24"/>
          <w:szCs w:val="24"/>
        </w:rPr>
      </w:pPr>
    </w:p>
    <w:p w14:paraId="702833D5" w14:textId="77777777" w:rsidR="00443CEA" w:rsidRPr="00D06AFE" w:rsidRDefault="00443CEA" w:rsidP="00230FB0">
      <w:pPr>
        <w:jc w:val="both"/>
        <w:rPr>
          <w:rFonts w:ascii="Times New Roman" w:hAnsi="Times New Roman" w:cs="Times New Roman"/>
          <w:b/>
          <w:sz w:val="24"/>
          <w:szCs w:val="24"/>
        </w:rPr>
      </w:pPr>
    </w:p>
    <w:p w14:paraId="3C1AB26C" w14:textId="77777777" w:rsidR="000A79B3" w:rsidRPr="00D06AFE" w:rsidRDefault="000A79B3" w:rsidP="00230FB0">
      <w:pPr>
        <w:jc w:val="both"/>
        <w:rPr>
          <w:rFonts w:ascii="Times New Roman" w:hAnsi="Times New Roman" w:cs="Times New Roman"/>
          <w:b/>
          <w:sz w:val="24"/>
          <w:szCs w:val="24"/>
        </w:rPr>
      </w:pPr>
    </w:p>
    <w:p w14:paraId="75693311" w14:textId="77777777" w:rsidR="000A79B3" w:rsidRPr="00D06AFE" w:rsidRDefault="000A79B3" w:rsidP="00230FB0">
      <w:pPr>
        <w:jc w:val="both"/>
        <w:rPr>
          <w:rFonts w:ascii="Times New Roman" w:hAnsi="Times New Roman" w:cs="Times New Roman"/>
          <w:b/>
          <w:sz w:val="24"/>
          <w:szCs w:val="24"/>
        </w:rPr>
      </w:pPr>
    </w:p>
    <w:p w14:paraId="24B26E9B" w14:textId="77777777" w:rsidR="000A79B3" w:rsidRPr="00D06AFE" w:rsidRDefault="000A79B3" w:rsidP="00230FB0">
      <w:pPr>
        <w:jc w:val="both"/>
        <w:rPr>
          <w:rFonts w:ascii="Times New Roman" w:hAnsi="Times New Roman" w:cs="Times New Roman"/>
          <w:b/>
          <w:sz w:val="24"/>
          <w:szCs w:val="24"/>
        </w:rPr>
      </w:pPr>
    </w:p>
    <w:p w14:paraId="6E23D49B" w14:textId="77777777" w:rsidR="000A79B3" w:rsidRPr="00D06AFE" w:rsidRDefault="000A79B3" w:rsidP="00230FB0">
      <w:pPr>
        <w:jc w:val="both"/>
        <w:rPr>
          <w:rFonts w:ascii="Times New Roman" w:hAnsi="Times New Roman" w:cs="Times New Roman"/>
          <w:b/>
          <w:sz w:val="24"/>
          <w:szCs w:val="24"/>
        </w:rPr>
      </w:pPr>
    </w:p>
    <w:p w14:paraId="6F015690" w14:textId="77777777" w:rsidR="000A79B3" w:rsidRPr="00D06AFE" w:rsidRDefault="000A79B3" w:rsidP="00230FB0">
      <w:pPr>
        <w:jc w:val="both"/>
        <w:rPr>
          <w:rFonts w:ascii="Times New Roman" w:hAnsi="Times New Roman" w:cs="Times New Roman"/>
          <w:b/>
          <w:sz w:val="24"/>
          <w:szCs w:val="24"/>
        </w:rPr>
      </w:pPr>
    </w:p>
    <w:p w14:paraId="6408482B" w14:textId="77777777" w:rsidR="000A79B3" w:rsidRPr="00D06AFE" w:rsidRDefault="000A79B3" w:rsidP="00230FB0">
      <w:pPr>
        <w:jc w:val="both"/>
        <w:rPr>
          <w:rFonts w:ascii="Times New Roman" w:hAnsi="Times New Roman" w:cs="Times New Roman"/>
          <w:b/>
          <w:sz w:val="24"/>
          <w:szCs w:val="24"/>
        </w:rPr>
      </w:pPr>
    </w:p>
    <w:p w14:paraId="309488E4" w14:textId="77777777" w:rsidR="000A79B3" w:rsidRPr="00D06AFE" w:rsidRDefault="000A79B3" w:rsidP="00230FB0">
      <w:pPr>
        <w:jc w:val="both"/>
        <w:rPr>
          <w:rFonts w:ascii="Times New Roman" w:hAnsi="Times New Roman" w:cs="Times New Roman"/>
          <w:b/>
          <w:sz w:val="24"/>
          <w:szCs w:val="24"/>
        </w:rPr>
      </w:pPr>
    </w:p>
    <w:p w14:paraId="3824ECF6" w14:textId="77777777" w:rsidR="000A79B3" w:rsidRPr="00D06AFE" w:rsidRDefault="000A79B3" w:rsidP="00230FB0">
      <w:pPr>
        <w:jc w:val="both"/>
        <w:rPr>
          <w:rFonts w:ascii="Times New Roman" w:hAnsi="Times New Roman" w:cs="Times New Roman"/>
          <w:b/>
          <w:sz w:val="24"/>
          <w:szCs w:val="24"/>
        </w:rPr>
      </w:pPr>
    </w:p>
    <w:p w14:paraId="1857BAAF" w14:textId="77777777" w:rsidR="003D43B2" w:rsidRPr="00D06AFE" w:rsidRDefault="003D43B2" w:rsidP="00230FB0">
      <w:pPr>
        <w:jc w:val="both"/>
        <w:rPr>
          <w:rFonts w:ascii="Times New Roman" w:hAnsi="Times New Roman" w:cs="Times New Roman"/>
          <w:b/>
          <w:sz w:val="24"/>
          <w:szCs w:val="24"/>
        </w:rPr>
      </w:pPr>
    </w:p>
    <w:p w14:paraId="49BF46EA" w14:textId="77777777" w:rsidR="007F2DD3" w:rsidRPr="00D06AFE" w:rsidRDefault="007F2DD3" w:rsidP="00230FB0">
      <w:pPr>
        <w:jc w:val="both"/>
        <w:rPr>
          <w:rFonts w:ascii="Times New Roman" w:hAnsi="Times New Roman" w:cs="Times New Roman"/>
          <w:b/>
          <w:sz w:val="24"/>
          <w:szCs w:val="24"/>
          <w:u w:val="single"/>
        </w:rPr>
      </w:pPr>
    </w:p>
    <w:p w14:paraId="0F023EDD" w14:textId="77777777" w:rsidR="00443CEA" w:rsidRPr="00D06AFE" w:rsidRDefault="00443CEA" w:rsidP="00230FB0">
      <w:pPr>
        <w:pStyle w:val="Nagwek"/>
        <w:spacing w:line="276" w:lineRule="auto"/>
        <w:jc w:val="both"/>
        <w:rPr>
          <w:rFonts w:ascii="Times New Roman" w:hAnsi="Times New Roman" w:cs="Times New Roman"/>
          <w:b/>
          <w:sz w:val="24"/>
          <w:szCs w:val="24"/>
        </w:rPr>
      </w:pPr>
    </w:p>
    <w:p w14:paraId="3670A903" w14:textId="314A6105" w:rsidR="005A5BAD" w:rsidRPr="00D06AFE" w:rsidRDefault="00B35567" w:rsidP="00456933">
      <w:pPr>
        <w:pStyle w:val="Nagwek"/>
        <w:spacing w:line="276" w:lineRule="auto"/>
        <w:jc w:val="right"/>
        <w:rPr>
          <w:rFonts w:ascii="Times New Roman" w:hAnsi="Times New Roman" w:cs="Times New Roman"/>
          <w:b/>
          <w:sz w:val="24"/>
          <w:szCs w:val="24"/>
        </w:rPr>
      </w:pPr>
      <w:r w:rsidRPr="00D06AFE">
        <w:rPr>
          <w:rFonts w:ascii="Times New Roman" w:hAnsi="Times New Roman" w:cs="Times New Roman"/>
          <w:b/>
          <w:sz w:val="24"/>
          <w:szCs w:val="24"/>
        </w:rPr>
        <w:t xml:space="preserve">Załącznik do SWZ nr </w:t>
      </w:r>
      <w:r w:rsidRPr="00D06AFE">
        <w:rPr>
          <w:rFonts w:ascii="Times New Roman" w:hAnsi="Times New Roman" w:cs="Times New Roman"/>
          <w:b/>
          <w:sz w:val="24"/>
          <w:szCs w:val="24"/>
        </w:rPr>
        <w:softHyphen/>
        <w:t>3</w:t>
      </w:r>
    </w:p>
    <w:p w14:paraId="1B109648" w14:textId="77777777" w:rsidR="005A5BAD" w:rsidRPr="00D06AFE" w:rsidRDefault="005A5BAD" w:rsidP="00230FB0">
      <w:pPr>
        <w:pStyle w:val="Nagwek"/>
        <w:spacing w:line="276" w:lineRule="auto"/>
        <w:jc w:val="both"/>
        <w:rPr>
          <w:rFonts w:ascii="Times New Roman" w:hAnsi="Times New Roman" w:cs="Times New Roman"/>
          <w:b/>
          <w:sz w:val="24"/>
          <w:szCs w:val="24"/>
        </w:rPr>
      </w:pPr>
    </w:p>
    <w:p w14:paraId="666218DA" w14:textId="77777777" w:rsidR="005A5BAD" w:rsidRPr="00D06AFE" w:rsidRDefault="005A5BAD" w:rsidP="00230FB0">
      <w:pPr>
        <w:spacing w:after="0" w:line="276" w:lineRule="auto"/>
        <w:ind w:left="5664"/>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 xml:space="preserve">                      Poznań, dnia </w:t>
      </w:r>
    </w:p>
    <w:p w14:paraId="5C605516" w14:textId="77777777" w:rsidR="005A5BAD" w:rsidRPr="00D06AFE" w:rsidRDefault="005A5BAD" w:rsidP="00230FB0">
      <w:pPr>
        <w:keepNext/>
        <w:spacing w:after="0" w:line="276" w:lineRule="auto"/>
        <w:jc w:val="both"/>
        <w:outlineLvl w:val="0"/>
        <w:rPr>
          <w:rFonts w:ascii="Times New Roman" w:eastAsia="Times New Roman" w:hAnsi="Times New Roman" w:cs="Times New Roman"/>
          <w:b/>
          <w:bCs/>
          <w:sz w:val="24"/>
          <w:szCs w:val="24"/>
          <w:u w:val="single"/>
          <w:lang w:eastAsia="pl-PL"/>
        </w:rPr>
      </w:pPr>
    </w:p>
    <w:p w14:paraId="76AD0A6D" w14:textId="39DA5E43" w:rsidR="005A5BAD" w:rsidRPr="00D06AFE" w:rsidRDefault="005A5BAD" w:rsidP="007F2DD3">
      <w:pPr>
        <w:keepNext/>
        <w:spacing w:after="0" w:line="276" w:lineRule="auto"/>
        <w:jc w:val="center"/>
        <w:outlineLvl w:val="0"/>
        <w:rPr>
          <w:rFonts w:ascii="Times New Roman" w:eastAsia="Times New Roman" w:hAnsi="Times New Roman" w:cs="Times New Roman"/>
          <w:b/>
          <w:bCs/>
          <w:sz w:val="24"/>
          <w:szCs w:val="24"/>
          <w:lang w:eastAsia="pl-PL"/>
        </w:rPr>
      </w:pPr>
      <w:r w:rsidRPr="00D06AFE">
        <w:rPr>
          <w:rFonts w:ascii="Times New Roman" w:eastAsia="Times New Roman" w:hAnsi="Times New Roman" w:cs="Times New Roman"/>
          <w:b/>
          <w:bCs/>
          <w:sz w:val="24"/>
          <w:szCs w:val="24"/>
          <w:lang w:eastAsia="pl-PL"/>
        </w:rPr>
        <w:t>PROTOKÓŁ PRZEKAZANIA</w:t>
      </w:r>
    </w:p>
    <w:p w14:paraId="6775E4D7" w14:textId="095F0D68" w:rsidR="005A5BAD" w:rsidRPr="00D06AFE" w:rsidRDefault="005A5BAD" w:rsidP="007F2DD3">
      <w:pPr>
        <w:keepNext/>
        <w:spacing w:after="0" w:line="276" w:lineRule="auto"/>
        <w:jc w:val="center"/>
        <w:outlineLvl w:val="0"/>
        <w:rPr>
          <w:rFonts w:ascii="Times New Roman" w:eastAsia="Times New Roman" w:hAnsi="Times New Roman" w:cs="Times New Roman"/>
          <w:b/>
          <w:bCs/>
          <w:sz w:val="24"/>
          <w:szCs w:val="24"/>
          <w:lang w:eastAsia="pl-PL"/>
        </w:rPr>
      </w:pPr>
      <w:r w:rsidRPr="00D06AFE">
        <w:rPr>
          <w:rFonts w:ascii="Times New Roman" w:eastAsia="Times New Roman" w:hAnsi="Times New Roman" w:cs="Times New Roman"/>
          <w:b/>
          <w:bCs/>
          <w:sz w:val="24"/>
          <w:szCs w:val="24"/>
          <w:lang w:eastAsia="pl-PL"/>
        </w:rPr>
        <w:t>OBIEKTU</w:t>
      </w:r>
    </w:p>
    <w:p w14:paraId="30D90604"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p>
    <w:p w14:paraId="26F5E62B" w14:textId="7FB9EA6E" w:rsidR="00443CEA" w:rsidRPr="00D06AFE" w:rsidRDefault="00443CEA" w:rsidP="00230FB0">
      <w:pPr>
        <w:spacing w:after="0" w:line="276" w:lineRule="auto"/>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W dniu                               Strona przekazująca, przekazała Stronie przejmującej obiekt budowlany (</w:t>
      </w:r>
      <w:r w:rsidR="00DE5323">
        <w:rPr>
          <w:rFonts w:ascii="Times New Roman" w:eastAsia="Times New Roman" w:hAnsi="Times New Roman" w:cs="Times New Roman"/>
          <w:sz w:val="24"/>
          <w:szCs w:val="24"/>
          <w:lang w:eastAsia="pl-PL"/>
        </w:rPr>
        <w:t>przepompownię wód deszczowych</w:t>
      </w:r>
      <w:r w:rsidR="00187527" w:rsidRPr="00D06AFE">
        <w:rPr>
          <w:rFonts w:ascii="Times New Roman" w:eastAsia="Times New Roman" w:hAnsi="Times New Roman" w:cs="Times New Roman"/>
          <w:sz w:val="24"/>
          <w:szCs w:val="24"/>
          <w:lang w:eastAsia="pl-PL"/>
        </w:rPr>
        <w:t xml:space="preserve"> objętą przedmiotem umowy</w:t>
      </w:r>
      <w:r w:rsidR="004A187B" w:rsidRPr="00D06AFE">
        <w:rPr>
          <w:rFonts w:ascii="Times New Roman" w:eastAsia="Times New Roman" w:hAnsi="Times New Roman" w:cs="Times New Roman"/>
          <w:sz w:val="24"/>
          <w:szCs w:val="24"/>
          <w:lang w:eastAsia="pl-PL"/>
        </w:rPr>
        <w:t xml:space="preserve">) </w:t>
      </w:r>
      <w:r w:rsidRPr="00D06AFE">
        <w:rPr>
          <w:rFonts w:ascii="Times New Roman" w:eastAsia="Times New Roman" w:hAnsi="Times New Roman" w:cs="Times New Roman"/>
          <w:sz w:val="24"/>
          <w:szCs w:val="24"/>
          <w:lang w:eastAsia="pl-PL"/>
        </w:rPr>
        <w:t xml:space="preserve">celem wykonania prac polegających na </w:t>
      </w:r>
      <w:r w:rsidR="00DE5323">
        <w:rPr>
          <w:rFonts w:ascii="Times New Roman" w:eastAsia="Times New Roman" w:hAnsi="Times New Roman" w:cs="Times New Roman"/>
          <w:sz w:val="24"/>
          <w:szCs w:val="24"/>
          <w:lang w:eastAsia="pl-PL"/>
        </w:rPr>
        <w:t xml:space="preserve">wymianie ogrodzenia. </w:t>
      </w:r>
      <w:r w:rsidRPr="00D06AFE">
        <w:rPr>
          <w:rFonts w:ascii="Times New Roman" w:eastAsia="Times New Roman" w:hAnsi="Times New Roman" w:cs="Times New Roman"/>
          <w:sz w:val="24"/>
          <w:szCs w:val="24"/>
          <w:lang w:eastAsia="pl-PL"/>
        </w:rPr>
        <w:t xml:space="preserve">Przedmiotem przekazania jest obiekt budowlany </w:t>
      </w:r>
      <w:r w:rsidR="004A187B" w:rsidRPr="00DE5323">
        <w:rPr>
          <w:rFonts w:ascii="Times New Roman" w:eastAsia="Times New Roman" w:hAnsi="Times New Roman" w:cs="Times New Roman"/>
          <w:sz w:val="24"/>
          <w:szCs w:val="24"/>
          <w:lang w:eastAsia="pl-PL"/>
        </w:rPr>
        <w:t>na</w:t>
      </w:r>
      <w:r w:rsidR="004A646B" w:rsidRPr="00DE5323">
        <w:rPr>
          <w:rFonts w:ascii="Times New Roman" w:eastAsia="Times New Roman" w:hAnsi="Times New Roman" w:cs="Times New Roman"/>
          <w:sz w:val="24"/>
          <w:szCs w:val="24"/>
          <w:lang w:eastAsia="pl-PL"/>
        </w:rPr>
        <w:t xml:space="preserve"> ul. </w:t>
      </w:r>
      <w:r w:rsidR="00DE5323">
        <w:rPr>
          <w:rFonts w:ascii="Times New Roman" w:eastAsia="Times New Roman" w:hAnsi="Times New Roman" w:cs="Times New Roman"/>
          <w:sz w:val="24"/>
          <w:szCs w:val="24"/>
          <w:lang w:eastAsia="pl-PL"/>
        </w:rPr>
        <w:t xml:space="preserve">Mieszka I </w:t>
      </w:r>
      <w:r w:rsidR="004A646B" w:rsidRPr="00D06AFE">
        <w:rPr>
          <w:rFonts w:ascii="Times New Roman" w:eastAsia="Times New Roman" w:hAnsi="Times New Roman" w:cs="Times New Roman"/>
          <w:sz w:val="24"/>
          <w:szCs w:val="24"/>
          <w:lang w:eastAsia="pl-PL"/>
        </w:rPr>
        <w:t xml:space="preserve">w </w:t>
      </w:r>
      <w:r w:rsidR="009A6297" w:rsidRPr="00D06AFE">
        <w:rPr>
          <w:rFonts w:ascii="Times New Roman" w:eastAsia="Times New Roman" w:hAnsi="Times New Roman" w:cs="Times New Roman"/>
          <w:sz w:val="24"/>
          <w:szCs w:val="24"/>
          <w:lang w:eastAsia="pl-PL"/>
        </w:rPr>
        <w:t>Poznaniu</w:t>
      </w:r>
      <w:r w:rsidR="004A646B" w:rsidRPr="00D06AFE">
        <w:rPr>
          <w:rFonts w:ascii="Times New Roman" w:eastAsia="Times New Roman" w:hAnsi="Times New Roman" w:cs="Times New Roman"/>
          <w:sz w:val="24"/>
          <w:szCs w:val="24"/>
          <w:lang w:eastAsia="pl-PL"/>
        </w:rPr>
        <w:t xml:space="preserve">. </w:t>
      </w:r>
      <w:r w:rsidRPr="00D06AFE">
        <w:rPr>
          <w:rFonts w:ascii="Times New Roman" w:eastAsia="Times New Roman" w:hAnsi="Times New Roman" w:cs="Times New Roman"/>
          <w:sz w:val="24"/>
          <w:szCs w:val="24"/>
          <w:lang w:eastAsia="pl-PL"/>
        </w:rPr>
        <w:t>Obiekt budowlany przekazany zostaje Stronie przejmującej</w:t>
      </w:r>
      <w:r w:rsidRPr="00D06AFE">
        <w:rPr>
          <w:rFonts w:ascii="Times New Roman" w:eastAsia="Times New Roman" w:hAnsi="Times New Roman" w:cs="Times New Roman"/>
          <w:color w:val="020001"/>
          <w:sz w:val="24"/>
          <w:szCs w:val="24"/>
          <w:lang w:eastAsia="pl-PL"/>
        </w:rPr>
        <w:t xml:space="preserve"> d</w:t>
      </w:r>
      <w:r w:rsidRPr="00D06AFE">
        <w:rPr>
          <w:rFonts w:ascii="Times New Roman" w:eastAsia="Times New Roman" w:hAnsi="Times New Roman" w:cs="Times New Roman"/>
          <w:sz w:val="24"/>
          <w:szCs w:val="24"/>
          <w:lang w:eastAsia="pl-PL"/>
        </w:rPr>
        <w:t xml:space="preserve">o całkowitej obsługi – zgodnie z umową z dnia ………………..     nr …………………………………. Od dnia przejęcia obiektu budowlanego do dnia przekazania zwrotnego Stronie przekazującej </w:t>
      </w:r>
      <w:proofErr w:type="spellStart"/>
      <w:r w:rsidRPr="00D06AFE">
        <w:rPr>
          <w:rFonts w:ascii="Times New Roman" w:eastAsia="Times New Roman" w:hAnsi="Times New Roman" w:cs="Times New Roman"/>
          <w:sz w:val="24"/>
          <w:szCs w:val="24"/>
          <w:lang w:eastAsia="pl-PL"/>
        </w:rPr>
        <w:t>tj</w:t>
      </w:r>
      <w:proofErr w:type="spellEnd"/>
      <w:r w:rsidRPr="00D06AFE">
        <w:rPr>
          <w:rFonts w:ascii="Times New Roman" w:eastAsia="Times New Roman" w:hAnsi="Times New Roman" w:cs="Times New Roman"/>
          <w:sz w:val="24"/>
          <w:szCs w:val="24"/>
          <w:lang w:eastAsia="pl-PL"/>
        </w:rPr>
        <w:t xml:space="preserve"> podpisania Protokołu końcowego, Strona przejmująca jest za niego wyłącznie odpowiedzialna.</w:t>
      </w:r>
    </w:p>
    <w:p w14:paraId="792BCB15" w14:textId="6229A281"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w:t>
      </w:r>
    </w:p>
    <w:p w14:paraId="201AE01D"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Obecni:</w:t>
      </w:r>
    </w:p>
    <w:p w14:paraId="42147933"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p>
    <w:p w14:paraId="267A6A01" w14:textId="77777777" w:rsidR="005A5BAD" w:rsidRPr="00D06AFE" w:rsidRDefault="005A5BAD" w:rsidP="00230FB0">
      <w:pPr>
        <w:spacing w:after="0" w:line="276" w:lineRule="auto"/>
        <w:jc w:val="both"/>
        <w:rPr>
          <w:rFonts w:ascii="Times New Roman" w:eastAsia="Times New Roman" w:hAnsi="Times New Roman" w:cs="Times New Roman"/>
          <w:b/>
          <w:bCs/>
          <w:sz w:val="24"/>
          <w:szCs w:val="24"/>
          <w:lang w:eastAsia="pl-PL"/>
        </w:rPr>
      </w:pPr>
      <w:r w:rsidRPr="00D06AFE">
        <w:rPr>
          <w:rFonts w:ascii="Times New Roman" w:eastAsia="Times New Roman" w:hAnsi="Times New Roman" w:cs="Times New Roman"/>
          <w:b/>
          <w:bCs/>
          <w:sz w:val="24"/>
          <w:szCs w:val="24"/>
          <w:lang w:eastAsia="pl-PL"/>
        </w:rPr>
        <w:t>Strona przekazująca                                     Strona przejmująca</w:t>
      </w:r>
    </w:p>
    <w:p w14:paraId="41415EFC"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p>
    <w:p w14:paraId="03E5D35A"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1……………………………                         1  ……………………………..</w:t>
      </w:r>
    </w:p>
    <w:p w14:paraId="22E9C318"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p>
    <w:p w14:paraId="7CEE2750" w14:textId="77777777" w:rsidR="005A5BAD" w:rsidRPr="00D06AFE" w:rsidRDefault="005A5BAD">
      <w:pPr>
        <w:numPr>
          <w:ilvl w:val="0"/>
          <w:numId w:val="5"/>
        </w:numPr>
        <w:tabs>
          <w:tab w:val="num" w:pos="360"/>
        </w:tabs>
        <w:spacing w:after="0" w:line="276" w:lineRule="auto"/>
        <w:ind w:left="360"/>
        <w:jc w:val="both"/>
        <w:rPr>
          <w:rFonts w:ascii="Times New Roman" w:eastAsia="Times New Roman" w:hAnsi="Times New Roman" w:cs="Times New Roman"/>
          <w:b/>
          <w:bCs/>
          <w:sz w:val="24"/>
          <w:szCs w:val="24"/>
          <w:u w:val="single"/>
          <w:lang w:eastAsia="pl-PL"/>
        </w:rPr>
      </w:pPr>
      <w:r w:rsidRPr="00D06AFE">
        <w:rPr>
          <w:rFonts w:ascii="Times New Roman" w:eastAsia="Times New Roman" w:hAnsi="Times New Roman" w:cs="Times New Roman"/>
          <w:b/>
          <w:bCs/>
          <w:sz w:val="24"/>
          <w:szCs w:val="24"/>
          <w:u w:val="single"/>
          <w:lang w:eastAsia="pl-PL"/>
        </w:rPr>
        <w:t>Podczas przekazania przyjęto następujące ustalenia:</w:t>
      </w:r>
    </w:p>
    <w:p w14:paraId="57671FB9" w14:textId="77777777" w:rsidR="005A5BAD" w:rsidRPr="00D06AFE" w:rsidRDefault="005A5BAD" w:rsidP="00230FB0">
      <w:pPr>
        <w:spacing w:after="0" w:line="276" w:lineRule="auto"/>
        <w:jc w:val="both"/>
        <w:rPr>
          <w:rFonts w:ascii="Times New Roman" w:eastAsia="Times New Roman" w:hAnsi="Times New Roman" w:cs="Times New Roman"/>
          <w:sz w:val="24"/>
          <w:szCs w:val="24"/>
          <w:u w:val="single"/>
          <w:lang w:eastAsia="pl-PL"/>
        </w:rPr>
      </w:pPr>
    </w:p>
    <w:p w14:paraId="2A38D932" w14:textId="77777777" w:rsidR="005A5BAD" w:rsidRPr="00D06AFE" w:rsidRDefault="005A5BAD">
      <w:pPr>
        <w:numPr>
          <w:ilvl w:val="1"/>
          <w:numId w:val="5"/>
        </w:numPr>
        <w:tabs>
          <w:tab w:val="num" w:pos="360"/>
        </w:tabs>
        <w:spacing w:after="0" w:line="276" w:lineRule="auto"/>
        <w:ind w:left="360"/>
        <w:jc w:val="both"/>
        <w:rPr>
          <w:rFonts w:ascii="Times New Roman" w:eastAsia="Times New Roman" w:hAnsi="Times New Roman" w:cs="Times New Roman"/>
          <w:b/>
          <w:bCs/>
          <w:sz w:val="24"/>
          <w:szCs w:val="24"/>
          <w:lang w:eastAsia="pl-PL"/>
        </w:rPr>
      </w:pPr>
      <w:r w:rsidRPr="00D06AFE">
        <w:rPr>
          <w:rFonts w:ascii="Times New Roman" w:eastAsia="Times New Roman" w:hAnsi="Times New Roman" w:cs="Times New Roman"/>
          <w:b/>
          <w:bCs/>
          <w:sz w:val="24"/>
          <w:szCs w:val="24"/>
          <w:lang w:eastAsia="pl-PL"/>
        </w:rPr>
        <w:t>Zamawiający (Strona przekazująca) zobowiązuje się do:</w:t>
      </w:r>
    </w:p>
    <w:p w14:paraId="61F11699" w14:textId="2F3E5B0B"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 xml:space="preserve">Udostępnienia Wykonawcy </w:t>
      </w:r>
      <w:r w:rsidR="004A187B" w:rsidRPr="00D06AFE">
        <w:rPr>
          <w:rFonts w:ascii="Times New Roman" w:eastAsia="Times New Roman" w:hAnsi="Times New Roman" w:cs="Times New Roman"/>
          <w:sz w:val="24"/>
          <w:szCs w:val="24"/>
          <w:lang w:eastAsia="pl-PL"/>
        </w:rPr>
        <w:t>obiektu budowlanego będącego przedmiotem umowy</w:t>
      </w:r>
      <w:r w:rsidR="00CA390D" w:rsidRPr="00D06AFE">
        <w:rPr>
          <w:rFonts w:ascii="Times New Roman" w:eastAsia="Times New Roman" w:hAnsi="Times New Roman" w:cs="Times New Roman"/>
          <w:sz w:val="24"/>
          <w:szCs w:val="24"/>
          <w:lang w:eastAsia="pl-PL"/>
        </w:rPr>
        <w:t xml:space="preserve"> </w:t>
      </w:r>
    </w:p>
    <w:p w14:paraId="78FCD7B3" w14:textId="77777777"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Udostępnienia, na prośbę Wykonawcy - za pokwitowaniem, instrukcji bezpiecznego wykonywania pracy oraz programu instruktażu  stanowiskowego bhp,</w:t>
      </w:r>
    </w:p>
    <w:p w14:paraId="16EBF25B" w14:textId="77777777"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Udostępnienia, na prośbę Wykonawcy, norm wyposażenia pracowników w odzież, obuwie robocze, odzież ochronną oraz zakres wyposażenia pracowników w sprzęt ochrony osobistej,</w:t>
      </w:r>
    </w:p>
    <w:p w14:paraId="74BD3824" w14:textId="77777777" w:rsidR="005A5BAD" w:rsidRPr="00D06AFE" w:rsidRDefault="005A5BAD">
      <w:pPr>
        <w:numPr>
          <w:ilvl w:val="1"/>
          <w:numId w:val="5"/>
        </w:numPr>
        <w:tabs>
          <w:tab w:val="num" w:pos="360"/>
        </w:tabs>
        <w:spacing w:after="0" w:line="276" w:lineRule="auto"/>
        <w:ind w:left="360"/>
        <w:jc w:val="both"/>
        <w:rPr>
          <w:rFonts w:ascii="Times New Roman" w:eastAsia="Times New Roman" w:hAnsi="Times New Roman" w:cs="Times New Roman"/>
          <w:b/>
          <w:bCs/>
          <w:sz w:val="24"/>
          <w:szCs w:val="24"/>
          <w:lang w:eastAsia="pl-PL"/>
        </w:rPr>
      </w:pPr>
      <w:r w:rsidRPr="00D06AFE">
        <w:rPr>
          <w:rFonts w:ascii="Times New Roman" w:eastAsia="Times New Roman" w:hAnsi="Times New Roman" w:cs="Times New Roman"/>
          <w:b/>
          <w:bCs/>
          <w:sz w:val="24"/>
          <w:szCs w:val="24"/>
          <w:lang w:eastAsia="pl-PL"/>
        </w:rPr>
        <w:t>Wykonawca (Strona przejmująca) zobowiązuje się do:</w:t>
      </w:r>
    </w:p>
    <w:p w14:paraId="1A1FA7EE" w14:textId="561F8EEC"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 xml:space="preserve">właściwego, zgodnego z postanowieniami Umowy nr ………………………… z dnia ………………………….., zabezpieczenia </w:t>
      </w:r>
      <w:r w:rsidR="004A187B" w:rsidRPr="00D06AFE">
        <w:rPr>
          <w:rFonts w:ascii="Times New Roman" w:eastAsia="Times New Roman" w:hAnsi="Times New Roman" w:cs="Times New Roman"/>
          <w:sz w:val="24"/>
          <w:szCs w:val="24"/>
          <w:lang w:eastAsia="pl-PL"/>
        </w:rPr>
        <w:t>przedmiotu umowy przed dostępem osób postronnych,</w:t>
      </w:r>
      <w:r w:rsidRPr="00D06AFE">
        <w:rPr>
          <w:rFonts w:ascii="Times New Roman" w:eastAsia="Times New Roman" w:hAnsi="Times New Roman" w:cs="Times New Roman"/>
          <w:sz w:val="24"/>
          <w:szCs w:val="24"/>
          <w:lang w:eastAsia="pl-PL"/>
        </w:rPr>
        <w:t xml:space="preserve"> </w:t>
      </w:r>
    </w:p>
    <w:p w14:paraId="4B7A09D6" w14:textId="77777777"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przeszkolenia pracowników w oparciu o przekazane przez Zamawiającego dokumenty (o których mowa w pkt. 1 b) i c) powyżej,</w:t>
      </w:r>
    </w:p>
    <w:p w14:paraId="23D82F4F" w14:textId="77777777"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poddania badaniom z zakresu medycyny pracy pracowników narażonych na działanie czynników chemicznych i biologicznych oraz pracowników wykonujących pracy na wysokości,</w:t>
      </w:r>
    </w:p>
    <w:p w14:paraId="379BB800" w14:textId="77777777"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wyposażenia pracowników w odzież ,obuwie robocze, odzież i obuwie ochronne oraz sprzęt ochrony indywidualnej,</w:t>
      </w:r>
    </w:p>
    <w:p w14:paraId="6BEEAAB8" w14:textId="47F261EA" w:rsidR="005A5BAD" w:rsidRPr="00D06AFE" w:rsidRDefault="00CA390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powołanie</w:t>
      </w:r>
      <w:r w:rsidR="005A5BAD" w:rsidRPr="00D06AFE">
        <w:rPr>
          <w:rFonts w:ascii="Times New Roman" w:eastAsia="Times New Roman" w:hAnsi="Times New Roman" w:cs="Times New Roman"/>
          <w:sz w:val="24"/>
          <w:szCs w:val="24"/>
          <w:lang w:eastAsia="pl-PL"/>
        </w:rPr>
        <w:t xml:space="preserve"> </w:t>
      </w:r>
      <w:r w:rsidRPr="00D06AFE">
        <w:rPr>
          <w:rFonts w:ascii="Times New Roman" w:eastAsia="Times New Roman" w:hAnsi="Times New Roman" w:cs="Times New Roman"/>
          <w:sz w:val="24"/>
          <w:szCs w:val="24"/>
          <w:lang w:eastAsia="pl-PL"/>
        </w:rPr>
        <w:t xml:space="preserve">Kierownika </w:t>
      </w:r>
      <w:r w:rsidR="004A187B" w:rsidRPr="00D06AFE">
        <w:rPr>
          <w:rFonts w:ascii="Times New Roman" w:eastAsia="Times New Roman" w:hAnsi="Times New Roman" w:cs="Times New Roman"/>
          <w:sz w:val="24"/>
          <w:szCs w:val="24"/>
          <w:lang w:eastAsia="pl-PL"/>
        </w:rPr>
        <w:t>budowy</w:t>
      </w:r>
      <w:r w:rsidR="005A5BAD" w:rsidRPr="00D06AFE">
        <w:rPr>
          <w:rFonts w:ascii="Times New Roman" w:eastAsia="Times New Roman" w:hAnsi="Times New Roman" w:cs="Times New Roman"/>
          <w:sz w:val="24"/>
          <w:szCs w:val="24"/>
          <w:lang w:eastAsia="pl-PL"/>
        </w:rPr>
        <w:t>,</w:t>
      </w:r>
    </w:p>
    <w:p w14:paraId="3E184310" w14:textId="264CAB64" w:rsidR="005A5BAD" w:rsidRPr="00D06AFE" w:rsidRDefault="005A5BAD">
      <w:pPr>
        <w:numPr>
          <w:ilvl w:val="2"/>
          <w:numId w:val="5"/>
        </w:numPr>
        <w:tabs>
          <w:tab w:val="num" w:pos="720"/>
        </w:tabs>
        <w:spacing w:after="0" w:line="276" w:lineRule="auto"/>
        <w:ind w:left="720"/>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lastRenderedPageBreak/>
        <w:t>wyposażenia przekazanego teren w Apteczkę Pierwszej Pomocy oraz wyznaczenia pracownika który odbył szkolenie z zakresu udzielania pierwszej pomocy przedmedycznej, do udzielania pierwszej pomocy na przekazanym te</w:t>
      </w:r>
      <w:r w:rsidR="00CA390D" w:rsidRPr="00D06AFE">
        <w:rPr>
          <w:rFonts w:ascii="Times New Roman" w:eastAsia="Times New Roman" w:hAnsi="Times New Roman" w:cs="Times New Roman"/>
          <w:sz w:val="24"/>
          <w:szCs w:val="24"/>
          <w:lang w:eastAsia="pl-PL"/>
        </w:rPr>
        <w:t>renie.</w:t>
      </w:r>
    </w:p>
    <w:p w14:paraId="43D19E25"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p>
    <w:p w14:paraId="5BACC968" w14:textId="77777777" w:rsidR="005A5BAD" w:rsidRPr="00D06AFE" w:rsidRDefault="005A5BAD" w:rsidP="00230FB0">
      <w:pPr>
        <w:spacing w:after="0" w:line="276" w:lineRule="auto"/>
        <w:jc w:val="both"/>
        <w:rPr>
          <w:rFonts w:ascii="Times New Roman" w:eastAsia="Times New Roman" w:hAnsi="Times New Roman" w:cs="Times New Roman"/>
          <w:sz w:val="24"/>
          <w:szCs w:val="24"/>
          <w:lang w:eastAsia="pl-PL"/>
        </w:rPr>
      </w:pPr>
      <w:r w:rsidRPr="00D06AFE">
        <w:rPr>
          <w:rFonts w:ascii="Times New Roman" w:eastAsia="Times New Roman" w:hAnsi="Times New Roman" w:cs="Times New Roman"/>
          <w:sz w:val="24"/>
          <w:szCs w:val="24"/>
          <w:lang w:eastAsia="pl-PL"/>
        </w:rPr>
        <w:t xml:space="preserve">                        ZAMAWIAJĄCY                                                       WYKONAWCA</w:t>
      </w:r>
    </w:p>
    <w:p w14:paraId="0A79600B" w14:textId="77777777" w:rsidR="00007497" w:rsidRPr="00D06AFE" w:rsidRDefault="00007497" w:rsidP="00230FB0">
      <w:pPr>
        <w:jc w:val="both"/>
        <w:rPr>
          <w:rFonts w:ascii="Times New Roman" w:hAnsi="Times New Roman" w:cs="Times New Roman"/>
          <w:b/>
          <w:sz w:val="24"/>
          <w:szCs w:val="24"/>
          <w:u w:val="single"/>
        </w:rPr>
      </w:pPr>
    </w:p>
    <w:p w14:paraId="5E1B6965" w14:textId="4CAB73F2" w:rsidR="007C2A8C" w:rsidRPr="00BB1DE6" w:rsidRDefault="00BB1DE6" w:rsidP="00230FB0">
      <w:pPr>
        <w:jc w:val="both"/>
        <w:rPr>
          <w:rFonts w:ascii="Times New Roman" w:hAnsi="Times New Roman" w:cs="Times New Roman"/>
          <w:bCs/>
          <w:sz w:val="24"/>
          <w:szCs w:val="24"/>
        </w:rPr>
      </w:pPr>
      <w:r w:rsidRPr="00BB1DE6">
        <w:rPr>
          <w:rFonts w:ascii="Times New Roman" w:hAnsi="Times New Roman" w:cs="Times New Roman"/>
          <w:bCs/>
          <w:sz w:val="24"/>
          <w:szCs w:val="24"/>
        </w:rPr>
        <w:t>………………………</w:t>
      </w:r>
      <w:r>
        <w:rPr>
          <w:rFonts w:ascii="Times New Roman" w:hAnsi="Times New Roman" w:cs="Times New Roman"/>
          <w:bCs/>
          <w:sz w:val="24"/>
          <w:szCs w:val="24"/>
        </w:rPr>
        <w:t>…………………                           ………………………………………….</w:t>
      </w:r>
    </w:p>
    <w:p w14:paraId="568DBDBD" w14:textId="77777777" w:rsidR="007C2A8C" w:rsidRPr="00D06AFE" w:rsidRDefault="007C2A8C" w:rsidP="00230FB0">
      <w:pPr>
        <w:jc w:val="both"/>
        <w:rPr>
          <w:rFonts w:ascii="Times New Roman" w:hAnsi="Times New Roman" w:cs="Times New Roman"/>
          <w:b/>
          <w:sz w:val="24"/>
          <w:szCs w:val="24"/>
          <w:u w:val="single"/>
        </w:rPr>
      </w:pPr>
    </w:p>
    <w:p w14:paraId="7B4EF169" w14:textId="77777777" w:rsidR="004A646B" w:rsidRPr="00D06AFE" w:rsidRDefault="004A646B" w:rsidP="00230FB0">
      <w:pPr>
        <w:jc w:val="both"/>
        <w:rPr>
          <w:rFonts w:ascii="Times New Roman" w:hAnsi="Times New Roman" w:cs="Times New Roman"/>
          <w:b/>
          <w:sz w:val="24"/>
          <w:szCs w:val="24"/>
          <w:u w:val="single"/>
        </w:rPr>
      </w:pPr>
    </w:p>
    <w:p w14:paraId="1DCE2A5D" w14:textId="77777777" w:rsidR="004A646B" w:rsidRPr="00D06AFE" w:rsidRDefault="004A646B" w:rsidP="00230FB0">
      <w:pPr>
        <w:jc w:val="both"/>
        <w:rPr>
          <w:rFonts w:ascii="Times New Roman" w:hAnsi="Times New Roman" w:cs="Times New Roman"/>
          <w:b/>
          <w:sz w:val="24"/>
          <w:szCs w:val="24"/>
          <w:u w:val="single"/>
        </w:rPr>
      </w:pPr>
    </w:p>
    <w:p w14:paraId="5BFC144F" w14:textId="77777777" w:rsidR="004A646B" w:rsidRPr="00D06AFE" w:rsidRDefault="004A646B" w:rsidP="00230FB0">
      <w:pPr>
        <w:jc w:val="both"/>
        <w:rPr>
          <w:rFonts w:ascii="Times New Roman" w:hAnsi="Times New Roman" w:cs="Times New Roman"/>
          <w:b/>
          <w:sz w:val="24"/>
          <w:szCs w:val="24"/>
          <w:u w:val="single"/>
        </w:rPr>
      </w:pPr>
    </w:p>
    <w:p w14:paraId="5F9DE4A3" w14:textId="77777777" w:rsidR="004A646B" w:rsidRPr="00D06AFE" w:rsidRDefault="004A646B" w:rsidP="00230FB0">
      <w:pPr>
        <w:jc w:val="both"/>
        <w:rPr>
          <w:rFonts w:ascii="Times New Roman" w:hAnsi="Times New Roman" w:cs="Times New Roman"/>
          <w:b/>
          <w:sz w:val="24"/>
          <w:szCs w:val="24"/>
          <w:u w:val="single"/>
        </w:rPr>
      </w:pPr>
    </w:p>
    <w:p w14:paraId="41053308" w14:textId="77777777" w:rsidR="004A646B" w:rsidRPr="00D06AFE" w:rsidRDefault="004A646B" w:rsidP="00230FB0">
      <w:pPr>
        <w:jc w:val="both"/>
        <w:rPr>
          <w:rFonts w:ascii="Times New Roman" w:hAnsi="Times New Roman" w:cs="Times New Roman"/>
          <w:b/>
          <w:sz w:val="24"/>
          <w:szCs w:val="24"/>
          <w:u w:val="single"/>
        </w:rPr>
      </w:pPr>
    </w:p>
    <w:p w14:paraId="7817FD6A" w14:textId="77777777" w:rsidR="004A646B" w:rsidRPr="00D06AFE" w:rsidRDefault="004A646B" w:rsidP="00230FB0">
      <w:pPr>
        <w:jc w:val="both"/>
        <w:rPr>
          <w:rFonts w:ascii="Times New Roman" w:hAnsi="Times New Roman" w:cs="Times New Roman"/>
          <w:b/>
          <w:sz w:val="24"/>
          <w:szCs w:val="24"/>
          <w:u w:val="single"/>
        </w:rPr>
      </w:pPr>
    </w:p>
    <w:p w14:paraId="0101E02E" w14:textId="77777777" w:rsidR="004A646B" w:rsidRPr="00D06AFE" w:rsidRDefault="004A646B" w:rsidP="00230FB0">
      <w:pPr>
        <w:jc w:val="both"/>
        <w:rPr>
          <w:rFonts w:ascii="Times New Roman" w:hAnsi="Times New Roman" w:cs="Times New Roman"/>
          <w:b/>
          <w:sz w:val="24"/>
          <w:szCs w:val="24"/>
          <w:u w:val="single"/>
        </w:rPr>
      </w:pPr>
    </w:p>
    <w:p w14:paraId="260E4173" w14:textId="77777777" w:rsidR="004A646B" w:rsidRPr="00D06AFE" w:rsidRDefault="004A646B" w:rsidP="00230FB0">
      <w:pPr>
        <w:jc w:val="both"/>
        <w:rPr>
          <w:rFonts w:ascii="Times New Roman" w:hAnsi="Times New Roman" w:cs="Times New Roman"/>
          <w:b/>
          <w:sz w:val="24"/>
          <w:szCs w:val="24"/>
          <w:u w:val="single"/>
        </w:rPr>
      </w:pPr>
    </w:p>
    <w:p w14:paraId="4FC906D1" w14:textId="77777777" w:rsidR="004A646B" w:rsidRPr="00D06AFE" w:rsidRDefault="004A646B" w:rsidP="00230FB0">
      <w:pPr>
        <w:jc w:val="both"/>
        <w:rPr>
          <w:rFonts w:ascii="Times New Roman" w:hAnsi="Times New Roman" w:cs="Times New Roman"/>
          <w:b/>
          <w:sz w:val="24"/>
          <w:szCs w:val="24"/>
          <w:u w:val="single"/>
        </w:rPr>
      </w:pPr>
    </w:p>
    <w:p w14:paraId="0F1B1A0E" w14:textId="77777777" w:rsidR="004A646B" w:rsidRPr="00D06AFE" w:rsidRDefault="004A646B" w:rsidP="00230FB0">
      <w:pPr>
        <w:jc w:val="both"/>
        <w:rPr>
          <w:rFonts w:ascii="Times New Roman" w:hAnsi="Times New Roman" w:cs="Times New Roman"/>
          <w:b/>
          <w:sz w:val="24"/>
          <w:szCs w:val="24"/>
          <w:u w:val="single"/>
        </w:rPr>
      </w:pPr>
    </w:p>
    <w:p w14:paraId="64D3FC89" w14:textId="77777777" w:rsidR="004A646B" w:rsidRPr="00D06AFE" w:rsidRDefault="004A646B" w:rsidP="00230FB0">
      <w:pPr>
        <w:jc w:val="both"/>
        <w:rPr>
          <w:rFonts w:ascii="Times New Roman" w:hAnsi="Times New Roman" w:cs="Times New Roman"/>
          <w:b/>
          <w:sz w:val="24"/>
          <w:szCs w:val="24"/>
          <w:u w:val="single"/>
        </w:rPr>
      </w:pPr>
    </w:p>
    <w:p w14:paraId="1E65DA76" w14:textId="77777777" w:rsidR="004A646B" w:rsidRPr="00D06AFE" w:rsidRDefault="004A646B" w:rsidP="00230FB0">
      <w:pPr>
        <w:jc w:val="both"/>
        <w:rPr>
          <w:rFonts w:ascii="Times New Roman" w:hAnsi="Times New Roman" w:cs="Times New Roman"/>
          <w:b/>
          <w:sz w:val="24"/>
          <w:szCs w:val="24"/>
          <w:u w:val="single"/>
        </w:rPr>
      </w:pPr>
    </w:p>
    <w:p w14:paraId="2FCD2C4B" w14:textId="77777777" w:rsidR="004A646B" w:rsidRPr="00D06AFE" w:rsidRDefault="004A646B" w:rsidP="00230FB0">
      <w:pPr>
        <w:jc w:val="both"/>
        <w:rPr>
          <w:rFonts w:ascii="Times New Roman" w:hAnsi="Times New Roman" w:cs="Times New Roman"/>
          <w:b/>
          <w:sz w:val="24"/>
          <w:szCs w:val="24"/>
          <w:u w:val="single"/>
        </w:rPr>
      </w:pPr>
    </w:p>
    <w:p w14:paraId="5B6C490F" w14:textId="77777777" w:rsidR="004A646B" w:rsidRPr="00D06AFE" w:rsidRDefault="004A646B" w:rsidP="00230FB0">
      <w:pPr>
        <w:jc w:val="both"/>
        <w:rPr>
          <w:rFonts w:ascii="Times New Roman" w:hAnsi="Times New Roman" w:cs="Times New Roman"/>
          <w:b/>
          <w:sz w:val="24"/>
          <w:szCs w:val="24"/>
          <w:u w:val="single"/>
        </w:rPr>
      </w:pPr>
    </w:p>
    <w:p w14:paraId="61E32422" w14:textId="77777777" w:rsidR="004A646B" w:rsidRPr="00D06AFE" w:rsidRDefault="004A646B" w:rsidP="00230FB0">
      <w:pPr>
        <w:jc w:val="both"/>
        <w:rPr>
          <w:rFonts w:ascii="Times New Roman" w:hAnsi="Times New Roman" w:cs="Times New Roman"/>
          <w:b/>
          <w:sz w:val="24"/>
          <w:szCs w:val="24"/>
          <w:u w:val="single"/>
        </w:rPr>
      </w:pPr>
    </w:p>
    <w:p w14:paraId="07C5E58E" w14:textId="77777777" w:rsidR="004A646B" w:rsidRPr="00D06AFE" w:rsidRDefault="004A646B" w:rsidP="00230FB0">
      <w:pPr>
        <w:jc w:val="both"/>
        <w:rPr>
          <w:rFonts w:ascii="Times New Roman" w:hAnsi="Times New Roman" w:cs="Times New Roman"/>
          <w:b/>
          <w:sz w:val="24"/>
          <w:szCs w:val="24"/>
          <w:u w:val="single"/>
        </w:rPr>
      </w:pPr>
    </w:p>
    <w:p w14:paraId="141D90D4" w14:textId="77777777" w:rsidR="004A646B" w:rsidRPr="00D06AFE" w:rsidRDefault="004A646B" w:rsidP="00230FB0">
      <w:pPr>
        <w:jc w:val="both"/>
        <w:rPr>
          <w:rFonts w:ascii="Times New Roman" w:hAnsi="Times New Roman" w:cs="Times New Roman"/>
          <w:b/>
          <w:sz w:val="24"/>
          <w:szCs w:val="24"/>
          <w:u w:val="single"/>
        </w:rPr>
      </w:pPr>
    </w:p>
    <w:p w14:paraId="23C28E42" w14:textId="77777777" w:rsidR="004A646B" w:rsidRPr="00D06AFE" w:rsidRDefault="004A646B" w:rsidP="00230FB0">
      <w:pPr>
        <w:jc w:val="both"/>
        <w:rPr>
          <w:rFonts w:ascii="Times New Roman" w:hAnsi="Times New Roman" w:cs="Times New Roman"/>
          <w:b/>
          <w:sz w:val="24"/>
          <w:szCs w:val="24"/>
          <w:u w:val="single"/>
        </w:rPr>
      </w:pPr>
    </w:p>
    <w:p w14:paraId="75828ABE" w14:textId="77777777" w:rsidR="004A646B" w:rsidRPr="00D06AFE" w:rsidRDefault="004A646B" w:rsidP="00230FB0">
      <w:pPr>
        <w:jc w:val="both"/>
        <w:rPr>
          <w:rFonts w:ascii="Times New Roman" w:hAnsi="Times New Roman" w:cs="Times New Roman"/>
          <w:b/>
          <w:sz w:val="24"/>
          <w:szCs w:val="24"/>
          <w:u w:val="single"/>
        </w:rPr>
      </w:pPr>
    </w:p>
    <w:p w14:paraId="364F81ED" w14:textId="77777777" w:rsidR="004A646B" w:rsidRPr="00D06AFE" w:rsidRDefault="004A646B" w:rsidP="00230FB0">
      <w:pPr>
        <w:jc w:val="both"/>
        <w:rPr>
          <w:rFonts w:ascii="Times New Roman" w:hAnsi="Times New Roman" w:cs="Times New Roman"/>
          <w:b/>
          <w:sz w:val="24"/>
          <w:szCs w:val="24"/>
          <w:u w:val="single"/>
        </w:rPr>
      </w:pPr>
    </w:p>
    <w:p w14:paraId="3FFA7232" w14:textId="77777777" w:rsidR="004A646B" w:rsidRPr="00D06AFE" w:rsidRDefault="004A646B" w:rsidP="00230FB0">
      <w:pPr>
        <w:jc w:val="both"/>
        <w:rPr>
          <w:rFonts w:ascii="Times New Roman" w:hAnsi="Times New Roman" w:cs="Times New Roman"/>
          <w:b/>
          <w:sz w:val="24"/>
          <w:szCs w:val="24"/>
          <w:u w:val="single"/>
        </w:rPr>
      </w:pPr>
    </w:p>
    <w:p w14:paraId="251ADFE0" w14:textId="77777777" w:rsidR="004A646B" w:rsidRPr="00D06AFE" w:rsidRDefault="004A646B" w:rsidP="00230FB0">
      <w:pPr>
        <w:jc w:val="both"/>
        <w:rPr>
          <w:rFonts w:ascii="Times New Roman" w:hAnsi="Times New Roman" w:cs="Times New Roman"/>
          <w:b/>
          <w:sz w:val="24"/>
          <w:szCs w:val="24"/>
          <w:u w:val="single"/>
        </w:rPr>
      </w:pPr>
    </w:p>
    <w:p w14:paraId="359647ED" w14:textId="77777777" w:rsidR="004A646B" w:rsidRDefault="004A646B" w:rsidP="00230FB0">
      <w:pPr>
        <w:jc w:val="both"/>
        <w:rPr>
          <w:rFonts w:ascii="Times New Roman" w:hAnsi="Times New Roman" w:cs="Times New Roman"/>
          <w:b/>
          <w:sz w:val="24"/>
          <w:szCs w:val="24"/>
          <w:u w:val="single"/>
        </w:rPr>
      </w:pPr>
    </w:p>
    <w:p w14:paraId="2B482346" w14:textId="77777777" w:rsidR="00DE5323" w:rsidRPr="00D06AFE" w:rsidRDefault="00DE5323" w:rsidP="00230FB0">
      <w:pPr>
        <w:jc w:val="both"/>
        <w:rPr>
          <w:rFonts w:ascii="Times New Roman" w:hAnsi="Times New Roman" w:cs="Times New Roman"/>
          <w:b/>
          <w:sz w:val="24"/>
          <w:szCs w:val="24"/>
          <w:u w:val="single"/>
        </w:rPr>
      </w:pPr>
    </w:p>
    <w:p w14:paraId="24D754F1" w14:textId="77777777" w:rsidR="004A646B" w:rsidRPr="00D06AFE" w:rsidRDefault="004A646B" w:rsidP="00230FB0">
      <w:pPr>
        <w:jc w:val="both"/>
        <w:rPr>
          <w:rFonts w:ascii="Times New Roman" w:hAnsi="Times New Roman" w:cs="Times New Roman"/>
          <w:b/>
          <w:sz w:val="24"/>
          <w:szCs w:val="24"/>
          <w:u w:val="single"/>
        </w:rPr>
      </w:pPr>
    </w:p>
    <w:p w14:paraId="65D817BF" w14:textId="7081F4AF" w:rsidR="005A5BAD" w:rsidRPr="00D06AFE" w:rsidRDefault="00B35567" w:rsidP="00456933">
      <w:pPr>
        <w:spacing w:after="0" w:line="276" w:lineRule="auto"/>
        <w:jc w:val="right"/>
        <w:rPr>
          <w:rFonts w:ascii="Times New Roman" w:eastAsia="Times New Roman" w:hAnsi="Times New Roman" w:cs="Times New Roman"/>
          <w:sz w:val="24"/>
          <w:szCs w:val="24"/>
          <w:lang w:eastAsia="pl-PL"/>
        </w:rPr>
      </w:pPr>
      <w:r w:rsidRPr="00D06AFE">
        <w:rPr>
          <w:rFonts w:ascii="Times New Roman" w:hAnsi="Times New Roman" w:cs="Times New Roman"/>
          <w:b/>
          <w:sz w:val="24"/>
          <w:szCs w:val="24"/>
        </w:rPr>
        <w:t xml:space="preserve">Załącznik do SWZ nr </w:t>
      </w:r>
      <w:r w:rsidRPr="00D06AFE">
        <w:rPr>
          <w:rFonts w:ascii="Times New Roman" w:hAnsi="Times New Roman" w:cs="Times New Roman"/>
          <w:b/>
          <w:sz w:val="24"/>
          <w:szCs w:val="24"/>
        </w:rPr>
        <w:softHyphen/>
        <w:t>4</w:t>
      </w:r>
    </w:p>
    <w:p w14:paraId="4D91934F" w14:textId="77777777" w:rsidR="007C2A8C" w:rsidRPr="00D06AFE" w:rsidRDefault="007C2A8C" w:rsidP="00230FB0">
      <w:pPr>
        <w:spacing w:line="276" w:lineRule="auto"/>
        <w:jc w:val="both"/>
        <w:rPr>
          <w:rFonts w:ascii="Times New Roman" w:hAnsi="Times New Roman" w:cs="Times New Roman"/>
          <w:b/>
          <w:sz w:val="24"/>
          <w:szCs w:val="24"/>
        </w:rPr>
      </w:pPr>
    </w:p>
    <w:p w14:paraId="5530BE9D" w14:textId="77777777" w:rsidR="005A5BAD" w:rsidRPr="00D06AFE" w:rsidRDefault="005A5BAD" w:rsidP="00456933">
      <w:pPr>
        <w:spacing w:line="276" w:lineRule="auto"/>
        <w:jc w:val="right"/>
        <w:rPr>
          <w:rFonts w:ascii="Times New Roman" w:hAnsi="Times New Roman" w:cs="Times New Roman"/>
          <w:sz w:val="24"/>
          <w:szCs w:val="24"/>
        </w:rPr>
      </w:pPr>
      <w:r w:rsidRPr="00D06AFE">
        <w:rPr>
          <w:rFonts w:ascii="Times New Roman" w:hAnsi="Times New Roman" w:cs="Times New Roman"/>
          <w:sz w:val="24"/>
          <w:szCs w:val="24"/>
        </w:rPr>
        <w:t>Poznań dnia………………………………………….</w:t>
      </w:r>
    </w:p>
    <w:p w14:paraId="4A0D6BE5" w14:textId="77777777" w:rsidR="005A5BAD" w:rsidRPr="00D06AFE" w:rsidRDefault="005A5BAD" w:rsidP="00230FB0">
      <w:pPr>
        <w:spacing w:line="276" w:lineRule="auto"/>
        <w:jc w:val="both"/>
        <w:rPr>
          <w:rFonts w:ascii="Times New Roman" w:hAnsi="Times New Roman" w:cs="Times New Roman"/>
          <w:sz w:val="24"/>
          <w:szCs w:val="24"/>
        </w:rPr>
      </w:pPr>
    </w:p>
    <w:p w14:paraId="7FF10861" w14:textId="77777777" w:rsidR="005A5BAD" w:rsidRPr="00D06AFE" w:rsidRDefault="005A5BAD" w:rsidP="00230FB0">
      <w:pPr>
        <w:spacing w:line="276" w:lineRule="auto"/>
        <w:jc w:val="both"/>
        <w:rPr>
          <w:rFonts w:ascii="Times New Roman" w:hAnsi="Times New Roman" w:cs="Times New Roman"/>
          <w:sz w:val="24"/>
          <w:szCs w:val="24"/>
        </w:rPr>
      </w:pPr>
    </w:p>
    <w:p w14:paraId="5CDB696C" w14:textId="77777777" w:rsidR="005A5BAD" w:rsidRPr="00D06AFE" w:rsidRDefault="005A5BAD" w:rsidP="00230FB0">
      <w:pPr>
        <w:spacing w:line="276" w:lineRule="auto"/>
        <w:jc w:val="both"/>
        <w:rPr>
          <w:rFonts w:ascii="Times New Roman" w:hAnsi="Times New Roman" w:cs="Times New Roman"/>
          <w:sz w:val="24"/>
          <w:szCs w:val="24"/>
        </w:rPr>
      </w:pPr>
    </w:p>
    <w:p w14:paraId="68683B8F" w14:textId="58856C97" w:rsidR="005A5BAD" w:rsidRPr="00D06AFE" w:rsidRDefault="00456933" w:rsidP="00230FB0">
      <w:pPr>
        <w:tabs>
          <w:tab w:val="left" w:pos="3022"/>
        </w:tabs>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 xml:space="preserve">                                             </w:t>
      </w:r>
      <w:r w:rsidR="005A5BAD" w:rsidRPr="00D06AFE">
        <w:rPr>
          <w:rFonts w:ascii="Times New Roman" w:hAnsi="Times New Roman" w:cs="Times New Roman"/>
          <w:b/>
          <w:sz w:val="24"/>
          <w:szCs w:val="24"/>
        </w:rPr>
        <w:t>OŚWIADCZENIE KIEROWNIKA BUDOWY</w:t>
      </w:r>
    </w:p>
    <w:p w14:paraId="01C1C94D" w14:textId="77777777" w:rsidR="005A5BAD" w:rsidRPr="00D06AFE" w:rsidRDefault="005A5BAD" w:rsidP="00230FB0">
      <w:pPr>
        <w:spacing w:line="276" w:lineRule="auto"/>
        <w:jc w:val="both"/>
        <w:rPr>
          <w:rFonts w:ascii="Times New Roman" w:hAnsi="Times New Roman" w:cs="Times New Roman"/>
          <w:sz w:val="24"/>
          <w:szCs w:val="24"/>
        </w:rPr>
      </w:pPr>
    </w:p>
    <w:p w14:paraId="78D12313" w14:textId="1C5332F8" w:rsidR="00C12788" w:rsidRPr="00AE2C10" w:rsidRDefault="005A5BAD" w:rsidP="00AE2C10">
      <w:pPr>
        <w:spacing w:after="0" w:line="276" w:lineRule="auto"/>
        <w:ind w:firstLine="708"/>
        <w:rPr>
          <w:rFonts w:ascii="Times New Roman" w:hAnsi="Times New Roman" w:cs="Times New Roman"/>
          <w:sz w:val="24"/>
          <w:szCs w:val="24"/>
          <w:u w:val="single"/>
        </w:rPr>
      </w:pPr>
      <w:r w:rsidRPr="00D06AFE">
        <w:rPr>
          <w:rFonts w:ascii="Times New Roman" w:hAnsi="Times New Roman" w:cs="Times New Roman"/>
          <w:sz w:val="24"/>
          <w:szCs w:val="24"/>
        </w:rPr>
        <w:tab/>
      </w:r>
      <w:r w:rsidR="00C12788" w:rsidRPr="00D06AFE">
        <w:rPr>
          <w:rFonts w:ascii="Times New Roman" w:hAnsi="Times New Roman" w:cs="Times New Roman"/>
          <w:sz w:val="24"/>
          <w:szCs w:val="24"/>
        </w:rPr>
        <w:t xml:space="preserve">W związku z prowadzonymi pracami przez firmę……………………………… związanymi z </w:t>
      </w:r>
      <w:r w:rsidR="00AE2C10">
        <w:rPr>
          <w:rFonts w:ascii="Times New Roman" w:hAnsi="Times New Roman" w:cs="Times New Roman"/>
          <w:sz w:val="24"/>
          <w:szCs w:val="24"/>
        </w:rPr>
        <w:t>wymianą ogrodzeni</w:t>
      </w:r>
      <w:r w:rsidR="00AE2C10" w:rsidRPr="00BB1DE6">
        <w:rPr>
          <w:rFonts w:ascii="Times New Roman" w:hAnsi="Times New Roman" w:cs="Times New Roman"/>
          <w:sz w:val="24"/>
          <w:szCs w:val="24"/>
        </w:rPr>
        <w:t>a</w:t>
      </w:r>
      <w:r w:rsidR="00BB1DE6" w:rsidRPr="00BB1DE6">
        <w:rPr>
          <w:rFonts w:ascii="Times New Roman" w:hAnsi="Times New Roman" w:cs="Times New Roman"/>
          <w:sz w:val="24"/>
          <w:szCs w:val="24"/>
        </w:rPr>
        <w:t xml:space="preserve"> </w:t>
      </w:r>
      <w:r w:rsidR="00AE2C10" w:rsidRPr="00AE2C10">
        <w:rPr>
          <w:rFonts w:ascii="Times New Roman" w:hAnsi="Times New Roman" w:cs="Times New Roman"/>
          <w:sz w:val="24"/>
          <w:szCs w:val="24"/>
        </w:rPr>
        <w:t>wraz z bramą wjazdową na przepompowni przy ul. Mieszka I w Poznaniu</w:t>
      </w:r>
      <w:r w:rsidR="00AE2C10">
        <w:rPr>
          <w:rFonts w:ascii="Times New Roman" w:hAnsi="Times New Roman" w:cs="Times New Roman"/>
          <w:sz w:val="24"/>
          <w:szCs w:val="24"/>
          <w:u w:val="single"/>
        </w:rPr>
        <w:t xml:space="preserve"> </w:t>
      </w:r>
      <w:r w:rsidR="00C12788" w:rsidRPr="00D06AFE">
        <w:rPr>
          <w:rFonts w:ascii="Times New Roman" w:hAnsi="Times New Roman" w:cs="Times New Roman"/>
          <w:sz w:val="24"/>
          <w:szCs w:val="24"/>
        </w:rPr>
        <w:t>stwierdza się, że prace zostały wykonane zgodnie z zasadami sztuki budowlanej, przepisami prawa budowlanego i obowiązującymi przepisami</w:t>
      </w:r>
      <w:r w:rsidR="00BC680C" w:rsidRPr="00D06AFE">
        <w:rPr>
          <w:rFonts w:ascii="Times New Roman" w:hAnsi="Times New Roman" w:cs="Times New Roman"/>
          <w:sz w:val="24"/>
          <w:szCs w:val="24"/>
        </w:rPr>
        <w:t>,</w:t>
      </w:r>
      <w:r w:rsidR="00C12788" w:rsidRPr="00D06AFE">
        <w:rPr>
          <w:rFonts w:ascii="Times New Roman" w:hAnsi="Times New Roman" w:cs="Times New Roman"/>
          <w:sz w:val="24"/>
          <w:szCs w:val="24"/>
        </w:rPr>
        <w:t xml:space="preserve"> a teren budowy i jego otoczenie, doprowadzono do należytego stanu i porządku.</w:t>
      </w:r>
    </w:p>
    <w:p w14:paraId="0254351E" w14:textId="3525739D" w:rsidR="005A5BAD" w:rsidRPr="00D06AFE" w:rsidRDefault="005A5BAD" w:rsidP="00230FB0">
      <w:pPr>
        <w:tabs>
          <w:tab w:val="left" w:pos="993"/>
        </w:tabs>
        <w:spacing w:line="276" w:lineRule="auto"/>
        <w:jc w:val="both"/>
        <w:rPr>
          <w:rFonts w:ascii="Times New Roman" w:hAnsi="Times New Roman" w:cs="Times New Roman"/>
          <w:sz w:val="24"/>
          <w:szCs w:val="24"/>
        </w:rPr>
      </w:pPr>
    </w:p>
    <w:p w14:paraId="73865E78" w14:textId="77777777" w:rsidR="005A5BAD" w:rsidRPr="00D06AFE" w:rsidRDefault="005A5BAD" w:rsidP="00230FB0">
      <w:pPr>
        <w:spacing w:line="276" w:lineRule="auto"/>
        <w:jc w:val="both"/>
        <w:rPr>
          <w:rFonts w:ascii="Times New Roman" w:hAnsi="Times New Roman" w:cs="Times New Roman"/>
          <w:sz w:val="24"/>
          <w:szCs w:val="24"/>
        </w:rPr>
      </w:pPr>
    </w:p>
    <w:p w14:paraId="04E316A2" w14:textId="77777777" w:rsidR="005A5BAD" w:rsidRPr="00D06AFE" w:rsidRDefault="005A5BAD" w:rsidP="00230FB0">
      <w:pPr>
        <w:spacing w:line="276" w:lineRule="auto"/>
        <w:jc w:val="both"/>
        <w:rPr>
          <w:rFonts w:ascii="Times New Roman" w:hAnsi="Times New Roman" w:cs="Times New Roman"/>
          <w:sz w:val="24"/>
          <w:szCs w:val="24"/>
        </w:rPr>
      </w:pPr>
    </w:p>
    <w:p w14:paraId="40687149" w14:textId="44192C43" w:rsidR="005A5BAD" w:rsidRPr="00D06AFE" w:rsidRDefault="00C12788" w:rsidP="00230FB0">
      <w:pPr>
        <w:tabs>
          <w:tab w:val="left" w:pos="5146"/>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                                                                         </w:t>
      </w:r>
      <w:r w:rsidR="005A5BAD" w:rsidRPr="00D06AFE">
        <w:rPr>
          <w:rFonts w:ascii="Times New Roman" w:hAnsi="Times New Roman" w:cs="Times New Roman"/>
          <w:sz w:val="24"/>
          <w:szCs w:val="24"/>
        </w:rPr>
        <w:t>…………………………………….</w:t>
      </w:r>
    </w:p>
    <w:p w14:paraId="14C3D0BF" w14:textId="33BAC814" w:rsidR="00C12788" w:rsidRPr="00D06AFE" w:rsidRDefault="00C12788" w:rsidP="00230FB0">
      <w:pPr>
        <w:tabs>
          <w:tab w:val="left" w:pos="5146"/>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                                                                      (podpis oraz pieczątka Kierownika Budowy)</w:t>
      </w:r>
    </w:p>
    <w:p w14:paraId="01CEE42D" w14:textId="77777777" w:rsidR="005A5BAD" w:rsidRPr="00D06AFE" w:rsidRDefault="005A5BAD" w:rsidP="00230FB0">
      <w:pPr>
        <w:spacing w:line="276" w:lineRule="auto"/>
        <w:jc w:val="both"/>
        <w:rPr>
          <w:rFonts w:ascii="Times New Roman" w:hAnsi="Times New Roman" w:cs="Times New Roman"/>
          <w:b/>
          <w:sz w:val="24"/>
          <w:szCs w:val="24"/>
        </w:rPr>
      </w:pPr>
    </w:p>
    <w:p w14:paraId="79143FFA" w14:textId="77777777" w:rsidR="005A5BAD" w:rsidRPr="00D06AFE" w:rsidRDefault="005A5BAD" w:rsidP="00230FB0">
      <w:pPr>
        <w:spacing w:line="276" w:lineRule="auto"/>
        <w:jc w:val="both"/>
        <w:rPr>
          <w:rFonts w:ascii="Times New Roman" w:hAnsi="Times New Roman" w:cs="Times New Roman"/>
          <w:b/>
          <w:sz w:val="24"/>
          <w:szCs w:val="24"/>
        </w:rPr>
      </w:pPr>
    </w:p>
    <w:p w14:paraId="3B91DD00" w14:textId="77777777" w:rsidR="005A5BAD" w:rsidRPr="00D06AFE" w:rsidRDefault="005A5BAD" w:rsidP="00230FB0">
      <w:pPr>
        <w:jc w:val="both"/>
        <w:rPr>
          <w:rFonts w:ascii="Times New Roman" w:hAnsi="Times New Roman" w:cs="Times New Roman"/>
          <w:b/>
          <w:sz w:val="24"/>
          <w:szCs w:val="24"/>
          <w:u w:val="single"/>
        </w:rPr>
      </w:pPr>
    </w:p>
    <w:p w14:paraId="19746DEF" w14:textId="77777777" w:rsidR="005A5BAD" w:rsidRPr="00D06AFE" w:rsidRDefault="005A5BAD" w:rsidP="00230FB0">
      <w:pPr>
        <w:jc w:val="both"/>
        <w:rPr>
          <w:rFonts w:ascii="Times New Roman" w:hAnsi="Times New Roman" w:cs="Times New Roman"/>
          <w:b/>
          <w:sz w:val="24"/>
          <w:szCs w:val="24"/>
          <w:u w:val="single"/>
        </w:rPr>
      </w:pPr>
    </w:p>
    <w:p w14:paraId="22AA2AB7" w14:textId="77777777" w:rsidR="005A5BAD" w:rsidRPr="00D06AFE" w:rsidRDefault="005A5BAD" w:rsidP="00230FB0">
      <w:pPr>
        <w:jc w:val="both"/>
        <w:rPr>
          <w:rFonts w:ascii="Times New Roman" w:hAnsi="Times New Roman" w:cs="Times New Roman"/>
          <w:b/>
          <w:sz w:val="24"/>
          <w:szCs w:val="24"/>
          <w:u w:val="single"/>
        </w:rPr>
      </w:pPr>
    </w:p>
    <w:p w14:paraId="75356D7E" w14:textId="77777777" w:rsidR="005A5BAD" w:rsidRPr="00D06AFE" w:rsidRDefault="005A5BAD" w:rsidP="00230FB0">
      <w:pPr>
        <w:jc w:val="both"/>
        <w:rPr>
          <w:rFonts w:ascii="Times New Roman" w:hAnsi="Times New Roman" w:cs="Times New Roman"/>
          <w:b/>
          <w:sz w:val="24"/>
          <w:szCs w:val="24"/>
          <w:u w:val="single"/>
        </w:rPr>
      </w:pPr>
    </w:p>
    <w:p w14:paraId="1DB671C3" w14:textId="77777777" w:rsidR="005A5BAD" w:rsidRPr="00D06AFE" w:rsidRDefault="005A5BAD" w:rsidP="00230FB0">
      <w:pPr>
        <w:jc w:val="both"/>
        <w:rPr>
          <w:rFonts w:ascii="Times New Roman" w:hAnsi="Times New Roman" w:cs="Times New Roman"/>
          <w:b/>
          <w:sz w:val="24"/>
          <w:szCs w:val="24"/>
          <w:u w:val="single"/>
        </w:rPr>
      </w:pPr>
    </w:p>
    <w:p w14:paraId="7B370A65" w14:textId="77777777" w:rsidR="005A5BAD" w:rsidRPr="00D06AFE" w:rsidRDefault="005A5BAD" w:rsidP="00230FB0">
      <w:pPr>
        <w:jc w:val="both"/>
        <w:rPr>
          <w:rFonts w:ascii="Times New Roman" w:hAnsi="Times New Roman" w:cs="Times New Roman"/>
          <w:b/>
          <w:sz w:val="24"/>
          <w:szCs w:val="24"/>
          <w:u w:val="single"/>
        </w:rPr>
      </w:pPr>
    </w:p>
    <w:p w14:paraId="506E3AF0" w14:textId="77777777" w:rsidR="00502212" w:rsidRPr="00D06AFE" w:rsidRDefault="00502212" w:rsidP="00230FB0">
      <w:pPr>
        <w:jc w:val="both"/>
        <w:rPr>
          <w:rFonts w:ascii="Times New Roman" w:hAnsi="Times New Roman" w:cs="Times New Roman"/>
          <w:b/>
          <w:sz w:val="24"/>
          <w:szCs w:val="24"/>
          <w:u w:val="single"/>
        </w:rPr>
      </w:pPr>
    </w:p>
    <w:p w14:paraId="2FD7D76A" w14:textId="77777777" w:rsidR="00502212" w:rsidRPr="00D06AFE" w:rsidRDefault="00502212" w:rsidP="00230FB0">
      <w:pPr>
        <w:jc w:val="both"/>
        <w:rPr>
          <w:rFonts w:ascii="Times New Roman" w:hAnsi="Times New Roman" w:cs="Times New Roman"/>
          <w:b/>
          <w:sz w:val="24"/>
          <w:szCs w:val="24"/>
          <w:u w:val="single"/>
        </w:rPr>
      </w:pPr>
    </w:p>
    <w:p w14:paraId="4C229321" w14:textId="77777777" w:rsidR="00FA19D9" w:rsidRPr="00D06AFE" w:rsidRDefault="00FA19D9" w:rsidP="00230FB0">
      <w:pPr>
        <w:jc w:val="both"/>
        <w:rPr>
          <w:rFonts w:ascii="Times New Roman" w:hAnsi="Times New Roman" w:cs="Times New Roman"/>
          <w:b/>
          <w:sz w:val="24"/>
          <w:szCs w:val="24"/>
          <w:u w:val="single"/>
        </w:rPr>
      </w:pPr>
    </w:p>
    <w:p w14:paraId="1A133111" w14:textId="317BBB42" w:rsidR="00BC680C" w:rsidRPr="00D06AFE" w:rsidRDefault="00BC680C" w:rsidP="00230FB0">
      <w:pPr>
        <w:spacing w:line="276" w:lineRule="auto"/>
        <w:jc w:val="both"/>
        <w:rPr>
          <w:rFonts w:ascii="Times New Roman" w:hAnsi="Times New Roman" w:cs="Times New Roman"/>
          <w:b/>
          <w:sz w:val="24"/>
          <w:szCs w:val="24"/>
        </w:rPr>
      </w:pPr>
    </w:p>
    <w:p w14:paraId="465FED81" w14:textId="77777777" w:rsidR="00BC680C" w:rsidRPr="00D06AFE" w:rsidRDefault="00BC680C" w:rsidP="00230FB0">
      <w:pPr>
        <w:spacing w:line="276" w:lineRule="auto"/>
        <w:jc w:val="both"/>
        <w:rPr>
          <w:rFonts w:ascii="Times New Roman" w:hAnsi="Times New Roman" w:cs="Times New Roman"/>
          <w:b/>
          <w:sz w:val="24"/>
          <w:szCs w:val="24"/>
        </w:rPr>
      </w:pPr>
    </w:p>
    <w:p w14:paraId="03971199" w14:textId="4F8AE902" w:rsidR="005A5BAD" w:rsidRPr="00D06AFE" w:rsidRDefault="00456933" w:rsidP="00456933">
      <w:pPr>
        <w:spacing w:line="276" w:lineRule="auto"/>
        <w:jc w:val="right"/>
        <w:rPr>
          <w:rFonts w:ascii="Times New Roman" w:hAnsi="Times New Roman" w:cs="Times New Roman"/>
          <w:b/>
          <w:sz w:val="24"/>
          <w:szCs w:val="24"/>
        </w:rPr>
      </w:pPr>
      <w:r w:rsidRPr="00D06AFE">
        <w:rPr>
          <w:rFonts w:ascii="Times New Roman" w:hAnsi="Times New Roman" w:cs="Times New Roman"/>
          <w:b/>
          <w:sz w:val="24"/>
          <w:szCs w:val="24"/>
        </w:rPr>
        <w:lastRenderedPageBreak/>
        <w:t xml:space="preserve">           </w:t>
      </w:r>
      <w:r w:rsidR="00B35567" w:rsidRPr="00D06AFE">
        <w:rPr>
          <w:rFonts w:ascii="Times New Roman" w:hAnsi="Times New Roman" w:cs="Times New Roman"/>
          <w:b/>
          <w:sz w:val="24"/>
          <w:szCs w:val="24"/>
        </w:rPr>
        <w:t xml:space="preserve">Załącznik do SWZ nr </w:t>
      </w:r>
      <w:r w:rsidR="00B35567" w:rsidRPr="00D06AFE">
        <w:rPr>
          <w:rFonts w:ascii="Times New Roman" w:hAnsi="Times New Roman" w:cs="Times New Roman"/>
          <w:b/>
          <w:sz w:val="24"/>
          <w:szCs w:val="24"/>
        </w:rPr>
        <w:softHyphen/>
        <w:t>5</w:t>
      </w:r>
    </w:p>
    <w:tbl>
      <w:tblPr>
        <w:tblW w:w="10650" w:type="dxa"/>
        <w:tblInd w:w="-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9F9F9"/>
        <w:tblLayout w:type="fixed"/>
        <w:tblCellMar>
          <w:left w:w="70" w:type="dxa"/>
          <w:right w:w="70" w:type="dxa"/>
        </w:tblCellMar>
        <w:tblLook w:val="0000" w:firstRow="0" w:lastRow="0" w:firstColumn="0" w:lastColumn="0" w:noHBand="0" w:noVBand="0"/>
      </w:tblPr>
      <w:tblGrid>
        <w:gridCol w:w="283"/>
        <w:gridCol w:w="710"/>
        <w:gridCol w:w="777"/>
        <w:gridCol w:w="215"/>
        <w:gridCol w:w="709"/>
        <w:gridCol w:w="494"/>
        <w:gridCol w:w="356"/>
        <w:gridCol w:w="1701"/>
        <w:gridCol w:w="284"/>
        <w:gridCol w:w="1701"/>
        <w:gridCol w:w="709"/>
        <w:gridCol w:w="283"/>
        <w:gridCol w:w="636"/>
        <w:gridCol w:w="1774"/>
        <w:gridCol w:w="18"/>
      </w:tblGrid>
      <w:tr w:rsidR="005A5BAD" w:rsidRPr="00D06AFE" w14:paraId="1554D58C" w14:textId="77777777" w:rsidTr="004A187B">
        <w:trPr>
          <w:gridAfter w:val="1"/>
          <w:wAfter w:w="18" w:type="dxa"/>
          <w:cantSplit/>
          <w:trHeight w:val="551"/>
        </w:trPr>
        <w:tc>
          <w:tcPr>
            <w:tcW w:w="3188" w:type="dxa"/>
            <w:gridSpan w:val="6"/>
            <w:tcBorders>
              <w:top w:val="single" w:sz="2" w:space="0" w:color="auto"/>
              <w:left w:val="single" w:sz="2" w:space="0" w:color="auto"/>
              <w:bottom w:val="single" w:sz="2" w:space="0" w:color="auto"/>
              <w:right w:val="single" w:sz="2" w:space="0" w:color="auto"/>
            </w:tcBorders>
          </w:tcPr>
          <w:p w14:paraId="558ADC98"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noProof/>
                <w:sz w:val="24"/>
                <w:szCs w:val="24"/>
                <w:lang w:eastAsia="pl-PL"/>
              </w:rPr>
              <w:drawing>
                <wp:anchor distT="0" distB="0" distL="114300" distR="114300" simplePos="0" relativeHeight="251659264" behindDoc="1" locked="0" layoutInCell="1" allowOverlap="1" wp14:anchorId="1F57D1D8" wp14:editId="0328AA33">
                  <wp:simplePos x="0" y="0"/>
                  <wp:positionH relativeFrom="column">
                    <wp:posOffset>20320</wp:posOffset>
                  </wp:positionH>
                  <wp:positionV relativeFrom="paragraph">
                    <wp:posOffset>-20320</wp:posOffset>
                  </wp:positionV>
                  <wp:extent cx="1784350" cy="389255"/>
                  <wp:effectExtent l="0" t="0" r="635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4350" cy="389255"/>
                          </a:xfrm>
                          <a:prstGeom prst="rect">
                            <a:avLst/>
                          </a:prstGeom>
                          <a:noFill/>
                        </pic:spPr>
                      </pic:pic>
                    </a:graphicData>
                  </a:graphic>
                  <wp14:sizeRelH relativeFrom="page">
                    <wp14:pctWidth>0</wp14:pctWidth>
                  </wp14:sizeRelH>
                  <wp14:sizeRelV relativeFrom="page">
                    <wp14:pctHeight>0</wp14:pctHeight>
                  </wp14:sizeRelV>
                </wp:anchor>
              </w:drawing>
            </w:r>
          </w:p>
        </w:tc>
        <w:tc>
          <w:tcPr>
            <w:tcW w:w="4042" w:type="dxa"/>
            <w:gridSpan w:val="4"/>
            <w:vMerge w:val="restart"/>
            <w:tcBorders>
              <w:top w:val="single" w:sz="2" w:space="0" w:color="auto"/>
              <w:left w:val="single" w:sz="2" w:space="0" w:color="auto"/>
              <w:bottom w:val="single" w:sz="2" w:space="0" w:color="auto"/>
              <w:right w:val="single" w:sz="2" w:space="0" w:color="auto"/>
            </w:tcBorders>
            <w:shd w:val="clear" w:color="auto" w:fill="F9F9F9"/>
            <w:vAlign w:val="center"/>
          </w:tcPr>
          <w:p w14:paraId="4B3D8E08" w14:textId="4C8119E0" w:rsidR="005A5BAD" w:rsidRPr="00D06AFE" w:rsidRDefault="00456933" w:rsidP="00230FB0">
            <w:pPr>
              <w:pStyle w:val="Tytu"/>
              <w:tabs>
                <w:tab w:val="left" w:pos="0"/>
                <w:tab w:val="left" w:pos="2396"/>
                <w:tab w:val="left" w:pos="4025"/>
              </w:tabs>
              <w:spacing w:line="276" w:lineRule="auto"/>
              <w:ind w:right="0"/>
              <w:jc w:val="both"/>
              <w:rPr>
                <w:sz w:val="24"/>
                <w:szCs w:val="24"/>
                <w:u w:val="none"/>
              </w:rPr>
            </w:pPr>
            <w:r w:rsidRPr="00D06AFE">
              <w:rPr>
                <w:sz w:val="24"/>
                <w:szCs w:val="24"/>
                <w:u w:val="none"/>
              </w:rPr>
              <w:t xml:space="preserve">                            </w:t>
            </w:r>
            <w:r w:rsidR="005A5BAD" w:rsidRPr="00D06AFE">
              <w:rPr>
                <w:sz w:val="24"/>
                <w:szCs w:val="24"/>
                <w:u w:val="none"/>
              </w:rPr>
              <w:t>P</w:t>
            </w:r>
            <w:r w:rsidRPr="00D06AFE">
              <w:rPr>
                <w:sz w:val="24"/>
                <w:szCs w:val="24"/>
                <w:u w:val="none"/>
              </w:rPr>
              <w:t>rotokół</w:t>
            </w:r>
          </w:p>
          <w:p w14:paraId="7D10C13A" w14:textId="13ED32F7" w:rsidR="005A5BAD" w:rsidRPr="00D06AFE" w:rsidRDefault="00456933" w:rsidP="00230FB0">
            <w:pPr>
              <w:tabs>
                <w:tab w:val="left" w:pos="0"/>
                <w:tab w:val="left" w:pos="2396"/>
                <w:tab w:val="left" w:pos="4025"/>
                <w:tab w:val="left" w:pos="9348"/>
              </w:tabs>
              <w:spacing w:line="276" w:lineRule="auto"/>
              <w:jc w:val="both"/>
              <w:rPr>
                <w:rFonts w:ascii="Times New Roman" w:hAnsi="Times New Roman" w:cs="Times New Roman"/>
                <w:b/>
                <w:bCs/>
                <w:color w:val="000000"/>
                <w:sz w:val="24"/>
                <w:szCs w:val="24"/>
              </w:rPr>
            </w:pPr>
            <w:r w:rsidRPr="00D06AFE">
              <w:rPr>
                <w:rFonts w:ascii="Times New Roman" w:eastAsia="Times New Roman" w:hAnsi="Times New Roman" w:cs="Times New Roman"/>
                <w:color w:val="000000"/>
                <w:sz w:val="24"/>
                <w:szCs w:val="24"/>
                <w:lang w:eastAsia="pl-PL"/>
              </w:rPr>
              <w:t xml:space="preserve">                </w:t>
            </w:r>
            <w:r w:rsidR="005A5BAD" w:rsidRPr="00D06AFE">
              <w:rPr>
                <w:rFonts w:ascii="Times New Roman" w:hAnsi="Times New Roman" w:cs="Times New Roman"/>
                <w:b/>
                <w:bCs/>
                <w:color w:val="000000"/>
                <w:sz w:val="24"/>
                <w:szCs w:val="24"/>
              </w:rPr>
              <w:t xml:space="preserve">odbioru </w:t>
            </w:r>
            <w:r w:rsidR="005A5BAD" w:rsidRPr="00D06AFE">
              <w:rPr>
                <w:rFonts w:ascii="Times New Roman" w:hAnsi="Times New Roman" w:cs="Times New Roman"/>
                <w:b/>
                <w:bCs/>
                <w:i/>
                <w:color w:val="000000"/>
                <w:sz w:val="24"/>
                <w:szCs w:val="24"/>
              </w:rPr>
              <w:t xml:space="preserve"> </w:t>
            </w:r>
            <w:r w:rsidR="005A5BAD" w:rsidRPr="00D06AFE">
              <w:rPr>
                <w:rFonts w:ascii="Times New Roman" w:hAnsi="Times New Roman" w:cs="Times New Roman"/>
                <w:b/>
                <w:bCs/>
                <w:color w:val="000000"/>
                <w:sz w:val="24"/>
                <w:szCs w:val="24"/>
              </w:rPr>
              <w:t xml:space="preserve">końcowego </w:t>
            </w:r>
          </w:p>
        </w:tc>
        <w:tc>
          <w:tcPr>
            <w:tcW w:w="1628" w:type="dxa"/>
            <w:gridSpan w:val="3"/>
            <w:tcBorders>
              <w:top w:val="single" w:sz="2" w:space="0" w:color="auto"/>
              <w:left w:val="single" w:sz="2" w:space="0" w:color="auto"/>
              <w:bottom w:val="single" w:sz="2" w:space="0" w:color="auto"/>
              <w:right w:val="single" w:sz="2" w:space="0" w:color="auto"/>
            </w:tcBorders>
            <w:shd w:val="clear" w:color="auto" w:fill="F9F9F9"/>
            <w:vAlign w:val="center"/>
          </w:tcPr>
          <w:p w14:paraId="06D1C788" w14:textId="77777777" w:rsidR="005A5BAD" w:rsidRPr="00D06AFE" w:rsidRDefault="005A5BAD" w:rsidP="00230FB0">
            <w:pPr>
              <w:spacing w:line="276" w:lineRule="auto"/>
              <w:ind w:left="2"/>
              <w:jc w:val="both"/>
              <w:rPr>
                <w:rFonts w:ascii="Times New Roman" w:hAnsi="Times New Roman" w:cs="Times New Roman"/>
                <w:sz w:val="24"/>
                <w:szCs w:val="24"/>
              </w:rPr>
            </w:pPr>
            <w:r w:rsidRPr="00D06AFE">
              <w:rPr>
                <w:rFonts w:ascii="Times New Roman" w:hAnsi="Times New Roman" w:cs="Times New Roman"/>
                <w:sz w:val="24"/>
                <w:szCs w:val="24"/>
              </w:rPr>
              <w:t>miejscowość</w:t>
            </w:r>
          </w:p>
        </w:tc>
        <w:tc>
          <w:tcPr>
            <w:tcW w:w="1774" w:type="dxa"/>
            <w:tcBorders>
              <w:top w:val="single" w:sz="2" w:space="0" w:color="auto"/>
              <w:left w:val="single" w:sz="2" w:space="0" w:color="auto"/>
              <w:bottom w:val="single" w:sz="2" w:space="0" w:color="auto"/>
              <w:right w:val="single" w:sz="2" w:space="0" w:color="auto"/>
            </w:tcBorders>
            <w:shd w:val="clear" w:color="auto" w:fill="F9F9F9"/>
          </w:tcPr>
          <w:p w14:paraId="38E070D1"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Poznań</w:t>
            </w:r>
          </w:p>
        </w:tc>
      </w:tr>
      <w:tr w:rsidR="005A5BAD" w:rsidRPr="00D06AFE" w14:paraId="2F5E11F9" w14:textId="77777777" w:rsidTr="004A187B">
        <w:trPr>
          <w:gridAfter w:val="1"/>
          <w:wAfter w:w="18" w:type="dxa"/>
          <w:cantSplit/>
          <w:trHeight w:val="430"/>
        </w:trPr>
        <w:tc>
          <w:tcPr>
            <w:tcW w:w="993"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72912A9B"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Dział</w:t>
            </w:r>
          </w:p>
        </w:tc>
        <w:tc>
          <w:tcPr>
            <w:tcW w:w="2195" w:type="dxa"/>
            <w:gridSpan w:val="4"/>
            <w:tcBorders>
              <w:top w:val="single" w:sz="2" w:space="0" w:color="auto"/>
              <w:left w:val="single" w:sz="2" w:space="0" w:color="auto"/>
              <w:bottom w:val="single" w:sz="2" w:space="0" w:color="auto"/>
              <w:right w:val="single" w:sz="2" w:space="0" w:color="auto"/>
            </w:tcBorders>
            <w:shd w:val="clear" w:color="auto" w:fill="F9F9F9"/>
            <w:vAlign w:val="center"/>
          </w:tcPr>
          <w:p w14:paraId="461C78D7" w14:textId="77777777" w:rsidR="005A5BAD" w:rsidRPr="00D06AFE" w:rsidRDefault="005A5BAD" w:rsidP="00230FB0">
            <w:pPr>
              <w:spacing w:line="276" w:lineRule="auto"/>
              <w:jc w:val="both"/>
              <w:rPr>
                <w:rFonts w:ascii="Times New Roman" w:hAnsi="Times New Roman" w:cs="Times New Roman"/>
                <w:b/>
                <w:sz w:val="24"/>
                <w:szCs w:val="24"/>
              </w:rPr>
            </w:pPr>
            <w:r w:rsidRPr="00D06AFE">
              <w:rPr>
                <w:rFonts w:ascii="Times New Roman" w:hAnsi="Times New Roman" w:cs="Times New Roman"/>
                <w:b/>
                <w:sz w:val="24"/>
                <w:szCs w:val="24"/>
              </w:rPr>
              <w:t>MSK</w:t>
            </w:r>
          </w:p>
        </w:tc>
        <w:tc>
          <w:tcPr>
            <w:tcW w:w="4042" w:type="dxa"/>
            <w:gridSpan w:val="4"/>
            <w:vMerge/>
            <w:tcBorders>
              <w:top w:val="single" w:sz="2" w:space="0" w:color="auto"/>
              <w:left w:val="single" w:sz="2" w:space="0" w:color="auto"/>
              <w:bottom w:val="single" w:sz="2" w:space="0" w:color="auto"/>
              <w:right w:val="single" w:sz="2" w:space="0" w:color="auto"/>
            </w:tcBorders>
          </w:tcPr>
          <w:p w14:paraId="4D54A5BF" w14:textId="77777777" w:rsidR="005A5BAD" w:rsidRPr="00D06AFE" w:rsidRDefault="005A5BAD" w:rsidP="00230FB0">
            <w:pPr>
              <w:spacing w:line="276" w:lineRule="auto"/>
              <w:jc w:val="both"/>
              <w:rPr>
                <w:rFonts w:ascii="Times New Roman" w:hAnsi="Times New Roman" w:cs="Times New Roman"/>
                <w:b/>
                <w:bCs/>
                <w:sz w:val="24"/>
                <w:szCs w:val="24"/>
              </w:rPr>
            </w:pPr>
          </w:p>
        </w:tc>
        <w:tc>
          <w:tcPr>
            <w:tcW w:w="1628" w:type="dxa"/>
            <w:gridSpan w:val="3"/>
            <w:tcBorders>
              <w:top w:val="single" w:sz="2" w:space="0" w:color="auto"/>
              <w:left w:val="single" w:sz="2" w:space="0" w:color="auto"/>
              <w:bottom w:val="single" w:sz="2" w:space="0" w:color="auto"/>
              <w:right w:val="single" w:sz="2" w:space="0" w:color="auto"/>
            </w:tcBorders>
            <w:shd w:val="clear" w:color="auto" w:fill="F9F9F9"/>
            <w:vAlign w:val="center"/>
          </w:tcPr>
          <w:p w14:paraId="436781D4" w14:textId="77777777" w:rsidR="005A5BAD" w:rsidRPr="00D06AFE" w:rsidRDefault="005A5BAD" w:rsidP="00230FB0">
            <w:pPr>
              <w:spacing w:line="276" w:lineRule="auto"/>
              <w:ind w:left="2"/>
              <w:jc w:val="both"/>
              <w:rPr>
                <w:rFonts w:ascii="Times New Roman" w:hAnsi="Times New Roman" w:cs="Times New Roman"/>
                <w:sz w:val="24"/>
                <w:szCs w:val="24"/>
              </w:rPr>
            </w:pPr>
            <w:r w:rsidRPr="00D06AFE">
              <w:rPr>
                <w:rFonts w:ascii="Times New Roman" w:hAnsi="Times New Roman" w:cs="Times New Roman"/>
                <w:sz w:val="24"/>
                <w:szCs w:val="24"/>
              </w:rPr>
              <w:t>data</w:t>
            </w:r>
          </w:p>
        </w:tc>
        <w:tc>
          <w:tcPr>
            <w:tcW w:w="1774" w:type="dxa"/>
            <w:tcBorders>
              <w:top w:val="single" w:sz="2" w:space="0" w:color="auto"/>
              <w:left w:val="single" w:sz="2" w:space="0" w:color="auto"/>
              <w:bottom w:val="single" w:sz="2" w:space="0" w:color="auto"/>
              <w:right w:val="single" w:sz="2" w:space="0" w:color="auto"/>
            </w:tcBorders>
            <w:shd w:val="clear" w:color="auto" w:fill="F9F9F9"/>
          </w:tcPr>
          <w:p w14:paraId="74EC7C00" w14:textId="77777777" w:rsidR="005A5BAD" w:rsidRPr="00D06AFE" w:rsidRDefault="005A5BAD" w:rsidP="00230FB0">
            <w:pPr>
              <w:spacing w:line="276" w:lineRule="auto"/>
              <w:jc w:val="both"/>
              <w:rPr>
                <w:rFonts w:ascii="Times New Roman" w:hAnsi="Times New Roman" w:cs="Times New Roman"/>
                <w:sz w:val="24"/>
                <w:szCs w:val="24"/>
              </w:rPr>
            </w:pPr>
          </w:p>
        </w:tc>
      </w:tr>
      <w:tr w:rsidR="005A5BAD" w:rsidRPr="00D06AFE" w14:paraId="395C383B" w14:textId="77777777" w:rsidTr="00AE2C10">
        <w:trPr>
          <w:gridAfter w:val="1"/>
          <w:wAfter w:w="18" w:type="dxa"/>
          <w:cantSplit/>
          <w:trHeight w:val="620"/>
        </w:trPr>
        <w:tc>
          <w:tcPr>
            <w:tcW w:w="1770" w:type="dxa"/>
            <w:gridSpan w:val="3"/>
            <w:tcBorders>
              <w:top w:val="single" w:sz="2" w:space="0" w:color="auto"/>
            </w:tcBorders>
            <w:shd w:val="clear" w:color="auto" w:fill="F9F9F9"/>
          </w:tcPr>
          <w:p w14:paraId="46E44E9B" w14:textId="77777777" w:rsidR="005A5BAD" w:rsidRPr="00D06AFE" w:rsidRDefault="005A5BAD" w:rsidP="00230FB0">
            <w:pPr>
              <w:pStyle w:val="Nagwek2"/>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I. Nazwa zadania</w:t>
            </w:r>
          </w:p>
        </w:tc>
        <w:tc>
          <w:tcPr>
            <w:tcW w:w="8862" w:type="dxa"/>
            <w:gridSpan w:val="11"/>
            <w:tcBorders>
              <w:top w:val="single" w:sz="2" w:space="0" w:color="auto"/>
            </w:tcBorders>
            <w:vAlign w:val="center"/>
          </w:tcPr>
          <w:p w14:paraId="38A8DA11" w14:textId="77777777" w:rsidR="00AE2C10" w:rsidRPr="00AE2C10" w:rsidRDefault="00AE2C10" w:rsidP="00AE2C10">
            <w:pPr>
              <w:spacing w:after="0" w:line="276" w:lineRule="auto"/>
              <w:rPr>
                <w:rFonts w:ascii="Times New Roman" w:hAnsi="Times New Roman" w:cs="Times New Roman"/>
                <w:sz w:val="24"/>
                <w:szCs w:val="24"/>
              </w:rPr>
            </w:pPr>
            <w:r w:rsidRPr="00AE2C10">
              <w:rPr>
                <w:rFonts w:ascii="Times New Roman" w:hAnsi="Times New Roman" w:cs="Times New Roman"/>
                <w:sz w:val="24"/>
                <w:szCs w:val="24"/>
              </w:rPr>
              <w:t>Wymiana ogrodzenia wraz z bramą wjazdową na przepompowni przy ul. Mieszka I w Poznaniu</w:t>
            </w:r>
          </w:p>
          <w:p w14:paraId="3FA85F49" w14:textId="3D3BC2B1" w:rsidR="005A5BAD" w:rsidRPr="00D06AFE" w:rsidRDefault="005A5BAD" w:rsidP="00230FB0">
            <w:pPr>
              <w:jc w:val="both"/>
              <w:rPr>
                <w:rFonts w:ascii="Times New Roman" w:hAnsi="Times New Roman" w:cs="Times New Roman"/>
                <w:sz w:val="24"/>
                <w:szCs w:val="24"/>
              </w:rPr>
            </w:pPr>
          </w:p>
        </w:tc>
      </w:tr>
      <w:tr w:rsidR="005A5BAD" w:rsidRPr="00D06AFE" w14:paraId="44223CC0" w14:textId="77777777" w:rsidTr="005F615B">
        <w:trPr>
          <w:gridAfter w:val="1"/>
          <w:wAfter w:w="18" w:type="dxa"/>
          <w:cantSplit/>
          <w:trHeight w:val="320"/>
        </w:trPr>
        <w:tc>
          <w:tcPr>
            <w:tcW w:w="1770" w:type="dxa"/>
            <w:gridSpan w:val="3"/>
            <w:tcBorders>
              <w:bottom w:val="nil"/>
            </w:tcBorders>
            <w:shd w:val="clear" w:color="auto" w:fill="F9F9F9"/>
            <w:vAlign w:val="bottom"/>
          </w:tcPr>
          <w:p w14:paraId="21E5F891" w14:textId="77777777" w:rsidR="005A5BAD" w:rsidRPr="00D06AFE" w:rsidRDefault="005A5BAD" w:rsidP="00230FB0">
            <w:pPr>
              <w:spacing w:line="276" w:lineRule="auto"/>
              <w:ind w:left="215" w:hanging="215"/>
              <w:jc w:val="both"/>
              <w:rPr>
                <w:rFonts w:ascii="Times New Roman" w:hAnsi="Times New Roman" w:cs="Times New Roman"/>
                <w:b/>
                <w:bCs/>
                <w:sz w:val="24"/>
                <w:szCs w:val="24"/>
              </w:rPr>
            </w:pPr>
            <w:r w:rsidRPr="00D06AFE">
              <w:rPr>
                <w:rFonts w:ascii="Times New Roman" w:hAnsi="Times New Roman" w:cs="Times New Roman"/>
                <w:b/>
                <w:bCs/>
                <w:sz w:val="24"/>
                <w:szCs w:val="24"/>
              </w:rPr>
              <w:t xml:space="preserve">II. Podstawa </w:t>
            </w:r>
          </w:p>
        </w:tc>
        <w:tc>
          <w:tcPr>
            <w:tcW w:w="1418" w:type="dxa"/>
            <w:gridSpan w:val="3"/>
            <w:vAlign w:val="center"/>
          </w:tcPr>
          <w:p w14:paraId="0E7D90F2" w14:textId="77777777" w:rsidR="005A5BAD" w:rsidRPr="00D06AFE" w:rsidRDefault="005A5BAD"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Nr umowy </w:t>
            </w:r>
          </w:p>
        </w:tc>
        <w:tc>
          <w:tcPr>
            <w:tcW w:w="7444" w:type="dxa"/>
            <w:gridSpan w:val="8"/>
            <w:vAlign w:val="center"/>
          </w:tcPr>
          <w:p w14:paraId="022E4539" w14:textId="77777777" w:rsidR="005A5BAD" w:rsidRPr="00D06AFE" w:rsidRDefault="005A5BAD" w:rsidP="00230FB0">
            <w:pPr>
              <w:spacing w:line="276" w:lineRule="auto"/>
              <w:ind w:left="74"/>
              <w:jc w:val="both"/>
              <w:rPr>
                <w:rFonts w:ascii="Times New Roman" w:hAnsi="Times New Roman" w:cs="Times New Roman"/>
                <w:sz w:val="24"/>
                <w:szCs w:val="24"/>
              </w:rPr>
            </w:pPr>
          </w:p>
        </w:tc>
      </w:tr>
      <w:tr w:rsidR="005A5BAD" w:rsidRPr="00D06AFE" w14:paraId="537AA478" w14:textId="77777777" w:rsidTr="005F615B">
        <w:trPr>
          <w:gridAfter w:val="1"/>
          <w:wAfter w:w="18" w:type="dxa"/>
          <w:cantSplit/>
          <w:trHeight w:val="284"/>
        </w:trPr>
        <w:tc>
          <w:tcPr>
            <w:tcW w:w="1770" w:type="dxa"/>
            <w:gridSpan w:val="3"/>
            <w:tcBorders>
              <w:top w:val="nil"/>
              <w:bottom w:val="nil"/>
            </w:tcBorders>
            <w:shd w:val="clear" w:color="auto" w:fill="F9F9F9"/>
          </w:tcPr>
          <w:p w14:paraId="70816F8F"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b/>
                <w:bCs/>
                <w:sz w:val="24"/>
                <w:szCs w:val="24"/>
              </w:rPr>
              <w:t xml:space="preserve">    wykonania</w:t>
            </w:r>
          </w:p>
        </w:tc>
        <w:tc>
          <w:tcPr>
            <w:tcW w:w="1418" w:type="dxa"/>
            <w:gridSpan w:val="3"/>
            <w:vAlign w:val="center"/>
          </w:tcPr>
          <w:p w14:paraId="30A1C1AD" w14:textId="77777777" w:rsidR="005A5BAD" w:rsidRPr="00D06AFE" w:rsidRDefault="005A5BAD"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Adres zadania</w:t>
            </w:r>
          </w:p>
        </w:tc>
        <w:tc>
          <w:tcPr>
            <w:tcW w:w="7444" w:type="dxa"/>
            <w:gridSpan w:val="8"/>
            <w:vAlign w:val="center"/>
          </w:tcPr>
          <w:p w14:paraId="488FE616" w14:textId="06AF7398" w:rsidR="002F5DF3" w:rsidRPr="00D06AFE" w:rsidRDefault="002F5DF3" w:rsidP="00230FB0">
            <w:pPr>
              <w:spacing w:after="0" w:line="276" w:lineRule="auto"/>
              <w:ind w:left="74"/>
              <w:jc w:val="both"/>
              <w:rPr>
                <w:rFonts w:ascii="Times New Roman" w:hAnsi="Times New Roman" w:cs="Times New Roman"/>
                <w:sz w:val="24"/>
                <w:szCs w:val="24"/>
              </w:rPr>
            </w:pPr>
          </w:p>
        </w:tc>
      </w:tr>
      <w:tr w:rsidR="005A5BAD" w:rsidRPr="00D06AFE" w14:paraId="7E783486" w14:textId="77777777" w:rsidTr="005F615B">
        <w:trPr>
          <w:gridAfter w:val="1"/>
          <w:wAfter w:w="18" w:type="dxa"/>
          <w:cantSplit/>
          <w:trHeight w:val="51"/>
        </w:trPr>
        <w:tc>
          <w:tcPr>
            <w:tcW w:w="10632" w:type="dxa"/>
            <w:gridSpan w:val="14"/>
            <w:shd w:val="clear" w:color="auto" w:fill="F9F9F9"/>
            <w:vAlign w:val="center"/>
          </w:tcPr>
          <w:p w14:paraId="23047E91" w14:textId="77777777" w:rsidR="005A5BAD" w:rsidRPr="00D06AFE" w:rsidRDefault="005A5BAD" w:rsidP="00230FB0">
            <w:pPr>
              <w:spacing w:line="276" w:lineRule="auto"/>
              <w:ind w:left="215" w:hanging="215"/>
              <w:jc w:val="both"/>
              <w:rPr>
                <w:rFonts w:ascii="Times New Roman" w:hAnsi="Times New Roman" w:cs="Times New Roman"/>
                <w:b/>
                <w:bCs/>
                <w:sz w:val="24"/>
                <w:szCs w:val="24"/>
              </w:rPr>
            </w:pPr>
            <w:r w:rsidRPr="00D06AFE">
              <w:rPr>
                <w:rFonts w:ascii="Times New Roman" w:hAnsi="Times New Roman" w:cs="Times New Roman"/>
                <w:b/>
                <w:bCs/>
                <w:sz w:val="24"/>
                <w:szCs w:val="24"/>
              </w:rPr>
              <w:t>III. Uczestnicy odbioru</w:t>
            </w:r>
          </w:p>
        </w:tc>
      </w:tr>
      <w:tr w:rsidR="005A5BAD" w:rsidRPr="00D06AFE" w14:paraId="17EA2940" w14:textId="77777777" w:rsidTr="007C2A8C">
        <w:trPr>
          <w:gridAfter w:val="1"/>
          <w:wAfter w:w="18" w:type="dxa"/>
          <w:cantSplit/>
          <w:trHeight w:val="857"/>
        </w:trPr>
        <w:tc>
          <w:tcPr>
            <w:tcW w:w="1770" w:type="dxa"/>
            <w:gridSpan w:val="3"/>
            <w:tcBorders>
              <w:bottom w:val="nil"/>
            </w:tcBorders>
            <w:shd w:val="clear" w:color="auto" w:fill="F9F9F9"/>
          </w:tcPr>
          <w:p w14:paraId="6483ED31"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III.1. Zlecający</w:t>
            </w:r>
          </w:p>
        </w:tc>
        <w:tc>
          <w:tcPr>
            <w:tcW w:w="8862" w:type="dxa"/>
            <w:gridSpan w:val="11"/>
          </w:tcPr>
          <w:p w14:paraId="4EC6A73C" w14:textId="77777777" w:rsidR="00AF63B7" w:rsidRPr="00D06AFE" w:rsidRDefault="00AF63B7" w:rsidP="00230FB0">
            <w:pPr>
              <w:spacing w:line="276" w:lineRule="auto"/>
              <w:ind w:left="74"/>
              <w:jc w:val="both"/>
              <w:rPr>
                <w:rFonts w:ascii="Times New Roman" w:eastAsia="Times New Roman" w:hAnsi="Times New Roman" w:cs="Times New Roman"/>
                <w:b/>
                <w:noProof/>
                <w:sz w:val="24"/>
                <w:szCs w:val="24"/>
                <w:lang w:eastAsia="pl-PL"/>
              </w:rPr>
            </w:pPr>
          </w:p>
          <w:p w14:paraId="342F5C06" w14:textId="37FAC624" w:rsidR="00FA19D9" w:rsidRPr="00D06AFE" w:rsidRDefault="005A5BAD" w:rsidP="007C2A8C">
            <w:pPr>
              <w:spacing w:line="276" w:lineRule="auto"/>
              <w:ind w:left="74"/>
              <w:jc w:val="both"/>
              <w:rPr>
                <w:rFonts w:ascii="Times New Roman" w:eastAsia="Times New Roman" w:hAnsi="Times New Roman" w:cs="Times New Roman"/>
                <w:b/>
                <w:noProof/>
                <w:sz w:val="24"/>
                <w:szCs w:val="24"/>
                <w:lang w:eastAsia="pl-PL"/>
              </w:rPr>
            </w:pPr>
            <w:r w:rsidRPr="00D06AFE">
              <w:rPr>
                <w:rFonts w:ascii="Times New Roman" w:eastAsia="Times New Roman" w:hAnsi="Times New Roman" w:cs="Times New Roman"/>
                <w:b/>
                <w:noProof/>
                <w:sz w:val="24"/>
                <w:szCs w:val="24"/>
                <w:lang w:eastAsia="pl-PL"/>
              </w:rPr>
              <w:t>AQUANET S.A, ul. Dolna Wilda 126, 61-492 Poznań- Dział Sieci Kanalizacyjnej MSK</w:t>
            </w:r>
          </w:p>
        </w:tc>
      </w:tr>
      <w:tr w:rsidR="00FA19D9" w:rsidRPr="00D06AFE" w14:paraId="331B95F8" w14:textId="77777777" w:rsidTr="00FA19D9">
        <w:trPr>
          <w:cantSplit/>
          <w:trHeight w:val="50"/>
        </w:trPr>
        <w:tc>
          <w:tcPr>
            <w:tcW w:w="1770" w:type="dxa"/>
            <w:gridSpan w:val="3"/>
            <w:tcBorders>
              <w:top w:val="nil"/>
              <w:bottom w:val="nil"/>
            </w:tcBorders>
            <w:shd w:val="clear" w:color="auto" w:fill="F9F9F9"/>
          </w:tcPr>
          <w:p w14:paraId="0D3D3247" w14:textId="77777777" w:rsidR="00FA19D9" w:rsidRPr="00D06AFE" w:rsidRDefault="00FA19D9" w:rsidP="00230FB0">
            <w:pPr>
              <w:spacing w:line="276" w:lineRule="auto"/>
              <w:jc w:val="both"/>
              <w:rPr>
                <w:rFonts w:ascii="Times New Roman" w:hAnsi="Times New Roman" w:cs="Times New Roman"/>
                <w:sz w:val="24"/>
                <w:szCs w:val="24"/>
              </w:rPr>
            </w:pPr>
          </w:p>
        </w:tc>
        <w:tc>
          <w:tcPr>
            <w:tcW w:w="1418" w:type="dxa"/>
            <w:gridSpan w:val="3"/>
            <w:vMerge w:val="restart"/>
            <w:vAlign w:val="center"/>
          </w:tcPr>
          <w:p w14:paraId="7FBE7FD7" w14:textId="77777777" w:rsidR="00FA19D9" w:rsidRPr="00D06AFE" w:rsidRDefault="00FA19D9"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Przedstawiciele </w:t>
            </w:r>
          </w:p>
        </w:tc>
        <w:tc>
          <w:tcPr>
            <w:tcW w:w="356" w:type="dxa"/>
            <w:vAlign w:val="center"/>
          </w:tcPr>
          <w:p w14:paraId="4A3B6832" w14:textId="77777777" w:rsidR="00FA19D9" w:rsidRPr="00D06AFE" w:rsidRDefault="00FA19D9"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7106" w:type="dxa"/>
            <w:gridSpan w:val="8"/>
          </w:tcPr>
          <w:p w14:paraId="64192133" w14:textId="77777777" w:rsidR="00FA19D9" w:rsidRPr="00D06AFE" w:rsidRDefault="00FA19D9" w:rsidP="00230FB0">
            <w:pPr>
              <w:spacing w:line="276" w:lineRule="auto"/>
              <w:ind w:left="74"/>
              <w:jc w:val="both"/>
              <w:rPr>
                <w:rFonts w:ascii="Times New Roman" w:hAnsi="Times New Roman" w:cs="Times New Roman"/>
                <w:sz w:val="24"/>
                <w:szCs w:val="24"/>
              </w:rPr>
            </w:pPr>
          </w:p>
        </w:tc>
      </w:tr>
      <w:tr w:rsidR="00FA19D9" w:rsidRPr="00D06AFE" w14:paraId="798BABC3" w14:textId="77777777" w:rsidTr="00FA19D9">
        <w:trPr>
          <w:cantSplit/>
          <w:trHeight w:val="50"/>
        </w:trPr>
        <w:tc>
          <w:tcPr>
            <w:tcW w:w="1770" w:type="dxa"/>
            <w:gridSpan w:val="3"/>
            <w:tcBorders>
              <w:top w:val="nil"/>
              <w:bottom w:val="nil"/>
            </w:tcBorders>
            <w:shd w:val="clear" w:color="auto" w:fill="F9F9F9"/>
          </w:tcPr>
          <w:p w14:paraId="08051AE7" w14:textId="77777777" w:rsidR="00FA19D9" w:rsidRPr="00D06AFE" w:rsidRDefault="00FA19D9" w:rsidP="00230FB0">
            <w:pPr>
              <w:spacing w:line="276" w:lineRule="auto"/>
              <w:jc w:val="both"/>
              <w:rPr>
                <w:rFonts w:ascii="Times New Roman" w:hAnsi="Times New Roman" w:cs="Times New Roman"/>
                <w:sz w:val="24"/>
                <w:szCs w:val="24"/>
              </w:rPr>
            </w:pPr>
          </w:p>
        </w:tc>
        <w:tc>
          <w:tcPr>
            <w:tcW w:w="1418" w:type="dxa"/>
            <w:gridSpan w:val="3"/>
            <w:vMerge/>
            <w:tcBorders>
              <w:bottom w:val="nil"/>
            </w:tcBorders>
            <w:vAlign w:val="center"/>
          </w:tcPr>
          <w:p w14:paraId="46E5CBEF" w14:textId="77777777" w:rsidR="00FA19D9" w:rsidRPr="00D06AFE" w:rsidRDefault="00FA19D9" w:rsidP="00230FB0">
            <w:pPr>
              <w:tabs>
                <w:tab w:val="left" w:pos="0"/>
                <w:tab w:val="left" w:pos="2396"/>
                <w:tab w:val="left" w:pos="4025"/>
              </w:tabs>
              <w:spacing w:line="276" w:lineRule="auto"/>
              <w:jc w:val="both"/>
              <w:rPr>
                <w:rFonts w:ascii="Times New Roman" w:hAnsi="Times New Roman" w:cs="Times New Roman"/>
                <w:sz w:val="24"/>
                <w:szCs w:val="24"/>
              </w:rPr>
            </w:pPr>
          </w:p>
        </w:tc>
        <w:tc>
          <w:tcPr>
            <w:tcW w:w="356" w:type="dxa"/>
            <w:vAlign w:val="center"/>
          </w:tcPr>
          <w:p w14:paraId="78CD7C9E" w14:textId="5AF4B369" w:rsidR="00FA19D9" w:rsidRPr="00D06AFE" w:rsidRDefault="00FA19D9"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7106" w:type="dxa"/>
            <w:gridSpan w:val="8"/>
          </w:tcPr>
          <w:p w14:paraId="7E32AFB5" w14:textId="77777777" w:rsidR="00FA19D9" w:rsidRPr="00D06AFE" w:rsidRDefault="00FA19D9" w:rsidP="00230FB0">
            <w:pPr>
              <w:spacing w:line="276" w:lineRule="auto"/>
              <w:ind w:left="74"/>
              <w:jc w:val="both"/>
              <w:rPr>
                <w:rFonts w:ascii="Times New Roman" w:hAnsi="Times New Roman" w:cs="Times New Roman"/>
                <w:sz w:val="24"/>
                <w:szCs w:val="24"/>
              </w:rPr>
            </w:pPr>
          </w:p>
        </w:tc>
      </w:tr>
      <w:tr w:rsidR="005A5BAD" w:rsidRPr="00D06AFE" w14:paraId="77654C6A" w14:textId="77777777" w:rsidTr="00FA19D9">
        <w:trPr>
          <w:gridAfter w:val="1"/>
          <w:wAfter w:w="18" w:type="dxa"/>
          <w:cantSplit/>
          <w:trHeight w:val="354"/>
        </w:trPr>
        <w:tc>
          <w:tcPr>
            <w:tcW w:w="1770" w:type="dxa"/>
            <w:gridSpan w:val="3"/>
            <w:vMerge w:val="restart"/>
            <w:shd w:val="clear" w:color="auto" w:fill="F9F9F9"/>
          </w:tcPr>
          <w:p w14:paraId="445508E9"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III.2. Wykonawca</w:t>
            </w:r>
          </w:p>
        </w:tc>
        <w:tc>
          <w:tcPr>
            <w:tcW w:w="8862" w:type="dxa"/>
            <w:gridSpan w:val="11"/>
            <w:vAlign w:val="center"/>
          </w:tcPr>
          <w:p w14:paraId="0D43A6DE" w14:textId="31A97CA7" w:rsidR="005A5BAD" w:rsidRPr="00D06AFE" w:rsidRDefault="005A5BAD" w:rsidP="00230FB0">
            <w:pPr>
              <w:spacing w:line="276" w:lineRule="auto"/>
              <w:ind w:left="74"/>
              <w:jc w:val="both"/>
              <w:rPr>
                <w:rFonts w:ascii="Times New Roman" w:hAnsi="Times New Roman" w:cs="Times New Roman"/>
                <w:sz w:val="24"/>
                <w:szCs w:val="24"/>
              </w:rPr>
            </w:pPr>
          </w:p>
        </w:tc>
      </w:tr>
      <w:tr w:rsidR="00FA19D9" w:rsidRPr="00D06AFE" w14:paraId="5789B4EB" w14:textId="77777777" w:rsidTr="005324D6">
        <w:trPr>
          <w:cantSplit/>
          <w:trHeight w:val="50"/>
        </w:trPr>
        <w:tc>
          <w:tcPr>
            <w:tcW w:w="1770" w:type="dxa"/>
            <w:gridSpan w:val="3"/>
            <w:vMerge/>
          </w:tcPr>
          <w:p w14:paraId="04318070" w14:textId="77777777" w:rsidR="00FA19D9" w:rsidRPr="00D06AFE" w:rsidRDefault="00FA19D9" w:rsidP="00230FB0">
            <w:pPr>
              <w:spacing w:line="276" w:lineRule="auto"/>
              <w:jc w:val="both"/>
              <w:rPr>
                <w:rFonts w:ascii="Times New Roman" w:hAnsi="Times New Roman" w:cs="Times New Roman"/>
                <w:sz w:val="24"/>
                <w:szCs w:val="24"/>
              </w:rPr>
            </w:pPr>
          </w:p>
        </w:tc>
        <w:tc>
          <w:tcPr>
            <w:tcW w:w="1418" w:type="dxa"/>
            <w:gridSpan w:val="3"/>
            <w:vMerge w:val="restart"/>
            <w:vAlign w:val="center"/>
          </w:tcPr>
          <w:p w14:paraId="7A18FAF6" w14:textId="77777777" w:rsidR="00FA19D9" w:rsidRPr="00D06AFE" w:rsidRDefault="00FA19D9"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Przedstawiciele</w:t>
            </w:r>
          </w:p>
        </w:tc>
        <w:tc>
          <w:tcPr>
            <w:tcW w:w="356" w:type="dxa"/>
            <w:vAlign w:val="center"/>
          </w:tcPr>
          <w:p w14:paraId="2B60AB00" w14:textId="77777777" w:rsidR="00FA19D9" w:rsidRPr="00D06AFE" w:rsidRDefault="00FA19D9"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7106" w:type="dxa"/>
            <w:gridSpan w:val="8"/>
          </w:tcPr>
          <w:p w14:paraId="368CEDC0" w14:textId="77777777" w:rsidR="00FA19D9" w:rsidRPr="00D06AFE" w:rsidRDefault="00FA19D9" w:rsidP="00230FB0">
            <w:pPr>
              <w:spacing w:line="276" w:lineRule="auto"/>
              <w:jc w:val="both"/>
              <w:rPr>
                <w:rFonts w:ascii="Times New Roman" w:hAnsi="Times New Roman" w:cs="Times New Roman"/>
                <w:sz w:val="24"/>
                <w:szCs w:val="24"/>
              </w:rPr>
            </w:pPr>
          </w:p>
        </w:tc>
      </w:tr>
      <w:tr w:rsidR="00FA19D9" w:rsidRPr="00D06AFE" w14:paraId="7D79EE61" w14:textId="77777777" w:rsidTr="005324D6">
        <w:trPr>
          <w:cantSplit/>
          <w:trHeight w:val="50"/>
        </w:trPr>
        <w:tc>
          <w:tcPr>
            <w:tcW w:w="1770" w:type="dxa"/>
            <w:gridSpan w:val="3"/>
            <w:vMerge/>
          </w:tcPr>
          <w:p w14:paraId="58EE70DD" w14:textId="77777777" w:rsidR="00FA19D9" w:rsidRPr="00D06AFE" w:rsidRDefault="00FA19D9" w:rsidP="00230FB0">
            <w:pPr>
              <w:spacing w:line="276" w:lineRule="auto"/>
              <w:jc w:val="both"/>
              <w:rPr>
                <w:rFonts w:ascii="Times New Roman" w:hAnsi="Times New Roman" w:cs="Times New Roman"/>
                <w:sz w:val="24"/>
                <w:szCs w:val="24"/>
              </w:rPr>
            </w:pPr>
          </w:p>
        </w:tc>
        <w:tc>
          <w:tcPr>
            <w:tcW w:w="1418" w:type="dxa"/>
            <w:gridSpan w:val="3"/>
            <w:vMerge/>
            <w:tcBorders>
              <w:bottom w:val="nil"/>
            </w:tcBorders>
            <w:vAlign w:val="center"/>
          </w:tcPr>
          <w:p w14:paraId="4E6CB1CA" w14:textId="77777777" w:rsidR="00FA19D9" w:rsidRPr="00D06AFE" w:rsidRDefault="00FA19D9" w:rsidP="00230FB0">
            <w:pPr>
              <w:tabs>
                <w:tab w:val="left" w:pos="0"/>
                <w:tab w:val="left" w:pos="2396"/>
                <w:tab w:val="left" w:pos="4025"/>
              </w:tabs>
              <w:spacing w:line="276" w:lineRule="auto"/>
              <w:jc w:val="both"/>
              <w:rPr>
                <w:rFonts w:ascii="Times New Roman" w:hAnsi="Times New Roman" w:cs="Times New Roman"/>
                <w:sz w:val="24"/>
                <w:szCs w:val="24"/>
              </w:rPr>
            </w:pPr>
          </w:p>
        </w:tc>
        <w:tc>
          <w:tcPr>
            <w:tcW w:w="356" w:type="dxa"/>
            <w:vAlign w:val="center"/>
          </w:tcPr>
          <w:p w14:paraId="3AED749D" w14:textId="77777777" w:rsidR="00FA19D9" w:rsidRPr="00D06AFE" w:rsidRDefault="00FA19D9"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7106" w:type="dxa"/>
            <w:gridSpan w:val="8"/>
          </w:tcPr>
          <w:p w14:paraId="429F89E5" w14:textId="77777777" w:rsidR="00FA19D9" w:rsidRPr="00D06AFE" w:rsidRDefault="00FA19D9" w:rsidP="00230FB0">
            <w:pPr>
              <w:spacing w:line="276" w:lineRule="auto"/>
              <w:ind w:left="74"/>
              <w:jc w:val="both"/>
              <w:rPr>
                <w:rFonts w:ascii="Times New Roman" w:hAnsi="Times New Roman" w:cs="Times New Roman"/>
                <w:sz w:val="24"/>
                <w:szCs w:val="24"/>
              </w:rPr>
            </w:pPr>
          </w:p>
        </w:tc>
      </w:tr>
      <w:tr w:rsidR="005A5BAD" w:rsidRPr="00D06AFE" w14:paraId="53A1FB1C" w14:textId="77777777" w:rsidTr="005F615B">
        <w:trPr>
          <w:cantSplit/>
          <w:trHeight w:val="249"/>
        </w:trPr>
        <w:tc>
          <w:tcPr>
            <w:tcW w:w="1770" w:type="dxa"/>
            <w:gridSpan w:val="3"/>
            <w:tcBorders>
              <w:bottom w:val="nil"/>
            </w:tcBorders>
            <w:shd w:val="clear" w:color="auto" w:fill="F9F9F9"/>
            <w:vAlign w:val="bottom"/>
          </w:tcPr>
          <w:p w14:paraId="49BAF76C" w14:textId="77777777" w:rsidR="005A5BAD" w:rsidRPr="00D06AFE" w:rsidRDefault="005A5BAD"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 xml:space="preserve">III.3 Inni uczestnicy   </w:t>
            </w:r>
          </w:p>
        </w:tc>
        <w:tc>
          <w:tcPr>
            <w:tcW w:w="215" w:type="dxa"/>
          </w:tcPr>
          <w:p w14:paraId="24B2D190" w14:textId="77777777" w:rsidR="005A5BAD" w:rsidRPr="00D06AFE" w:rsidRDefault="005A5BAD" w:rsidP="00230FB0">
            <w:pPr>
              <w:tabs>
                <w:tab w:val="left" w:pos="0"/>
                <w:tab w:val="left" w:pos="2396"/>
                <w:tab w:val="left" w:pos="4025"/>
              </w:tabs>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8665" w:type="dxa"/>
            <w:gridSpan w:val="11"/>
          </w:tcPr>
          <w:p w14:paraId="7B1E474B" w14:textId="77777777" w:rsidR="005A5BAD" w:rsidRPr="00D06AFE" w:rsidRDefault="005A5BAD" w:rsidP="00230FB0">
            <w:pPr>
              <w:spacing w:line="276" w:lineRule="auto"/>
              <w:ind w:left="74"/>
              <w:jc w:val="both"/>
              <w:rPr>
                <w:rFonts w:ascii="Times New Roman" w:hAnsi="Times New Roman" w:cs="Times New Roman"/>
                <w:sz w:val="24"/>
                <w:szCs w:val="24"/>
              </w:rPr>
            </w:pPr>
          </w:p>
        </w:tc>
      </w:tr>
      <w:tr w:rsidR="005A5BAD" w:rsidRPr="00D06AFE" w14:paraId="00245581" w14:textId="77777777" w:rsidTr="005F615B">
        <w:trPr>
          <w:gridAfter w:val="1"/>
          <w:wAfter w:w="18" w:type="dxa"/>
          <w:cantSplit/>
        </w:trPr>
        <w:tc>
          <w:tcPr>
            <w:tcW w:w="10632" w:type="dxa"/>
            <w:gridSpan w:val="14"/>
            <w:shd w:val="clear" w:color="auto" w:fill="F9F9F9"/>
          </w:tcPr>
          <w:p w14:paraId="082B4C8C" w14:textId="77777777" w:rsidR="005A5BAD" w:rsidRPr="00D06AFE" w:rsidRDefault="005A5BAD" w:rsidP="00230FB0">
            <w:pPr>
              <w:pStyle w:val="Nagwek3"/>
              <w:spacing w:line="276" w:lineRule="auto"/>
              <w:ind w:left="0"/>
              <w:jc w:val="both"/>
              <w:rPr>
                <w:rFonts w:ascii="Times New Roman" w:hAnsi="Times New Roman" w:cs="Times New Roman"/>
                <w:sz w:val="24"/>
                <w:szCs w:val="24"/>
              </w:rPr>
            </w:pPr>
            <w:r w:rsidRPr="00D06AFE">
              <w:rPr>
                <w:rFonts w:ascii="Times New Roman" w:hAnsi="Times New Roman" w:cs="Times New Roman"/>
                <w:sz w:val="24"/>
                <w:szCs w:val="24"/>
              </w:rPr>
              <w:t>IV. Charakterystyka przedmiotu odbioru</w:t>
            </w:r>
          </w:p>
        </w:tc>
      </w:tr>
      <w:tr w:rsidR="005A5BAD" w:rsidRPr="00D06AFE" w14:paraId="69429BDE" w14:textId="77777777" w:rsidTr="00467F19">
        <w:trPr>
          <w:gridAfter w:val="1"/>
          <w:wAfter w:w="18" w:type="dxa"/>
          <w:cantSplit/>
          <w:trHeight w:val="658"/>
        </w:trPr>
        <w:tc>
          <w:tcPr>
            <w:tcW w:w="1770" w:type="dxa"/>
            <w:gridSpan w:val="3"/>
            <w:shd w:val="clear" w:color="auto" w:fill="F9F9F9"/>
          </w:tcPr>
          <w:p w14:paraId="0CF0E3A6"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IV.1. Opis         przedmiotu   odbioru -   zakres   rzeczowy:</w:t>
            </w:r>
          </w:p>
        </w:tc>
        <w:tc>
          <w:tcPr>
            <w:tcW w:w="8862" w:type="dxa"/>
            <w:gridSpan w:val="11"/>
          </w:tcPr>
          <w:p w14:paraId="105A0A1C" w14:textId="77777777" w:rsidR="005A5BAD" w:rsidRPr="00D06AFE" w:rsidRDefault="005A5BAD" w:rsidP="00230FB0">
            <w:pPr>
              <w:spacing w:line="276" w:lineRule="auto"/>
              <w:ind w:left="800"/>
              <w:jc w:val="both"/>
              <w:rPr>
                <w:rFonts w:ascii="Times New Roman" w:hAnsi="Times New Roman" w:cs="Times New Roman"/>
                <w:sz w:val="24"/>
                <w:szCs w:val="24"/>
              </w:rPr>
            </w:pPr>
          </w:p>
        </w:tc>
      </w:tr>
      <w:tr w:rsidR="005A5BAD" w:rsidRPr="00D06AFE" w14:paraId="2C22DBBD" w14:textId="77777777" w:rsidTr="00E9209B">
        <w:trPr>
          <w:gridAfter w:val="1"/>
          <w:wAfter w:w="18" w:type="dxa"/>
          <w:cantSplit/>
          <w:trHeight w:val="985"/>
        </w:trPr>
        <w:tc>
          <w:tcPr>
            <w:tcW w:w="3188" w:type="dxa"/>
            <w:gridSpan w:val="6"/>
            <w:tcBorders>
              <w:bottom w:val="single" w:sz="2" w:space="0" w:color="auto"/>
            </w:tcBorders>
          </w:tcPr>
          <w:p w14:paraId="3B627E16" w14:textId="77777777" w:rsidR="005A5BAD" w:rsidRPr="00D06AFE" w:rsidRDefault="005A5BAD" w:rsidP="00230FB0">
            <w:pPr>
              <w:spacing w:line="276" w:lineRule="auto"/>
              <w:jc w:val="both"/>
              <w:rPr>
                <w:rFonts w:ascii="Times New Roman" w:hAnsi="Times New Roman" w:cs="Times New Roman"/>
                <w:color w:val="000000"/>
                <w:sz w:val="24"/>
                <w:szCs w:val="24"/>
              </w:rPr>
            </w:pPr>
            <w:r w:rsidRPr="00D06AFE">
              <w:rPr>
                <w:rFonts w:ascii="Times New Roman" w:hAnsi="Times New Roman" w:cs="Times New Roman"/>
                <w:color w:val="000000"/>
                <w:sz w:val="24"/>
                <w:szCs w:val="24"/>
              </w:rPr>
              <w:t>IV.2. Termin rozpoczęcia i zakończenia robót</w:t>
            </w:r>
          </w:p>
        </w:tc>
        <w:tc>
          <w:tcPr>
            <w:tcW w:w="7444" w:type="dxa"/>
            <w:gridSpan w:val="8"/>
            <w:vAlign w:val="center"/>
          </w:tcPr>
          <w:p w14:paraId="4C8BD979" w14:textId="1E63A30E" w:rsidR="005A5BAD" w:rsidRPr="00D06AFE" w:rsidRDefault="00E9209B" w:rsidP="00E9209B">
            <w:pPr>
              <w:spacing w:line="276" w:lineRule="auto"/>
              <w:ind w:right="-141"/>
              <w:jc w:val="both"/>
              <w:rPr>
                <w:rFonts w:ascii="Times New Roman" w:hAnsi="Times New Roman" w:cs="Times New Roman"/>
                <w:sz w:val="24"/>
                <w:szCs w:val="24"/>
              </w:rPr>
            </w:pPr>
            <w:r w:rsidRPr="00D06AFE">
              <w:rPr>
                <w:rFonts w:ascii="Times New Roman" w:hAnsi="Times New Roman" w:cs="Times New Roman"/>
                <w:sz w:val="24"/>
                <w:szCs w:val="24"/>
              </w:rPr>
              <w:t>Umowny termin rozpoczęcia</w:t>
            </w:r>
            <w:r w:rsidR="005A5BAD" w:rsidRPr="00D06AFE">
              <w:rPr>
                <w:rFonts w:ascii="Times New Roman" w:hAnsi="Times New Roman" w:cs="Times New Roman"/>
                <w:sz w:val="24"/>
                <w:szCs w:val="24"/>
              </w:rPr>
              <w:t xml:space="preserve"> robót:   </w:t>
            </w:r>
            <w:r w:rsidRPr="00D06AFE">
              <w:rPr>
                <w:rFonts w:ascii="Times New Roman" w:hAnsi="Times New Roman" w:cs="Times New Roman"/>
                <w:sz w:val="24"/>
                <w:szCs w:val="24"/>
              </w:rPr>
              <w:t>Faktyczny termin zakończenia robót</w:t>
            </w:r>
            <w:r w:rsidR="005A5BAD" w:rsidRPr="00D06AFE">
              <w:rPr>
                <w:rFonts w:ascii="Times New Roman" w:hAnsi="Times New Roman" w:cs="Times New Roman"/>
                <w:sz w:val="24"/>
                <w:szCs w:val="24"/>
              </w:rPr>
              <w:t>:</w:t>
            </w:r>
          </w:p>
        </w:tc>
      </w:tr>
      <w:tr w:rsidR="005A5BAD" w:rsidRPr="00D06AFE" w14:paraId="6FA46D30" w14:textId="77777777" w:rsidTr="005F615B">
        <w:trPr>
          <w:gridAfter w:val="1"/>
          <w:wAfter w:w="18" w:type="dxa"/>
          <w:cantSplit/>
          <w:trHeight w:val="839"/>
        </w:trPr>
        <w:tc>
          <w:tcPr>
            <w:tcW w:w="3188" w:type="dxa"/>
            <w:gridSpan w:val="6"/>
            <w:shd w:val="clear" w:color="auto" w:fill="F9F9F9"/>
          </w:tcPr>
          <w:p w14:paraId="5054A0E6" w14:textId="77777777" w:rsidR="005A5BAD" w:rsidRPr="00D06AFE" w:rsidRDefault="005A5BAD" w:rsidP="00230FB0">
            <w:pPr>
              <w:spacing w:line="276" w:lineRule="auto"/>
              <w:ind w:left="213" w:hanging="213"/>
              <w:jc w:val="both"/>
              <w:rPr>
                <w:rFonts w:ascii="Times New Roman" w:hAnsi="Times New Roman" w:cs="Times New Roman"/>
                <w:b/>
                <w:bCs/>
                <w:sz w:val="24"/>
                <w:szCs w:val="24"/>
              </w:rPr>
            </w:pPr>
            <w:r w:rsidRPr="00D06AFE">
              <w:rPr>
                <w:rFonts w:ascii="Times New Roman" w:hAnsi="Times New Roman" w:cs="Times New Roman"/>
                <w:b/>
                <w:bCs/>
                <w:sz w:val="24"/>
                <w:szCs w:val="24"/>
              </w:rPr>
              <w:t>V. Komisja odbiorowa stwierdza</w:t>
            </w:r>
          </w:p>
        </w:tc>
        <w:tc>
          <w:tcPr>
            <w:tcW w:w="7444" w:type="dxa"/>
            <w:gridSpan w:val="8"/>
            <w:vAlign w:val="center"/>
          </w:tcPr>
          <w:p w14:paraId="59AD7D15" w14:textId="77777777" w:rsidR="005A5BAD" w:rsidRPr="00D06AFE" w:rsidRDefault="005A5BAD" w:rsidP="00230FB0">
            <w:pPr>
              <w:spacing w:line="276" w:lineRule="auto"/>
              <w:jc w:val="both"/>
              <w:rPr>
                <w:rFonts w:ascii="Times New Roman" w:hAnsi="Times New Roman" w:cs="Times New Roman"/>
                <w:sz w:val="24"/>
                <w:szCs w:val="24"/>
              </w:rPr>
            </w:pPr>
          </w:p>
        </w:tc>
      </w:tr>
      <w:tr w:rsidR="005A5BAD" w:rsidRPr="00D06AFE" w14:paraId="00B3A298" w14:textId="77777777" w:rsidTr="005F615B">
        <w:trPr>
          <w:gridAfter w:val="1"/>
          <w:wAfter w:w="18" w:type="dxa"/>
          <w:cantSplit/>
        </w:trPr>
        <w:tc>
          <w:tcPr>
            <w:tcW w:w="3188" w:type="dxa"/>
            <w:gridSpan w:val="6"/>
            <w:tcBorders>
              <w:bottom w:val="single" w:sz="2" w:space="0" w:color="auto"/>
            </w:tcBorders>
            <w:shd w:val="clear" w:color="auto" w:fill="F9F9F9"/>
          </w:tcPr>
          <w:p w14:paraId="11FDAD1F" w14:textId="77777777" w:rsidR="005A5BAD" w:rsidRPr="00D06AFE" w:rsidRDefault="005A5BAD" w:rsidP="00230FB0">
            <w:pPr>
              <w:spacing w:line="276" w:lineRule="auto"/>
              <w:ind w:left="355" w:hanging="355"/>
              <w:jc w:val="both"/>
              <w:rPr>
                <w:rFonts w:ascii="Times New Roman" w:hAnsi="Times New Roman" w:cs="Times New Roman"/>
                <w:b/>
                <w:bCs/>
                <w:sz w:val="24"/>
                <w:szCs w:val="24"/>
              </w:rPr>
            </w:pPr>
            <w:r w:rsidRPr="00D06AFE">
              <w:rPr>
                <w:rFonts w:ascii="Times New Roman" w:hAnsi="Times New Roman" w:cs="Times New Roman"/>
                <w:b/>
                <w:bCs/>
                <w:sz w:val="24"/>
                <w:szCs w:val="24"/>
              </w:rPr>
              <w:t>VI. Uwagi</w:t>
            </w:r>
          </w:p>
        </w:tc>
        <w:tc>
          <w:tcPr>
            <w:tcW w:w="7444" w:type="dxa"/>
            <w:gridSpan w:val="8"/>
            <w:vAlign w:val="center"/>
          </w:tcPr>
          <w:p w14:paraId="4BE73A47" w14:textId="77777777" w:rsidR="005A5BAD" w:rsidRPr="00D06AFE" w:rsidRDefault="005A5BAD" w:rsidP="00230FB0">
            <w:pPr>
              <w:spacing w:line="276" w:lineRule="auto"/>
              <w:ind w:left="74"/>
              <w:jc w:val="both"/>
              <w:rPr>
                <w:rFonts w:ascii="Times New Roman" w:hAnsi="Times New Roman" w:cs="Times New Roman"/>
                <w:sz w:val="24"/>
                <w:szCs w:val="24"/>
              </w:rPr>
            </w:pPr>
          </w:p>
        </w:tc>
      </w:tr>
      <w:tr w:rsidR="005A5BAD" w:rsidRPr="00D06AFE" w14:paraId="434F9369" w14:textId="77777777" w:rsidTr="005F615B">
        <w:trPr>
          <w:gridAfter w:val="1"/>
          <w:wAfter w:w="18" w:type="dxa"/>
          <w:cantSplit/>
          <w:trHeight w:val="534"/>
        </w:trPr>
        <w:tc>
          <w:tcPr>
            <w:tcW w:w="10632" w:type="dxa"/>
            <w:gridSpan w:val="14"/>
            <w:tcBorders>
              <w:bottom w:val="single" w:sz="2" w:space="0" w:color="auto"/>
            </w:tcBorders>
            <w:shd w:val="clear" w:color="auto" w:fill="F9F9F9"/>
          </w:tcPr>
          <w:p w14:paraId="06714ACF" w14:textId="77777777" w:rsidR="005A5BAD" w:rsidRPr="00D06AFE" w:rsidRDefault="005A5BAD" w:rsidP="00230FB0">
            <w:pPr>
              <w:spacing w:line="276" w:lineRule="auto"/>
              <w:jc w:val="both"/>
              <w:rPr>
                <w:rFonts w:ascii="Times New Roman" w:hAnsi="Times New Roman" w:cs="Times New Roman"/>
                <w:b/>
                <w:bCs/>
                <w:color w:val="000000"/>
                <w:sz w:val="24"/>
                <w:szCs w:val="24"/>
              </w:rPr>
            </w:pPr>
            <w:r w:rsidRPr="00D06AFE">
              <w:rPr>
                <w:rFonts w:ascii="Times New Roman" w:hAnsi="Times New Roman" w:cs="Times New Roman"/>
                <w:b/>
                <w:bCs/>
                <w:color w:val="000000"/>
                <w:sz w:val="24"/>
                <w:szCs w:val="24"/>
              </w:rPr>
              <w:t xml:space="preserve">VIII. Przekazuje się zlecającemu następującą dokumentację: </w:t>
            </w:r>
          </w:p>
        </w:tc>
      </w:tr>
      <w:tr w:rsidR="005A5BAD" w:rsidRPr="00D06AFE" w14:paraId="75A4A67D" w14:textId="77777777" w:rsidTr="00467F19">
        <w:trPr>
          <w:gridAfter w:val="1"/>
          <w:wAfter w:w="18" w:type="dxa"/>
          <w:cantSplit/>
          <w:trHeight w:val="508"/>
        </w:trPr>
        <w:tc>
          <w:tcPr>
            <w:tcW w:w="10632" w:type="dxa"/>
            <w:gridSpan w:val="14"/>
          </w:tcPr>
          <w:p w14:paraId="5ED6E88F" w14:textId="028D77A9" w:rsidR="005A5BAD" w:rsidRPr="00D06AFE" w:rsidRDefault="00E9209B" w:rsidP="00230FB0">
            <w:pPr>
              <w:pStyle w:val="Akapitzlist"/>
              <w:spacing w:line="276" w:lineRule="auto"/>
              <w:ind w:left="0"/>
              <w:jc w:val="both"/>
              <w:rPr>
                <w:rFonts w:ascii="Times New Roman" w:hAnsi="Times New Roman" w:cs="Times New Roman"/>
                <w:bCs/>
                <w:sz w:val="24"/>
                <w:szCs w:val="24"/>
              </w:rPr>
            </w:pPr>
            <w:r w:rsidRPr="00D06AFE">
              <w:rPr>
                <w:rFonts w:ascii="Times New Roman" w:hAnsi="Times New Roman" w:cs="Times New Roman"/>
                <w:bCs/>
                <w:sz w:val="24"/>
                <w:szCs w:val="24"/>
              </w:rPr>
              <w:t xml:space="preserve">Dokumentacja powykonawcza (2 </w:t>
            </w:r>
            <w:proofErr w:type="spellStart"/>
            <w:r w:rsidRPr="00D06AFE">
              <w:rPr>
                <w:rFonts w:ascii="Times New Roman" w:hAnsi="Times New Roman" w:cs="Times New Roman"/>
                <w:bCs/>
                <w:sz w:val="24"/>
                <w:szCs w:val="24"/>
              </w:rPr>
              <w:t>kpl</w:t>
            </w:r>
            <w:proofErr w:type="spellEnd"/>
            <w:r w:rsidRPr="00D06AFE">
              <w:rPr>
                <w:rFonts w:ascii="Times New Roman" w:hAnsi="Times New Roman" w:cs="Times New Roman"/>
                <w:bCs/>
                <w:sz w:val="24"/>
                <w:szCs w:val="24"/>
              </w:rPr>
              <w:t xml:space="preserve">. w wersji elektronicznej + 1 </w:t>
            </w:r>
            <w:proofErr w:type="spellStart"/>
            <w:r w:rsidRPr="00D06AFE">
              <w:rPr>
                <w:rFonts w:ascii="Times New Roman" w:hAnsi="Times New Roman" w:cs="Times New Roman"/>
                <w:bCs/>
                <w:sz w:val="24"/>
                <w:szCs w:val="24"/>
              </w:rPr>
              <w:t>kpl</w:t>
            </w:r>
            <w:proofErr w:type="spellEnd"/>
            <w:r w:rsidRPr="00D06AFE">
              <w:rPr>
                <w:rFonts w:ascii="Times New Roman" w:hAnsi="Times New Roman" w:cs="Times New Roman"/>
                <w:bCs/>
                <w:sz w:val="24"/>
                <w:szCs w:val="24"/>
              </w:rPr>
              <w:t>. w wersji papierowej)</w:t>
            </w:r>
          </w:p>
        </w:tc>
      </w:tr>
      <w:tr w:rsidR="005A5BAD" w:rsidRPr="00D06AFE" w14:paraId="713EE96B" w14:textId="77777777" w:rsidTr="005F615B">
        <w:trPr>
          <w:gridAfter w:val="1"/>
          <w:wAfter w:w="18" w:type="dxa"/>
          <w:cantSplit/>
        </w:trPr>
        <w:tc>
          <w:tcPr>
            <w:tcW w:w="10632" w:type="dxa"/>
            <w:gridSpan w:val="14"/>
            <w:tcBorders>
              <w:bottom w:val="single" w:sz="2" w:space="0" w:color="auto"/>
            </w:tcBorders>
          </w:tcPr>
          <w:p w14:paraId="489402DE" w14:textId="77777777" w:rsidR="005A5BAD" w:rsidRPr="00D06AFE" w:rsidRDefault="005A5BAD" w:rsidP="00230FB0">
            <w:pPr>
              <w:spacing w:line="276" w:lineRule="auto"/>
              <w:ind w:left="74"/>
              <w:jc w:val="both"/>
              <w:rPr>
                <w:rFonts w:ascii="Times New Roman" w:hAnsi="Times New Roman" w:cs="Times New Roman"/>
                <w:sz w:val="24"/>
                <w:szCs w:val="24"/>
              </w:rPr>
            </w:pPr>
            <w:r w:rsidRPr="00D06AFE">
              <w:rPr>
                <w:rFonts w:ascii="Times New Roman" w:hAnsi="Times New Roman" w:cs="Times New Roman"/>
                <w:sz w:val="24"/>
                <w:szCs w:val="24"/>
              </w:rPr>
              <w:lastRenderedPageBreak/>
              <w:t>Na tym protokół zakończono i podpisano.</w:t>
            </w:r>
          </w:p>
        </w:tc>
      </w:tr>
      <w:tr w:rsidR="005A5BAD" w:rsidRPr="00D06AFE" w14:paraId="766D4B4E" w14:textId="77777777" w:rsidTr="005F615B">
        <w:trPr>
          <w:gridAfter w:val="1"/>
          <w:wAfter w:w="18" w:type="dxa"/>
          <w:cantSplit/>
        </w:trPr>
        <w:tc>
          <w:tcPr>
            <w:tcW w:w="10632" w:type="dxa"/>
            <w:gridSpan w:val="14"/>
            <w:tcBorders>
              <w:bottom w:val="single" w:sz="2" w:space="0" w:color="auto"/>
            </w:tcBorders>
            <w:shd w:val="clear" w:color="auto" w:fill="F9F9F9"/>
          </w:tcPr>
          <w:p w14:paraId="158DA7DB" w14:textId="77777777" w:rsidR="005A5BAD" w:rsidRPr="00D06AFE" w:rsidRDefault="005A5BAD" w:rsidP="00230FB0">
            <w:pPr>
              <w:pStyle w:val="Nagwek4"/>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PODPISY KOMISJI</w:t>
            </w:r>
          </w:p>
        </w:tc>
      </w:tr>
      <w:tr w:rsidR="005A5BAD" w:rsidRPr="00D06AFE" w14:paraId="64AB3324" w14:textId="77777777" w:rsidTr="005F615B">
        <w:trPr>
          <w:gridAfter w:val="1"/>
          <w:wAfter w:w="18" w:type="dxa"/>
          <w:cantSplit/>
          <w:trHeight w:val="51"/>
        </w:trPr>
        <w:tc>
          <w:tcPr>
            <w:tcW w:w="2694" w:type="dxa"/>
            <w:gridSpan w:val="5"/>
          </w:tcPr>
          <w:p w14:paraId="59EEEBDE"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Zlecający:</w:t>
            </w:r>
          </w:p>
        </w:tc>
        <w:tc>
          <w:tcPr>
            <w:tcW w:w="5245" w:type="dxa"/>
            <w:gridSpan w:val="6"/>
          </w:tcPr>
          <w:p w14:paraId="3DDB794B"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Wykonawca:</w:t>
            </w:r>
          </w:p>
        </w:tc>
        <w:tc>
          <w:tcPr>
            <w:tcW w:w="2693" w:type="dxa"/>
            <w:gridSpan w:val="3"/>
          </w:tcPr>
          <w:p w14:paraId="27C8FD53"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Inni uczestnicy:</w:t>
            </w:r>
          </w:p>
        </w:tc>
      </w:tr>
      <w:tr w:rsidR="005A5BAD" w:rsidRPr="00D06AFE" w14:paraId="3AA9CE30" w14:textId="77777777" w:rsidTr="005F615B">
        <w:trPr>
          <w:gridAfter w:val="1"/>
          <w:wAfter w:w="18" w:type="dxa"/>
          <w:cantSplit/>
          <w:trHeight w:val="939"/>
        </w:trPr>
        <w:tc>
          <w:tcPr>
            <w:tcW w:w="283" w:type="dxa"/>
            <w:vAlign w:val="center"/>
          </w:tcPr>
          <w:p w14:paraId="16D5CBB1"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2411" w:type="dxa"/>
            <w:gridSpan w:val="4"/>
            <w:vAlign w:val="center"/>
          </w:tcPr>
          <w:p w14:paraId="22F3F016" w14:textId="77777777" w:rsidR="005A5BAD" w:rsidRPr="00D06AFE" w:rsidRDefault="005A5BAD" w:rsidP="00230FB0">
            <w:pPr>
              <w:spacing w:line="276" w:lineRule="auto"/>
              <w:jc w:val="both"/>
              <w:rPr>
                <w:rFonts w:ascii="Times New Roman" w:hAnsi="Times New Roman" w:cs="Times New Roman"/>
                <w:sz w:val="24"/>
                <w:szCs w:val="24"/>
              </w:rPr>
            </w:pPr>
          </w:p>
        </w:tc>
        <w:tc>
          <w:tcPr>
            <w:tcW w:w="494" w:type="dxa"/>
            <w:vAlign w:val="center"/>
          </w:tcPr>
          <w:p w14:paraId="034E4AF8"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2057" w:type="dxa"/>
            <w:gridSpan w:val="2"/>
            <w:vAlign w:val="center"/>
          </w:tcPr>
          <w:p w14:paraId="6D9ED0CD" w14:textId="77777777" w:rsidR="005A5BAD" w:rsidRPr="00D06AFE" w:rsidRDefault="005A5BAD" w:rsidP="00230FB0">
            <w:pPr>
              <w:spacing w:line="276" w:lineRule="auto"/>
              <w:ind w:left="74"/>
              <w:jc w:val="both"/>
              <w:rPr>
                <w:rFonts w:ascii="Times New Roman" w:hAnsi="Times New Roman" w:cs="Times New Roman"/>
                <w:sz w:val="24"/>
                <w:szCs w:val="24"/>
              </w:rPr>
            </w:pPr>
          </w:p>
        </w:tc>
        <w:tc>
          <w:tcPr>
            <w:tcW w:w="284" w:type="dxa"/>
            <w:vAlign w:val="center"/>
          </w:tcPr>
          <w:p w14:paraId="00BD37F9"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2410" w:type="dxa"/>
            <w:gridSpan w:val="2"/>
            <w:vAlign w:val="center"/>
          </w:tcPr>
          <w:p w14:paraId="7618FA6F" w14:textId="77777777" w:rsidR="005A5BAD" w:rsidRPr="00D06AFE" w:rsidRDefault="005A5BAD" w:rsidP="00230FB0">
            <w:pPr>
              <w:spacing w:line="276" w:lineRule="auto"/>
              <w:ind w:left="74"/>
              <w:jc w:val="both"/>
              <w:rPr>
                <w:rFonts w:ascii="Times New Roman" w:hAnsi="Times New Roman" w:cs="Times New Roman"/>
                <w:sz w:val="24"/>
                <w:szCs w:val="24"/>
              </w:rPr>
            </w:pPr>
          </w:p>
        </w:tc>
        <w:tc>
          <w:tcPr>
            <w:tcW w:w="283" w:type="dxa"/>
            <w:vAlign w:val="center"/>
          </w:tcPr>
          <w:p w14:paraId="374C7042" w14:textId="77777777" w:rsidR="005A5BAD" w:rsidRPr="00D06AFE" w:rsidRDefault="005A5BAD"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1</w:t>
            </w:r>
          </w:p>
        </w:tc>
        <w:tc>
          <w:tcPr>
            <w:tcW w:w="2410" w:type="dxa"/>
            <w:gridSpan w:val="2"/>
            <w:vAlign w:val="center"/>
          </w:tcPr>
          <w:p w14:paraId="0A7B63A1" w14:textId="77777777" w:rsidR="005A5BAD" w:rsidRPr="00D06AFE" w:rsidRDefault="005A5BAD" w:rsidP="00230FB0">
            <w:pPr>
              <w:spacing w:line="276" w:lineRule="auto"/>
              <w:ind w:left="74"/>
              <w:jc w:val="both"/>
              <w:rPr>
                <w:rFonts w:ascii="Times New Roman" w:hAnsi="Times New Roman" w:cs="Times New Roman"/>
                <w:sz w:val="24"/>
                <w:szCs w:val="24"/>
              </w:rPr>
            </w:pPr>
          </w:p>
        </w:tc>
      </w:tr>
      <w:tr w:rsidR="005F615B" w:rsidRPr="00D06AFE" w14:paraId="336D5A11" w14:textId="77777777" w:rsidTr="005F615B">
        <w:trPr>
          <w:gridAfter w:val="1"/>
          <w:wAfter w:w="18" w:type="dxa"/>
          <w:cantSplit/>
          <w:trHeight w:val="939"/>
        </w:trPr>
        <w:tc>
          <w:tcPr>
            <w:tcW w:w="283" w:type="dxa"/>
            <w:vAlign w:val="center"/>
          </w:tcPr>
          <w:p w14:paraId="6906B77E" w14:textId="05250716" w:rsidR="005F615B" w:rsidRPr="00D06AFE" w:rsidRDefault="005F615B"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2411" w:type="dxa"/>
            <w:gridSpan w:val="4"/>
            <w:vAlign w:val="center"/>
          </w:tcPr>
          <w:p w14:paraId="41BA5509" w14:textId="77777777" w:rsidR="005F615B" w:rsidRPr="00D06AFE" w:rsidRDefault="005F615B" w:rsidP="00230FB0">
            <w:pPr>
              <w:spacing w:line="276" w:lineRule="auto"/>
              <w:jc w:val="both"/>
              <w:rPr>
                <w:rFonts w:ascii="Times New Roman" w:hAnsi="Times New Roman" w:cs="Times New Roman"/>
                <w:sz w:val="24"/>
                <w:szCs w:val="24"/>
              </w:rPr>
            </w:pPr>
          </w:p>
        </w:tc>
        <w:tc>
          <w:tcPr>
            <w:tcW w:w="494" w:type="dxa"/>
            <w:vAlign w:val="center"/>
          </w:tcPr>
          <w:p w14:paraId="245D0234" w14:textId="788D8059" w:rsidR="005F615B" w:rsidRPr="00D06AFE" w:rsidRDefault="005F615B"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2057" w:type="dxa"/>
            <w:gridSpan w:val="2"/>
            <w:vAlign w:val="center"/>
          </w:tcPr>
          <w:p w14:paraId="1F2A46C1" w14:textId="77777777" w:rsidR="005F615B" w:rsidRPr="00D06AFE" w:rsidRDefault="005F615B" w:rsidP="00230FB0">
            <w:pPr>
              <w:spacing w:line="276" w:lineRule="auto"/>
              <w:ind w:left="74"/>
              <w:jc w:val="both"/>
              <w:rPr>
                <w:rFonts w:ascii="Times New Roman" w:hAnsi="Times New Roman" w:cs="Times New Roman"/>
                <w:sz w:val="24"/>
                <w:szCs w:val="24"/>
              </w:rPr>
            </w:pPr>
          </w:p>
        </w:tc>
        <w:tc>
          <w:tcPr>
            <w:tcW w:w="284" w:type="dxa"/>
            <w:vAlign w:val="center"/>
          </w:tcPr>
          <w:p w14:paraId="33E926FE" w14:textId="6781E0B9" w:rsidR="005F615B" w:rsidRPr="00D06AFE" w:rsidRDefault="005F615B"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2410" w:type="dxa"/>
            <w:gridSpan w:val="2"/>
            <w:vAlign w:val="center"/>
          </w:tcPr>
          <w:p w14:paraId="12899FB0" w14:textId="77777777" w:rsidR="005F615B" w:rsidRPr="00D06AFE" w:rsidRDefault="005F615B" w:rsidP="00230FB0">
            <w:pPr>
              <w:spacing w:line="276" w:lineRule="auto"/>
              <w:ind w:left="74"/>
              <w:jc w:val="both"/>
              <w:rPr>
                <w:rFonts w:ascii="Times New Roman" w:hAnsi="Times New Roman" w:cs="Times New Roman"/>
                <w:sz w:val="24"/>
                <w:szCs w:val="24"/>
              </w:rPr>
            </w:pPr>
          </w:p>
        </w:tc>
        <w:tc>
          <w:tcPr>
            <w:tcW w:w="283" w:type="dxa"/>
            <w:vAlign w:val="center"/>
          </w:tcPr>
          <w:p w14:paraId="44BFEC5E" w14:textId="7C9705ED" w:rsidR="005F615B" w:rsidRPr="00D06AFE" w:rsidRDefault="005F615B" w:rsidP="00230FB0">
            <w:pPr>
              <w:spacing w:line="276" w:lineRule="auto"/>
              <w:jc w:val="both"/>
              <w:rPr>
                <w:rFonts w:ascii="Times New Roman" w:hAnsi="Times New Roman" w:cs="Times New Roman"/>
                <w:sz w:val="24"/>
                <w:szCs w:val="24"/>
              </w:rPr>
            </w:pPr>
            <w:r w:rsidRPr="00D06AFE">
              <w:rPr>
                <w:rFonts w:ascii="Times New Roman" w:hAnsi="Times New Roman" w:cs="Times New Roman"/>
                <w:sz w:val="24"/>
                <w:szCs w:val="24"/>
              </w:rPr>
              <w:t>2</w:t>
            </w:r>
          </w:p>
        </w:tc>
        <w:tc>
          <w:tcPr>
            <w:tcW w:w="2410" w:type="dxa"/>
            <w:gridSpan w:val="2"/>
            <w:vAlign w:val="center"/>
          </w:tcPr>
          <w:p w14:paraId="11DBAC4A" w14:textId="77777777" w:rsidR="005F615B" w:rsidRPr="00D06AFE" w:rsidRDefault="005F615B" w:rsidP="00230FB0">
            <w:pPr>
              <w:spacing w:line="276" w:lineRule="auto"/>
              <w:ind w:left="74"/>
              <w:jc w:val="both"/>
              <w:rPr>
                <w:rFonts w:ascii="Times New Roman" w:hAnsi="Times New Roman" w:cs="Times New Roman"/>
                <w:sz w:val="24"/>
                <w:szCs w:val="24"/>
              </w:rPr>
            </w:pPr>
          </w:p>
        </w:tc>
      </w:tr>
    </w:tbl>
    <w:p w14:paraId="6D8432A0" w14:textId="77777777" w:rsidR="005A5BAD" w:rsidRPr="00D06AFE" w:rsidRDefault="005A5BAD" w:rsidP="00230FB0">
      <w:pPr>
        <w:jc w:val="both"/>
        <w:rPr>
          <w:rFonts w:ascii="Times New Roman" w:hAnsi="Times New Roman" w:cs="Times New Roman"/>
          <w:b/>
          <w:sz w:val="24"/>
          <w:szCs w:val="24"/>
          <w:u w:val="single"/>
        </w:rPr>
      </w:pPr>
    </w:p>
    <w:p w14:paraId="5790A807" w14:textId="77777777" w:rsidR="00E9209B" w:rsidRPr="00D06AFE" w:rsidRDefault="00E9209B" w:rsidP="00230FB0">
      <w:pPr>
        <w:jc w:val="both"/>
        <w:rPr>
          <w:rFonts w:ascii="Times New Roman" w:hAnsi="Times New Roman" w:cs="Times New Roman"/>
          <w:b/>
          <w:sz w:val="24"/>
          <w:szCs w:val="24"/>
          <w:u w:val="single"/>
        </w:rPr>
      </w:pPr>
    </w:p>
    <w:p w14:paraId="64AD3A63" w14:textId="42076C25" w:rsidR="00E9209B" w:rsidRPr="00D06AFE" w:rsidRDefault="00E9209B" w:rsidP="00230FB0">
      <w:pPr>
        <w:jc w:val="both"/>
        <w:rPr>
          <w:rFonts w:ascii="Times New Roman" w:hAnsi="Times New Roman" w:cs="Times New Roman"/>
          <w:b/>
          <w:sz w:val="24"/>
          <w:szCs w:val="24"/>
          <w:u w:val="single"/>
        </w:rPr>
      </w:pPr>
      <w:r w:rsidRPr="00D06AFE">
        <w:rPr>
          <w:rFonts w:ascii="Times New Roman" w:hAnsi="Times New Roman" w:cs="Times New Roman"/>
          <w:b/>
          <w:sz w:val="24"/>
          <w:szCs w:val="24"/>
          <w:u w:val="single"/>
        </w:rPr>
        <w:t>Załączniki:</w:t>
      </w:r>
    </w:p>
    <w:p w14:paraId="14D51BFE" w14:textId="1F548761" w:rsidR="00E9209B" w:rsidRPr="008D5F0E" w:rsidRDefault="00E9209B">
      <w:pPr>
        <w:pStyle w:val="Akapitzlist"/>
        <w:numPr>
          <w:ilvl w:val="0"/>
          <w:numId w:val="6"/>
        </w:numPr>
        <w:jc w:val="both"/>
        <w:rPr>
          <w:rFonts w:ascii="Times New Roman" w:hAnsi="Times New Roman" w:cs="Times New Roman"/>
          <w:b/>
          <w:sz w:val="24"/>
          <w:szCs w:val="24"/>
          <w:u w:val="single"/>
        </w:rPr>
      </w:pPr>
      <w:r w:rsidRPr="00D06AFE">
        <w:rPr>
          <w:rFonts w:ascii="Times New Roman" w:hAnsi="Times New Roman" w:cs="Times New Roman"/>
          <w:b/>
          <w:sz w:val="24"/>
          <w:szCs w:val="24"/>
        </w:rPr>
        <w:t>Rozliczenie rzeczowo-finansowe Wykonawcy</w:t>
      </w:r>
    </w:p>
    <w:p w14:paraId="136CC4FE" w14:textId="77777777" w:rsidR="008D5F0E" w:rsidRDefault="008D5F0E" w:rsidP="008D5F0E">
      <w:pPr>
        <w:pStyle w:val="Akapitzlist"/>
        <w:jc w:val="both"/>
        <w:rPr>
          <w:rFonts w:ascii="Times New Roman" w:hAnsi="Times New Roman" w:cs="Times New Roman"/>
          <w:b/>
          <w:sz w:val="24"/>
          <w:szCs w:val="24"/>
        </w:rPr>
      </w:pPr>
    </w:p>
    <w:p w14:paraId="4F474B2E" w14:textId="77777777" w:rsidR="008D5F0E" w:rsidRDefault="008D5F0E" w:rsidP="008D5F0E">
      <w:pPr>
        <w:pStyle w:val="Akapitzlist"/>
        <w:jc w:val="both"/>
        <w:rPr>
          <w:rFonts w:ascii="Times New Roman" w:hAnsi="Times New Roman" w:cs="Times New Roman"/>
          <w:b/>
          <w:sz w:val="24"/>
          <w:szCs w:val="24"/>
        </w:rPr>
      </w:pPr>
    </w:p>
    <w:p w14:paraId="35B29DB5" w14:textId="77777777" w:rsidR="008D5F0E" w:rsidRDefault="008D5F0E" w:rsidP="008D5F0E">
      <w:pPr>
        <w:pStyle w:val="Akapitzlist"/>
        <w:jc w:val="both"/>
        <w:rPr>
          <w:rFonts w:ascii="Times New Roman" w:hAnsi="Times New Roman" w:cs="Times New Roman"/>
          <w:b/>
          <w:sz w:val="24"/>
          <w:szCs w:val="24"/>
        </w:rPr>
      </w:pPr>
    </w:p>
    <w:p w14:paraId="0ED9F485" w14:textId="77777777" w:rsidR="008D5F0E" w:rsidRDefault="008D5F0E" w:rsidP="008D5F0E">
      <w:pPr>
        <w:pStyle w:val="Akapitzlist"/>
        <w:jc w:val="both"/>
        <w:rPr>
          <w:rFonts w:ascii="Times New Roman" w:hAnsi="Times New Roman" w:cs="Times New Roman"/>
          <w:b/>
          <w:sz w:val="24"/>
          <w:szCs w:val="24"/>
        </w:rPr>
      </w:pPr>
    </w:p>
    <w:p w14:paraId="6BB793D9" w14:textId="77777777" w:rsidR="008D5F0E" w:rsidRDefault="008D5F0E" w:rsidP="008D5F0E">
      <w:pPr>
        <w:pStyle w:val="Akapitzlist"/>
        <w:jc w:val="both"/>
        <w:rPr>
          <w:rFonts w:ascii="Times New Roman" w:hAnsi="Times New Roman" w:cs="Times New Roman"/>
          <w:b/>
          <w:sz w:val="24"/>
          <w:szCs w:val="24"/>
        </w:rPr>
      </w:pPr>
    </w:p>
    <w:p w14:paraId="011F0821" w14:textId="77777777" w:rsidR="008D5F0E" w:rsidRDefault="008D5F0E" w:rsidP="008D5F0E">
      <w:pPr>
        <w:pStyle w:val="Akapitzlist"/>
        <w:jc w:val="both"/>
        <w:rPr>
          <w:rFonts w:ascii="Times New Roman" w:hAnsi="Times New Roman" w:cs="Times New Roman"/>
          <w:b/>
          <w:sz w:val="24"/>
          <w:szCs w:val="24"/>
        </w:rPr>
      </w:pPr>
    </w:p>
    <w:p w14:paraId="4F67F5A1" w14:textId="77777777" w:rsidR="008D5F0E" w:rsidRDefault="008D5F0E" w:rsidP="008D5F0E">
      <w:pPr>
        <w:pStyle w:val="Akapitzlist"/>
        <w:jc w:val="both"/>
        <w:rPr>
          <w:rFonts w:ascii="Times New Roman" w:hAnsi="Times New Roman" w:cs="Times New Roman"/>
          <w:b/>
          <w:sz w:val="24"/>
          <w:szCs w:val="24"/>
        </w:rPr>
      </w:pPr>
    </w:p>
    <w:p w14:paraId="5A11910B" w14:textId="77777777" w:rsidR="008D5F0E" w:rsidRDefault="008D5F0E" w:rsidP="008D5F0E">
      <w:pPr>
        <w:pStyle w:val="Akapitzlist"/>
        <w:jc w:val="both"/>
        <w:rPr>
          <w:rFonts w:ascii="Times New Roman" w:hAnsi="Times New Roman" w:cs="Times New Roman"/>
          <w:b/>
          <w:sz w:val="24"/>
          <w:szCs w:val="24"/>
        </w:rPr>
      </w:pPr>
    </w:p>
    <w:p w14:paraId="78E8B3F5" w14:textId="77777777" w:rsidR="008D5F0E" w:rsidRDefault="008D5F0E" w:rsidP="008D5F0E">
      <w:pPr>
        <w:pStyle w:val="Akapitzlist"/>
        <w:jc w:val="both"/>
        <w:rPr>
          <w:rFonts w:ascii="Times New Roman" w:hAnsi="Times New Roman" w:cs="Times New Roman"/>
          <w:b/>
          <w:sz w:val="24"/>
          <w:szCs w:val="24"/>
        </w:rPr>
      </w:pPr>
    </w:p>
    <w:p w14:paraId="24944FBA" w14:textId="77777777" w:rsidR="008D5F0E" w:rsidRDefault="008D5F0E" w:rsidP="008D5F0E">
      <w:pPr>
        <w:pStyle w:val="Akapitzlist"/>
        <w:jc w:val="both"/>
        <w:rPr>
          <w:rFonts w:ascii="Times New Roman" w:hAnsi="Times New Roman" w:cs="Times New Roman"/>
          <w:b/>
          <w:sz w:val="24"/>
          <w:szCs w:val="24"/>
        </w:rPr>
      </w:pPr>
    </w:p>
    <w:p w14:paraId="2ABB79FC" w14:textId="77777777" w:rsidR="008D5F0E" w:rsidRDefault="008D5F0E" w:rsidP="008D5F0E">
      <w:pPr>
        <w:pStyle w:val="Akapitzlist"/>
        <w:jc w:val="both"/>
        <w:rPr>
          <w:rFonts w:ascii="Times New Roman" w:hAnsi="Times New Roman" w:cs="Times New Roman"/>
          <w:b/>
          <w:sz w:val="24"/>
          <w:szCs w:val="24"/>
        </w:rPr>
      </w:pPr>
    </w:p>
    <w:p w14:paraId="38F8384E" w14:textId="77777777" w:rsidR="008D5F0E" w:rsidRDefault="008D5F0E" w:rsidP="008D5F0E">
      <w:pPr>
        <w:pStyle w:val="Akapitzlist"/>
        <w:jc w:val="both"/>
        <w:rPr>
          <w:rFonts w:ascii="Times New Roman" w:hAnsi="Times New Roman" w:cs="Times New Roman"/>
          <w:b/>
          <w:sz w:val="24"/>
          <w:szCs w:val="24"/>
        </w:rPr>
      </w:pPr>
    </w:p>
    <w:p w14:paraId="5C56A2C7" w14:textId="77777777" w:rsidR="008D5F0E" w:rsidRDefault="008D5F0E" w:rsidP="008D5F0E">
      <w:pPr>
        <w:pStyle w:val="Akapitzlist"/>
        <w:jc w:val="both"/>
        <w:rPr>
          <w:rFonts w:ascii="Times New Roman" w:hAnsi="Times New Roman" w:cs="Times New Roman"/>
          <w:b/>
          <w:sz w:val="24"/>
          <w:szCs w:val="24"/>
        </w:rPr>
      </w:pPr>
    </w:p>
    <w:p w14:paraId="229159D6" w14:textId="77777777" w:rsidR="008D5F0E" w:rsidRDefault="008D5F0E" w:rsidP="008D5F0E">
      <w:pPr>
        <w:pStyle w:val="Akapitzlist"/>
        <w:jc w:val="both"/>
        <w:rPr>
          <w:rFonts w:ascii="Times New Roman" w:hAnsi="Times New Roman" w:cs="Times New Roman"/>
          <w:b/>
          <w:sz w:val="24"/>
          <w:szCs w:val="24"/>
        </w:rPr>
      </w:pPr>
    </w:p>
    <w:p w14:paraId="7C3F1E6D" w14:textId="77777777" w:rsidR="008D5F0E" w:rsidRDefault="008D5F0E" w:rsidP="008D5F0E">
      <w:pPr>
        <w:pStyle w:val="Akapitzlist"/>
        <w:jc w:val="both"/>
        <w:rPr>
          <w:rFonts w:ascii="Times New Roman" w:hAnsi="Times New Roman" w:cs="Times New Roman"/>
          <w:b/>
          <w:sz w:val="24"/>
          <w:szCs w:val="24"/>
        </w:rPr>
      </w:pPr>
    </w:p>
    <w:p w14:paraId="56516E39" w14:textId="77777777" w:rsidR="008D5F0E" w:rsidRDefault="008D5F0E" w:rsidP="008D5F0E">
      <w:pPr>
        <w:pStyle w:val="Akapitzlist"/>
        <w:jc w:val="both"/>
        <w:rPr>
          <w:rFonts w:ascii="Times New Roman" w:hAnsi="Times New Roman" w:cs="Times New Roman"/>
          <w:b/>
          <w:sz w:val="24"/>
          <w:szCs w:val="24"/>
        </w:rPr>
      </w:pPr>
    </w:p>
    <w:p w14:paraId="17C17D8E" w14:textId="77777777" w:rsidR="008D5F0E" w:rsidRDefault="008D5F0E" w:rsidP="008D5F0E">
      <w:pPr>
        <w:pStyle w:val="Akapitzlist"/>
        <w:jc w:val="both"/>
        <w:rPr>
          <w:rFonts w:ascii="Times New Roman" w:hAnsi="Times New Roman" w:cs="Times New Roman"/>
          <w:b/>
          <w:sz w:val="24"/>
          <w:szCs w:val="24"/>
        </w:rPr>
      </w:pPr>
    </w:p>
    <w:p w14:paraId="484A440A" w14:textId="77777777" w:rsidR="008D5F0E" w:rsidRDefault="008D5F0E" w:rsidP="008D5F0E">
      <w:pPr>
        <w:pStyle w:val="Akapitzlist"/>
        <w:jc w:val="both"/>
        <w:rPr>
          <w:rFonts w:ascii="Times New Roman" w:hAnsi="Times New Roman" w:cs="Times New Roman"/>
          <w:b/>
          <w:sz w:val="24"/>
          <w:szCs w:val="24"/>
        </w:rPr>
      </w:pPr>
    </w:p>
    <w:p w14:paraId="645C1DA0" w14:textId="77777777" w:rsidR="008D5F0E" w:rsidRDefault="008D5F0E" w:rsidP="008D5F0E">
      <w:pPr>
        <w:pStyle w:val="Akapitzlist"/>
        <w:jc w:val="both"/>
        <w:rPr>
          <w:rFonts w:ascii="Times New Roman" w:hAnsi="Times New Roman" w:cs="Times New Roman"/>
          <w:b/>
          <w:sz w:val="24"/>
          <w:szCs w:val="24"/>
        </w:rPr>
      </w:pPr>
    </w:p>
    <w:p w14:paraId="62A85E7C" w14:textId="77777777" w:rsidR="008D5F0E" w:rsidRDefault="008D5F0E" w:rsidP="008D5F0E">
      <w:pPr>
        <w:pStyle w:val="Akapitzlist"/>
        <w:jc w:val="both"/>
        <w:rPr>
          <w:rFonts w:ascii="Times New Roman" w:hAnsi="Times New Roman" w:cs="Times New Roman"/>
          <w:b/>
          <w:sz w:val="24"/>
          <w:szCs w:val="24"/>
        </w:rPr>
      </w:pPr>
    </w:p>
    <w:p w14:paraId="056E9B2D" w14:textId="77777777" w:rsidR="008D5F0E" w:rsidRDefault="008D5F0E" w:rsidP="008D5F0E">
      <w:pPr>
        <w:pStyle w:val="Akapitzlist"/>
        <w:jc w:val="both"/>
        <w:rPr>
          <w:rFonts w:ascii="Times New Roman" w:hAnsi="Times New Roman" w:cs="Times New Roman"/>
          <w:b/>
          <w:sz w:val="24"/>
          <w:szCs w:val="24"/>
        </w:rPr>
      </w:pPr>
    </w:p>
    <w:p w14:paraId="646EBA27" w14:textId="77777777" w:rsidR="008D5F0E" w:rsidRDefault="008D5F0E" w:rsidP="008D5F0E">
      <w:pPr>
        <w:pStyle w:val="Akapitzlist"/>
        <w:jc w:val="both"/>
        <w:rPr>
          <w:rFonts w:ascii="Times New Roman" w:hAnsi="Times New Roman" w:cs="Times New Roman"/>
          <w:b/>
          <w:sz w:val="24"/>
          <w:szCs w:val="24"/>
        </w:rPr>
      </w:pPr>
    </w:p>
    <w:p w14:paraId="186BC80E" w14:textId="77777777" w:rsidR="008D5F0E" w:rsidRDefault="008D5F0E" w:rsidP="008D5F0E">
      <w:pPr>
        <w:pStyle w:val="Akapitzlist"/>
        <w:jc w:val="both"/>
        <w:rPr>
          <w:rFonts w:ascii="Times New Roman" w:hAnsi="Times New Roman" w:cs="Times New Roman"/>
          <w:b/>
          <w:sz w:val="24"/>
          <w:szCs w:val="24"/>
        </w:rPr>
      </w:pPr>
    </w:p>
    <w:p w14:paraId="1B572FDD" w14:textId="77777777" w:rsidR="008D5F0E" w:rsidRDefault="008D5F0E" w:rsidP="008D5F0E">
      <w:pPr>
        <w:pStyle w:val="Akapitzlist"/>
        <w:jc w:val="both"/>
        <w:rPr>
          <w:rFonts w:ascii="Times New Roman" w:hAnsi="Times New Roman" w:cs="Times New Roman"/>
          <w:b/>
          <w:sz w:val="24"/>
          <w:szCs w:val="24"/>
        </w:rPr>
      </w:pPr>
    </w:p>
    <w:p w14:paraId="2FA54B5F" w14:textId="77777777" w:rsidR="008D5F0E" w:rsidRDefault="008D5F0E" w:rsidP="008D5F0E">
      <w:pPr>
        <w:pStyle w:val="Akapitzlist"/>
        <w:jc w:val="both"/>
        <w:rPr>
          <w:rFonts w:ascii="Times New Roman" w:hAnsi="Times New Roman" w:cs="Times New Roman"/>
          <w:b/>
          <w:sz w:val="24"/>
          <w:szCs w:val="24"/>
        </w:rPr>
      </w:pPr>
    </w:p>
    <w:p w14:paraId="5FE62928" w14:textId="77777777" w:rsidR="008D5F0E" w:rsidRDefault="008D5F0E" w:rsidP="008D5F0E">
      <w:pPr>
        <w:pStyle w:val="Akapitzlist"/>
        <w:jc w:val="both"/>
        <w:rPr>
          <w:rFonts w:ascii="Times New Roman" w:hAnsi="Times New Roman" w:cs="Times New Roman"/>
          <w:b/>
          <w:sz w:val="24"/>
          <w:szCs w:val="24"/>
        </w:rPr>
      </w:pPr>
    </w:p>
    <w:p w14:paraId="10CCFFD6" w14:textId="77777777" w:rsidR="008D5F0E" w:rsidRDefault="008D5F0E" w:rsidP="008D5F0E">
      <w:pPr>
        <w:pStyle w:val="Akapitzlist"/>
        <w:jc w:val="both"/>
        <w:rPr>
          <w:rFonts w:ascii="Times New Roman" w:hAnsi="Times New Roman" w:cs="Times New Roman"/>
          <w:b/>
          <w:sz w:val="24"/>
          <w:szCs w:val="24"/>
        </w:rPr>
      </w:pPr>
    </w:p>
    <w:p w14:paraId="69DF3D3D" w14:textId="77777777" w:rsidR="008D5F0E" w:rsidRDefault="008D5F0E" w:rsidP="008D5F0E">
      <w:pPr>
        <w:pStyle w:val="Akapitzlist"/>
        <w:jc w:val="both"/>
        <w:rPr>
          <w:rFonts w:ascii="Times New Roman" w:hAnsi="Times New Roman" w:cs="Times New Roman"/>
          <w:b/>
          <w:sz w:val="24"/>
          <w:szCs w:val="24"/>
        </w:rPr>
      </w:pPr>
    </w:p>
    <w:p w14:paraId="2B07E5E9" w14:textId="77777777" w:rsidR="008D5F0E" w:rsidRDefault="008D5F0E" w:rsidP="008D5F0E">
      <w:pPr>
        <w:pStyle w:val="Akapitzlist"/>
        <w:jc w:val="both"/>
        <w:rPr>
          <w:rFonts w:ascii="Times New Roman" w:hAnsi="Times New Roman" w:cs="Times New Roman"/>
          <w:b/>
          <w:sz w:val="24"/>
          <w:szCs w:val="24"/>
        </w:rPr>
      </w:pPr>
    </w:p>
    <w:p w14:paraId="4E0448E9" w14:textId="77777777" w:rsidR="007F128A" w:rsidRDefault="007F128A" w:rsidP="008D5F0E">
      <w:pPr>
        <w:pStyle w:val="Akapitzlist"/>
        <w:jc w:val="both"/>
        <w:rPr>
          <w:rFonts w:ascii="Times New Roman" w:hAnsi="Times New Roman" w:cs="Times New Roman"/>
          <w:b/>
          <w:sz w:val="24"/>
          <w:szCs w:val="24"/>
        </w:rPr>
      </w:pPr>
    </w:p>
    <w:p w14:paraId="353FB10D" w14:textId="02549F33" w:rsidR="008D5F0E" w:rsidRDefault="008D5F0E" w:rsidP="008D5F0E">
      <w:pPr>
        <w:spacing w:line="276" w:lineRule="auto"/>
        <w:jc w:val="right"/>
        <w:rPr>
          <w:rFonts w:ascii="Times New Roman" w:hAnsi="Times New Roman" w:cs="Times New Roman"/>
          <w:b/>
          <w:sz w:val="24"/>
          <w:szCs w:val="24"/>
        </w:rPr>
      </w:pPr>
      <w:r w:rsidRPr="00D06AFE">
        <w:rPr>
          <w:rFonts w:ascii="Times New Roman" w:hAnsi="Times New Roman" w:cs="Times New Roman"/>
          <w:b/>
          <w:sz w:val="24"/>
          <w:szCs w:val="24"/>
        </w:rPr>
        <w:lastRenderedPageBreak/>
        <w:t xml:space="preserve">           Załącznik do SWZ nr </w:t>
      </w:r>
      <w:r w:rsidRPr="00D06AFE">
        <w:rPr>
          <w:rFonts w:ascii="Times New Roman" w:hAnsi="Times New Roman" w:cs="Times New Roman"/>
          <w:b/>
          <w:sz w:val="24"/>
          <w:szCs w:val="24"/>
        </w:rPr>
        <w:softHyphen/>
      </w:r>
      <w:r>
        <w:rPr>
          <w:rFonts w:ascii="Times New Roman" w:hAnsi="Times New Roman" w:cs="Times New Roman"/>
          <w:b/>
          <w:sz w:val="24"/>
          <w:szCs w:val="24"/>
        </w:rPr>
        <w:t>6</w:t>
      </w:r>
    </w:p>
    <w:p w14:paraId="10FA6E0F" w14:textId="017C1BD3" w:rsidR="008D5F0E" w:rsidRPr="008D5F0E" w:rsidRDefault="008D5F0E" w:rsidP="008D5F0E">
      <w:pPr>
        <w:spacing w:line="276" w:lineRule="auto"/>
        <w:jc w:val="center"/>
        <w:rPr>
          <w:b/>
          <w:bCs/>
          <w:sz w:val="24"/>
          <w:szCs w:val="24"/>
        </w:rPr>
      </w:pPr>
      <w:r w:rsidRPr="005A252E">
        <w:rPr>
          <w:b/>
          <w:bCs/>
          <w:sz w:val="24"/>
          <w:szCs w:val="24"/>
        </w:rPr>
        <w:t>Oświadczenie o wyznaczeniu koordynatora ds. Bezpieczeństwa i Higieny Pracy</w:t>
      </w:r>
    </w:p>
    <w:p w14:paraId="7537BD0A" w14:textId="05348060" w:rsidR="008D5F0E" w:rsidRPr="008D5F0E" w:rsidRDefault="008D5F0E" w:rsidP="008D5F0E">
      <w:pPr>
        <w:spacing w:line="276" w:lineRule="auto"/>
        <w:jc w:val="both"/>
        <w:rPr>
          <w:sz w:val="20"/>
          <w:szCs w:val="20"/>
        </w:rPr>
      </w:pPr>
      <w:r w:rsidRPr="008D5F0E">
        <w:rPr>
          <w:sz w:val="20"/>
          <w:szCs w:val="20"/>
        </w:rPr>
        <w:t>Wykonawca oświadcza, że jako koordynatora ds. BHP odpowiedzialnego za sprawowanie nadzoru i kontroli nad prowadzeniem prac objętych umową nr …………………… z dnia ………………………. przy zachowaniu wymogów BHP wynikających z obowiązujących przepisów prawa, a także koordynowanie postępowania w wypadku wystąpienia zagrożeń dla zdrowia lub życia pracowników Wykonawcy wyznacza Pana/Panią ……………………………….</w:t>
      </w:r>
    </w:p>
    <w:p w14:paraId="765C1ABF" w14:textId="77777777" w:rsidR="008D5F0E" w:rsidRPr="008D5F0E" w:rsidRDefault="008D5F0E" w:rsidP="008D5F0E">
      <w:pPr>
        <w:spacing w:line="276" w:lineRule="auto"/>
        <w:jc w:val="both"/>
        <w:rPr>
          <w:sz w:val="20"/>
          <w:szCs w:val="20"/>
        </w:rPr>
      </w:pPr>
      <w:r w:rsidRPr="008D5F0E">
        <w:rPr>
          <w:sz w:val="20"/>
          <w:szCs w:val="20"/>
        </w:rPr>
        <w:t>Koordynator ds. BHP wspólnie ze Specjalistą ds. BHP oświadcza, że:</w:t>
      </w:r>
    </w:p>
    <w:p w14:paraId="467B03CD" w14:textId="77777777" w:rsidR="008D5F0E" w:rsidRPr="008D5F0E" w:rsidRDefault="008D5F0E">
      <w:pPr>
        <w:numPr>
          <w:ilvl w:val="0"/>
          <w:numId w:val="17"/>
        </w:numPr>
        <w:spacing w:after="0" w:line="276" w:lineRule="auto"/>
        <w:jc w:val="both"/>
        <w:rPr>
          <w:sz w:val="20"/>
          <w:szCs w:val="20"/>
        </w:rPr>
      </w:pPr>
      <w:r w:rsidRPr="008D5F0E">
        <w:rPr>
          <w:sz w:val="20"/>
          <w:szCs w:val="20"/>
        </w:rPr>
        <w:t>Zapoznał pracowników Wykonawcy realizujących umowę nr …………………… z dnia ………………………  z zagrożeniami występującymi w miejscach realizacji w/w umowy</w:t>
      </w:r>
    </w:p>
    <w:p w14:paraId="784DB765" w14:textId="77777777" w:rsidR="008D5F0E" w:rsidRPr="008D5F0E" w:rsidRDefault="008D5F0E">
      <w:pPr>
        <w:numPr>
          <w:ilvl w:val="0"/>
          <w:numId w:val="17"/>
        </w:numPr>
        <w:spacing w:after="0" w:line="276" w:lineRule="auto"/>
        <w:jc w:val="both"/>
        <w:rPr>
          <w:sz w:val="20"/>
          <w:szCs w:val="20"/>
        </w:rPr>
      </w:pPr>
      <w:r w:rsidRPr="008D5F0E">
        <w:rPr>
          <w:sz w:val="20"/>
          <w:szCs w:val="20"/>
        </w:rPr>
        <w:t>Pracownicy Wykonawcy realizujący zamówienia w/w umowy posiadają aktualne zdolności lekarskie oraz zostali przeszkoleni przez osobę kierującą pracownikami w zakresie wykonywanych prac.</w:t>
      </w:r>
    </w:p>
    <w:p w14:paraId="58819B6B" w14:textId="77777777" w:rsidR="008D5F0E" w:rsidRPr="008D5F0E" w:rsidRDefault="008D5F0E" w:rsidP="008D5F0E">
      <w:pPr>
        <w:spacing w:line="276" w:lineRule="auto"/>
        <w:jc w:val="both"/>
        <w:rPr>
          <w:sz w:val="20"/>
          <w:szCs w:val="20"/>
        </w:rPr>
      </w:pPr>
    </w:p>
    <w:p w14:paraId="2385B651" w14:textId="2587B158" w:rsidR="008D5F0E" w:rsidRPr="006603B9" w:rsidRDefault="008D5F0E" w:rsidP="008D5F0E">
      <w:pPr>
        <w:spacing w:line="276" w:lineRule="auto"/>
        <w:jc w:val="both"/>
        <w:rPr>
          <w:sz w:val="20"/>
          <w:szCs w:val="20"/>
        </w:rPr>
      </w:pPr>
      <w:r w:rsidRPr="008D5F0E">
        <w:rPr>
          <w:sz w:val="20"/>
          <w:szCs w:val="20"/>
        </w:rPr>
        <w:t xml:space="preserve">Jednocześnie osoba koordynująca przebieg prac oświadcza, że ponosi pełną odpowiedzialność za przestrzeganie przepisów BHP oraz za bezpieczeństwo w/w pracowników. </w:t>
      </w:r>
    </w:p>
    <w:p w14:paraId="0895309E" w14:textId="336CB5DC" w:rsidR="008D5F0E" w:rsidRDefault="008D5F0E" w:rsidP="008D5F0E">
      <w:pPr>
        <w:spacing w:line="276" w:lineRule="auto"/>
        <w:jc w:val="both"/>
        <w:rPr>
          <w:b/>
          <w:bCs/>
          <w:sz w:val="24"/>
          <w:szCs w:val="24"/>
        </w:rPr>
      </w:pPr>
      <w:r>
        <w:rPr>
          <w:b/>
          <w:bCs/>
          <w:sz w:val="24"/>
          <w:szCs w:val="24"/>
        </w:rPr>
        <w:t xml:space="preserve">      </w:t>
      </w:r>
      <w:r w:rsidRPr="005A252E">
        <w:rPr>
          <w:b/>
          <w:bCs/>
          <w:sz w:val="24"/>
          <w:szCs w:val="24"/>
        </w:rPr>
        <w:t>Wykonawca:</w:t>
      </w:r>
      <w:r>
        <w:rPr>
          <w:b/>
          <w:bCs/>
          <w:sz w:val="24"/>
          <w:szCs w:val="24"/>
        </w:rPr>
        <w:t xml:space="preserve">                                                                                 </w:t>
      </w:r>
      <w:r w:rsidRPr="005A252E">
        <w:rPr>
          <w:b/>
          <w:bCs/>
          <w:sz w:val="24"/>
          <w:szCs w:val="24"/>
        </w:rPr>
        <w:t>Koordynator ds. BHP</w:t>
      </w:r>
      <w:r>
        <w:rPr>
          <w:b/>
          <w:bCs/>
          <w:sz w:val="24"/>
          <w:szCs w:val="24"/>
        </w:rPr>
        <w:t>:</w:t>
      </w:r>
    </w:p>
    <w:p w14:paraId="5E76E4BB" w14:textId="77777777" w:rsidR="008D5F0E" w:rsidRPr="00F46628" w:rsidRDefault="008D5F0E" w:rsidP="008D5F0E">
      <w:pPr>
        <w:spacing w:line="276" w:lineRule="auto"/>
        <w:jc w:val="both"/>
        <w:rPr>
          <w:bCs/>
          <w:sz w:val="24"/>
          <w:szCs w:val="24"/>
        </w:rPr>
      </w:pPr>
    </w:p>
    <w:p w14:paraId="144D55B6" w14:textId="4096E744" w:rsidR="008D5F0E" w:rsidRPr="008D5F0E" w:rsidRDefault="008D5F0E" w:rsidP="008D5F0E">
      <w:pPr>
        <w:spacing w:line="276" w:lineRule="auto"/>
        <w:jc w:val="both"/>
        <w:rPr>
          <w:bCs/>
          <w:sz w:val="24"/>
          <w:szCs w:val="24"/>
        </w:rPr>
      </w:pPr>
      <w:r w:rsidRPr="00F46628">
        <w:rPr>
          <w:bCs/>
          <w:sz w:val="24"/>
          <w:szCs w:val="24"/>
        </w:rPr>
        <w:t>………………………………                                                           ………………………………</w:t>
      </w:r>
    </w:p>
    <w:p w14:paraId="75DDE65B" w14:textId="77777777" w:rsidR="008D5F0E" w:rsidRDefault="008D5F0E" w:rsidP="008D5F0E">
      <w:pPr>
        <w:jc w:val="center"/>
      </w:pPr>
    </w:p>
    <w:p w14:paraId="5BFE5720" w14:textId="73086E98" w:rsidR="008D5F0E" w:rsidRPr="006603B9" w:rsidRDefault="008D5F0E" w:rsidP="006603B9">
      <w:pPr>
        <w:jc w:val="center"/>
        <w:rPr>
          <w:b/>
          <w:sz w:val="28"/>
          <w:szCs w:val="28"/>
        </w:rPr>
      </w:pPr>
      <w:r>
        <w:rPr>
          <w:b/>
          <w:sz w:val="28"/>
          <w:szCs w:val="28"/>
        </w:rPr>
        <w:t>OŚWIADCZENIE BHP</w:t>
      </w:r>
    </w:p>
    <w:p w14:paraId="47615046" w14:textId="77777777" w:rsidR="008D5F0E" w:rsidRPr="008D5F0E" w:rsidRDefault="008D5F0E" w:rsidP="008D5F0E">
      <w:pPr>
        <w:jc w:val="center"/>
        <w:rPr>
          <w:sz w:val="20"/>
          <w:szCs w:val="20"/>
        </w:rPr>
      </w:pPr>
    </w:p>
    <w:p w14:paraId="7B516B9C" w14:textId="77777777" w:rsidR="008D5F0E" w:rsidRPr="008D5F0E" w:rsidRDefault="008D5F0E" w:rsidP="008D5F0E">
      <w:pPr>
        <w:spacing w:line="360" w:lineRule="auto"/>
        <w:jc w:val="both"/>
        <w:rPr>
          <w:sz w:val="20"/>
          <w:szCs w:val="20"/>
        </w:rPr>
      </w:pPr>
      <w:r w:rsidRPr="008D5F0E">
        <w:rPr>
          <w:sz w:val="20"/>
          <w:szCs w:val="20"/>
        </w:rPr>
        <w:tab/>
        <w:t>Oświadczam, że zostałem zapoznany z przepisami i zasadami BHP i Ppoż. obowiązującymi na terenie działalności  Aquanet S.A. i zobowiązuję się do ich przestrzegania.</w:t>
      </w:r>
    </w:p>
    <w:p w14:paraId="7D9A4C3C" w14:textId="77777777" w:rsidR="008D5F0E" w:rsidRPr="008D5F0E" w:rsidRDefault="008D5F0E" w:rsidP="008D5F0E">
      <w:pPr>
        <w:spacing w:line="360" w:lineRule="auto"/>
        <w:jc w:val="both"/>
        <w:rPr>
          <w:sz w:val="20"/>
          <w:szCs w:val="20"/>
        </w:rPr>
      </w:pPr>
      <w:r w:rsidRPr="008D5F0E">
        <w:rPr>
          <w:sz w:val="20"/>
          <w:szCs w:val="20"/>
        </w:rPr>
        <w:tab/>
        <w:t>Przyjmuję do wiadomości obowiązek niezwłocznego zgłaszania wszelkich potencjalnych zdarzeń wypadkowych, incydentów, awarii i wypadków zaistniałych wśród pracowników lub na jego stanowiskach pracy Zleceniodawcy AQUANET S.A.</w:t>
      </w:r>
    </w:p>
    <w:p w14:paraId="236B90B6" w14:textId="77777777" w:rsidR="008D5F0E" w:rsidRPr="008D5F0E" w:rsidRDefault="008D5F0E" w:rsidP="008D5F0E">
      <w:pPr>
        <w:spacing w:line="360" w:lineRule="auto"/>
        <w:jc w:val="both"/>
        <w:rPr>
          <w:sz w:val="20"/>
          <w:szCs w:val="20"/>
        </w:rPr>
      </w:pPr>
      <w:r w:rsidRPr="008D5F0E">
        <w:rPr>
          <w:sz w:val="20"/>
          <w:szCs w:val="20"/>
        </w:rPr>
        <w:tab/>
        <w:t>Wyrażam zgodę na udział przedstawiciela AQUANET S.A. we wszelkich postępowaniach związanych z wypadkami, awariami i innymi zdarzeniami; udostępnianie zebranych w tym zakresie materiałów oraz przekazywanie kopii dokumentacji ustalających okoliczności i przyczyny tych zdarzeń;</w:t>
      </w:r>
    </w:p>
    <w:p w14:paraId="4166E268" w14:textId="4A2D971A" w:rsidR="008D5F0E" w:rsidRPr="008D5F0E" w:rsidRDefault="008D5F0E" w:rsidP="006603B9">
      <w:pPr>
        <w:spacing w:line="360" w:lineRule="auto"/>
        <w:jc w:val="both"/>
        <w:rPr>
          <w:sz w:val="20"/>
          <w:szCs w:val="20"/>
        </w:rPr>
      </w:pPr>
      <w:r w:rsidRPr="008D5F0E">
        <w:rPr>
          <w:sz w:val="20"/>
          <w:szCs w:val="20"/>
        </w:rPr>
        <w:t xml:space="preserve">Wyznaczam Pana/Panią..................................…………………………………………………………nr. </w:t>
      </w:r>
      <w:proofErr w:type="spellStart"/>
      <w:r w:rsidRPr="008D5F0E">
        <w:rPr>
          <w:sz w:val="20"/>
          <w:szCs w:val="20"/>
        </w:rPr>
        <w:t>tel</w:t>
      </w:r>
      <w:proofErr w:type="spellEnd"/>
      <w:r w:rsidRPr="008D5F0E">
        <w:rPr>
          <w:sz w:val="20"/>
          <w:szCs w:val="20"/>
        </w:rPr>
        <w:t>: ………………………………………… do bezpośredniego nadzoru nad podległymi pracownikami (sprawowania nadzoru i kontroli nad prowadzeniem prac realizowanych w ramach Umowy nr ……………………………….. z dnia ………………………………… przy zachowaniu przepisów i wymogów bhp), oraz do kontaktu ze Zleceniodawcą w sprawach bhp, organizacyjnych, itp. , z obowiązkiem przebywania na terenie prowadzonych prac.</w:t>
      </w:r>
    </w:p>
    <w:p w14:paraId="23087BD6" w14:textId="77777777" w:rsidR="008D5F0E" w:rsidRDefault="008D5F0E" w:rsidP="008D5F0E">
      <w:pPr>
        <w:jc w:val="both"/>
      </w:pPr>
      <w:r w:rsidRPr="008D5F0E">
        <w:rPr>
          <w:sz w:val="20"/>
          <w:szCs w:val="20"/>
        </w:rPr>
        <w:tab/>
      </w:r>
      <w:r w:rsidRPr="008D5F0E">
        <w:rPr>
          <w:sz w:val="20"/>
          <w:szCs w:val="20"/>
        </w:rPr>
        <w:tab/>
      </w:r>
      <w:r w:rsidRPr="008D5F0E">
        <w:rPr>
          <w:sz w:val="20"/>
          <w:szCs w:val="20"/>
        </w:rPr>
        <w:tab/>
      </w:r>
      <w:r w:rsidRPr="008D5F0E">
        <w:rPr>
          <w:sz w:val="20"/>
          <w:szCs w:val="20"/>
        </w:rPr>
        <w:tab/>
      </w:r>
      <w:r w:rsidRPr="008D5F0E">
        <w:rPr>
          <w:sz w:val="20"/>
          <w:szCs w:val="20"/>
        </w:rPr>
        <w:tab/>
      </w:r>
      <w:r w:rsidRPr="008D5F0E">
        <w:rPr>
          <w:sz w:val="20"/>
          <w:szCs w:val="20"/>
        </w:rPr>
        <w:tab/>
      </w:r>
      <w:r>
        <w:tab/>
        <w:t>………………………………………………………….</w:t>
      </w:r>
    </w:p>
    <w:p w14:paraId="2B27E1D5" w14:textId="3178F968" w:rsidR="008D5F0E" w:rsidRDefault="008D5F0E" w:rsidP="00BB1DE6">
      <w:pPr>
        <w:jc w:val="both"/>
      </w:pPr>
      <w:r>
        <w:t xml:space="preserve">                                           Data i podpis</w:t>
      </w:r>
    </w:p>
    <w:p w14:paraId="340F7E66" w14:textId="77777777" w:rsidR="008D5F0E" w:rsidRDefault="008D5F0E" w:rsidP="008D5F0E">
      <w:pPr>
        <w:rPr>
          <w:rFonts w:ascii="Calibri" w:hAnsi="Calibri"/>
          <w:b/>
          <w:color w:val="000000"/>
          <w:sz w:val="24"/>
        </w:rPr>
      </w:pPr>
      <w:r>
        <w:rPr>
          <w:rFonts w:ascii="Calibri" w:hAnsi="Calibri"/>
          <w:b/>
          <w:color w:val="000000"/>
          <w:sz w:val="24"/>
        </w:rPr>
        <w:lastRenderedPageBreak/>
        <w:t>W</w:t>
      </w:r>
      <w:r w:rsidRPr="00D862E8">
        <w:rPr>
          <w:rFonts w:ascii="Calibri" w:hAnsi="Calibri"/>
          <w:b/>
          <w:color w:val="000000"/>
          <w:sz w:val="24"/>
        </w:rPr>
        <w:t xml:space="preserve">ymagania BHP wobec </w:t>
      </w:r>
      <w:r>
        <w:rPr>
          <w:rFonts w:ascii="Calibri" w:hAnsi="Calibri"/>
          <w:b/>
          <w:color w:val="000000"/>
          <w:sz w:val="24"/>
        </w:rPr>
        <w:t>Wykonawcy:</w:t>
      </w:r>
    </w:p>
    <w:p w14:paraId="5170D69C" w14:textId="77777777" w:rsidR="008D5F0E" w:rsidRPr="00C027FD" w:rsidRDefault="008D5F0E">
      <w:pPr>
        <w:pStyle w:val="Akapitzlist"/>
        <w:numPr>
          <w:ilvl w:val="0"/>
          <w:numId w:val="16"/>
        </w:numPr>
        <w:rPr>
          <w:b/>
          <w:sz w:val="24"/>
        </w:rPr>
      </w:pPr>
      <w:r w:rsidRPr="003B5CD6">
        <w:rPr>
          <w:rFonts w:ascii="Calibri" w:eastAsia="Times New Roman" w:hAnsi="Calibri" w:cstheme="minorHAnsi"/>
          <w:color w:val="000000"/>
          <w:lang w:eastAsia="pl-PL"/>
        </w:rPr>
        <w:t>Zapewnienie bezpośrednieg</w:t>
      </w:r>
      <w:r>
        <w:rPr>
          <w:rFonts w:ascii="Calibri" w:eastAsia="Times New Roman" w:hAnsi="Calibri" w:cstheme="minorHAnsi"/>
          <w:color w:val="000000"/>
          <w:lang w:eastAsia="pl-PL"/>
        </w:rPr>
        <w:t>o nadzoru nad swoimi pracownikami.</w:t>
      </w:r>
    </w:p>
    <w:p w14:paraId="70E60A6B" w14:textId="77777777" w:rsidR="008D5F0E" w:rsidRPr="00C027FD" w:rsidRDefault="008D5F0E">
      <w:pPr>
        <w:pStyle w:val="Akapitzlist"/>
        <w:numPr>
          <w:ilvl w:val="0"/>
          <w:numId w:val="16"/>
        </w:numPr>
        <w:rPr>
          <w:b/>
          <w:sz w:val="24"/>
        </w:rPr>
      </w:pPr>
      <w:r w:rsidRPr="003B5CD6">
        <w:rPr>
          <w:rFonts w:ascii="Calibri" w:eastAsia="Times New Roman" w:hAnsi="Calibri" w:cstheme="minorHAnsi"/>
          <w:color w:val="000000"/>
          <w:lang w:eastAsia="pl-PL"/>
        </w:rPr>
        <w:t>Wyznaczenie osoby z imienia i nazwiska do kontaktu w sprawach bhp ze Zleceniodawcą z obowiązkiem przebywania jej na terenie prowadzonych prac;</w:t>
      </w:r>
    </w:p>
    <w:p w14:paraId="442A8C5A" w14:textId="77777777" w:rsidR="008D5F0E" w:rsidRPr="00C027FD" w:rsidRDefault="008D5F0E">
      <w:pPr>
        <w:pStyle w:val="Akapitzlist"/>
        <w:numPr>
          <w:ilvl w:val="0"/>
          <w:numId w:val="16"/>
        </w:numPr>
        <w:rPr>
          <w:b/>
          <w:sz w:val="24"/>
        </w:rPr>
      </w:pPr>
      <w:r w:rsidRPr="003B5CD6">
        <w:rPr>
          <w:rFonts w:ascii="Calibri" w:eastAsia="Times New Roman" w:hAnsi="Calibri" w:cstheme="minorHAnsi"/>
          <w:color w:val="000000"/>
          <w:lang w:eastAsia="pl-PL"/>
        </w:rPr>
        <w:t>Właściwy zgodny z przepisami i normami wynikający z oceny ryzyka, i zak</w:t>
      </w:r>
      <w:r>
        <w:rPr>
          <w:rFonts w:ascii="Calibri" w:eastAsia="Times New Roman" w:hAnsi="Calibri" w:cstheme="minorHAnsi"/>
          <w:color w:val="000000"/>
          <w:lang w:eastAsia="pl-PL"/>
        </w:rPr>
        <w:t>ładowych tabel przydziału ubiór</w:t>
      </w:r>
      <w:r w:rsidRPr="003B5CD6">
        <w:rPr>
          <w:rFonts w:ascii="Calibri" w:eastAsia="Times New Roman" w:hAnsi="Calibri" w:cstheme="minorHAnsi"/>
          <w:color w:val="000000"/>
          <w:lang w:eastAsia="pl-PL"/>
        </w:rPr>
        <w:t>: ubranie robocze i/lub ochronne, hełm ochronny, obuwie, kamizelka ostrzegawcza, środki ochronny wg specyfiki prowadzonych robót i występujących zagrożeń wraz z oświadczeniem pracowników o pouczeniu ich</w:t>
      </w:r>
      <w:r>
        <w:rPr>
          <w:rFonts w:ascii="Calibri" w:eastAsia="Times New Roman" w:hAnsi="Calibri" w:cstheme="minorHAnsi"/>
          <w:color w:val="000000"/>
          <w:lang w:eastAsia="pl-PL"/>
        </w:rPr>
        <w:t>,</w:t>
      </w:r>
      <w:r w:rsidRPr="003B5CD6">
        <w:rPr>
          <w:rFonts w:ascii="Calibri" w:eastAsia="Times New Roman" w:hAnsi="Calibri" w:cstheme="minorHAnsi"/>
          <w:color w:val="000000"/>
          <w:lang w:eastAsia="pl-PL"/>
        </w:rPr>
        <w:t xml:space="preserve"> co do zasad jego stosowania (środki ochrony indywidualnej, zbiorowej);</w:t>
      </w:r>
    </w:p>
    <w:p w14:paraId="2F573EAD" w14:textId="77777777" w:rsidR="008D5F0E" w:rsidRPr="00C027FD" w:rsidRDefault="008D5F0E">
      <w:pPr>
        <w:pStyle w:val="Akapitzlist"/>
        <w:numPr>
          <w:ilvl w:val="0"/>
          <w:numId w:val="16"/>
        </w:numPr>
        <w:rPr>
          <w:b/>
          <w:sz w:val="24"/>
        </w:rPr>
      </w:pPr>
      <w:r w:rsidRPr="003B5CD6">
        <w:rPr>
          <w:rFonts w:ascii="Calibri" w:eastAsia="Times New Roman" w:hAnsi="Calibri" w:cstheme="minorHAnsi"/>
          <w:color w:val="000000"/>
          <w:lang w:eastAsia="pl-PL"/>
        </w:rPr>
        <w:t>Odbycie szkolenia informacyjnego;</w:t>
      </w:r>
    </w:p>
    <w:p w14:paraId="410C2E7E" w14:textId="77777777" w:rsidR="008D5F0E" w:rsidRPr="00CF1B02" w:rsidRDefault="008D5F0E">
      <w:pPr>
        <w:pStyle w:val="Akapitzlist"/>
        <w:numPr>
          <w:ilvl w:val="0"/>
          <w:numId w:val="16"/>
        </w:numPr>
        <w:rPr>
          <w:b/>
          <w:sz w:val="24"/>
        </w:rPr>
      </w:pPr>
      <w:r w:rsidRPr="000F150A">
        <w:rPr>
          <w:rFonts w:ascii="Calibri" w:eastAsia="Times New Roman" w:hAnsi="Calibri" w:cstheme="minorHAnsi"/>
          <w:color w:val="000000"/>
          <w:lang w:eastAsia="pl-PL"/>
        </w:rPr>
        <w:t>Instrukcje bezpiecznego wykonywania robót (IBWR), uzgodnione z AQUANET S.A.</w:t>
      </w:r>
      <w:r>
        <w:rPr>
          <w:rFonts w:ascii="Calibri" w:eastAsia="Times New Roman" w:hAnsi="Calibri" w:cstheme="minorHAnsi"/>
          <w:color w:val="000000"/>
          <w:lang w:eastAsia="pl-PL"/>
        </w:rPr>
        <w:t xml:space="preserve"> - w zależności od charakteru, specyfikacji i zakresu prowadzonych robót;</w:t>
      </w:r>
    </w:p>
    <w:p w14:paraId="0B6061BB" w14:textId="77777777" w:rsidR="008D5F0E" w:rsidRPr="000F150A" w:rsidRDefault="008D5F0E">
      <w:pPr>
        <w:pStyle w:val="Akapitzlist"/>
        <w:numPr>
          <w:ilvl w:val="0"/>
          <w:numId w:val="16"/>
        </w:numPr>
        <w:rPr>
          <w:b/>
          <w:sz w:val="24"/>
        </w:rPr>
      </w:pPr>
      <w:r w:rsidRPr="000F150A">
        <w:rPr>
          <w:rFonts w:ascii="Calibri" w:eastAsia="Times New Roman" w:hAnsi="Calibri" w:cstheme="minorHAnsi"/>
          <w:color w:val="000000"/>
          <w:lang w:eastAsia="pl-PL"/>
        </w:rPr>
        <w:t xml:space="preserve">Wykaz imienny pracowników </w:t>
      </w:r>
      <w:r>
        <w:rPr>
          <w:rFonts w:ascii="Calibri" w:eastAsia="Times New Roman" w:hAnsi="Calibri" w:cstheme="minorHAnsi"/>
          <w:color w:val="000000"/>
          <w:lang w:eastAsia="pl-PL"/>
        </w:rPr>
        <w:t>wykonawcy</w:t>
      </w:r>
      <w:r w:rsidRPr="000F150A">
        <w:rPr>
          <w:rFonts w:ascii="Calibri" w:eastAsia="Times New Roman" w:hAnsi="Calibri" w:cstheme="minorHAnsi"/>
          <w:color w:val="000000"/>
          <w:lang w:eastAsia="pl-PL"/>
        </w:rPr>
        <w:t xml:space="preserve"> z obowiązkiem jego aktualizacji na bieżąco;</w:t>
      </w:r>
    </w:p>
    <w:p w14:paraId="0B920121" w14:textId="77777777" w:rsidR="008D5F0E" w:rsidRPr="000F150A" w:rsidRDefault="008D5F0E">
      <w:pPr>
        <w:pStyle w:val="Akapitzlist"/>
        <w:numPr>
          <w:ilvl w:val="0"/>
          <w:numId w:val="16"/>
        </w:numPr>
        <w:rPr>
          <w:b/>
          <w:sz w:val="24"/>
        </w:rPr>
      </w:pPr>
      <w:r w:rsidRPr="003B5CD6">
        <w:rPr>
          <w:rFonts w:ascii="Calibri" w:eastAsia="Times New Roman" w:hAnsi="Calibri" w:cstheme="minorHAnsi"/>
          <w:color w:val="000000"/>
          <w:lang w:eastAsia="pl-PL"/>
        </w:rPr>
        <w:t xml:space="preserve">Przedłożenie wykazu podstawowych maszyn i sprzętu </w:t>
      </w:r>
      <w:r>
        <w:rPr>
          <w:rFonts w:ascii="Calibri" w:eastAsia="Times New Roman" w:hAnsi="Calibri" w:cstheme="minorHAnsi"/>
          <w:color w:val="000000"/>
          <w:lang w:eastAsia="pl-PL"/>
        </w:rPr>
        <w:t>wykonawcy</w:t>
      </w:r>
      <w:r w:rsidRPr="003B5CD6">
        <w:rPr>
          <w:rFonts w:ascii="Calibri" w:eastAsia="Times New Roman" w:hAnsi="Calibri" w:cstheme="minorHAnsi"/>
          <w:color w:val="000000"/>
          <w:lang w:eastAsia="pl-PL"/>
        </w:rPr>
        <w:t> ‐ wraz z odpowiednią dokumentacją</w:t>
      </w:r>
      <w:r>
        <w:rPr>
          <w:rFonts w:ascii="Calibri" w:eastAsia="Times New Roman" w:hAnsi="Calibri" w:cstheme="minorHAnsi"/>
          <w:color w:val="000000"/>
          <w:lang w:eastAsia="pl-PL"/>
        </w:rPr>
        <w:t xml:space="preserve"> techniczno-ruchową</w:t>
      </w:r>
      <w:r w:rsidRPr="003B5CD6">
        <w:rPr>
          <w:rFonts w:ascii="Calibri" w:eastAsia="Times New Roman" w:hAnsi="Calibri" w:cstheme="minorHAnsi"/>
          <w:color w:val="000000"/>
          <w:lang w:eastAsia="pl-PL"/>
        </w:rPr>
        <w:t>;</w:t>
      </w:r>
    </w:p>
    <w:p w14:paraId="7B41F952" w14:textId="77777777" w:rsidR="008D5F0E" w:rsidRPr="000F150A" w:rsidRDefault="008D5F0E">
      <w:pPr>
        <w:pStyle w:val="Akapitzlist"/>
        <w:numPr>
          <w:ilvl w:val="0"/>
          <w:numId w:val="16"/>
        </w:numPr>
        <w:rPr>
          <w:b/>
          <w:sz w:val="24"/>
        </w:rPr>
      </w:pPr>
      <w:r w:rsidRPr="003B5CD6">
        <w:rPr>
          <w:rFonts w:ascii="Calibri" w:eastAsia="Times New Roman" w:hAnsi="Calibri" w:cstheme="minorHAnsi"/>
          <w:color w:val="000000"/>
          <w:lang w:eastAsia="pl-PL"/>
        </w:rPr>
        <w:t>Aktualne badania lekarskie pracowników –</w:t>
      </w:r>
      <w:r>
        <w:rPr>
          <w:rFonts w:ascii="Calibri" w:eastAsia="Times New Roman" w:hAnsi="Calibri" w:cstheme="minorHAnsi"/>
          <w:color w:val="000000"/>
          <w:lang w:eastAsia="pl-PL"/>
        </w:rPr>
        <w:t xml:space="preserve"> orzeczenia lekarskie do wglądu - w zależności od podmiotu wykonującego pracę ( podmiot prywatny – firma )</w:t>
      </w:r>
    </w:p>
    <w:p w14:paraId="2D06B0AE" w14:textId="77777777" w:rsidR="008D5F0E" w:rsidRPr="001D334F" w:rsidRDefault="008D5F0E">
      <w:pPr>
        <w:pStyle w:val="Akapitzlist"/>
        <w:numPr>
          <w:ilvl w:val="0"/>
          <w:numId w:val="16"/>
        </w:numPr>
        <w:rPr>
          <w:b/>
          <w:sz w:val="24"/>
        </w:rPr>
      </w:pPr>
      <w:r w:rsidRPr="003B5CD6">
        <w:rPr>
          <w:rFonts w:ascii="Calibri" w:eastAsia="Times New Roman" w:hAnsi="Calibri" w:cstheme="minorHAnsi"/>
          <w:color w:val="000000"/>
          <w:lang w:eastAsia="pl-PL"/>
        </w:rPr>
        <w:t>Aktualne szkoleni</w:t>
      </w:r>
      <w:r>
        <w:rPr>
          <w:rFonts w:ascii="Calibri" w:eastAsia="Times New Roman" w:hAnsi="Calibri" w:cstheme="minorHAnsi"/>
          <w:color w:val="000000"/>
          <w:lang w:eastAsia="pl-PL"/>
        </w:rPr>
        <w:t>a BHP – zaświadczenia do wglądu - w zależności od podmiotu wykonującego pracę ( podmiot prywatny – firma )</w:t>
      </w:r>
    </w:p>
    <w:p w14:paraId="74B4E0A5" w14:textId="77777777" w:rsidR="008D5F0E" w:rsidRPr="001D334F" w:rsidRDefault="008D5F0E">
      <w:pPr>
        <w:pStyle w:val="Akapitzlist"/>
        <w:numPr>
          <w:ilvl w:val="0"/>
          <w:numId w:val="16"/>
        </w:numPr>
        <w:rPr>
          <w:b/>
          <w:sz w:val="24"/>
        </w:rPr>
      </w:pPr>
      <w:r w:rsidRPr="003B5CD6">
        <w:rPr>
          <w:rFonts w:ascii="Calibri" w:eastAsia="Times New Roman" w:hAnsi="Calibri" w:cstheme="minorHAnsi"/>
          <w:color w:val="000000"/>
          <w:lang w:eastAsia="pl-PL"/>
        </w:rPr>
        <w:t>Lista osób wyznaczonych do udz</w:t>
      </w:r>
      <w:r>
        <w:rPr>
          <w:rFonts w:ascii="Calibri" w:eastAsia="Times New Roman" w:hAnsi="Calibri" w:cstheme="minorHAnsi"/>
          <w:color w:val="000000"/>
          <w:lang w:eastAsia="pl-PL"/>
        </w:rPr>
        <w:t>ielania pomocy przed medycznej -  w zależności od podmiotu wykonującego pracę ( podmiot prywatny – firma )</w:t>
      </w:r>
    </w:p>
    <w:p w14:paraId="5A1B0730" w14:textId="77777777" w:rsidR="008D5F0E" w:rsidRPr="000F150A" w:rsidRDefault="008D5F0E">
      <w:pPr>
        <w:pStyle w:val="Akapitzlist"/>
        <w:numPr>
          <w:ilvl w:val="0"/>
          <w:numId w:val="16"/>
        </w:numPr>
        <w:rPr>
          <w:b/>
          <w:sz w:val="24"/>
        </w:rPr>
      </w:pPr>
      <w:r w:rsidRPr="003B5CD6">
        <w:rPr>
          <w:rFonts w:ascii="Calibri" w:eastAsia="Times New Roman" w:hAnsi="Calibri" w:cstheme="minorHAnsi"/>
          <w:color w:val="000000"/>
          <w:lang w:eastAsia="pl-PL"/>
        </w:rPr>
        <w:t>Uprawnienia personelu technicznego – elektrycy, operatorzy sprzętu, spawacze, hakowi , konserwatorzy UDT. . . – zaświadczenia do wglądu wraz z obowiązkiem posiadania ich na stałe przez uprawnionych;</w:t>
      </w:r>
    </w:p>
    <w:p w14:paraId="59EF8FFB" w14:textId="77777777" w:rsidR="008D5F0E" w:rsidRPr="000F150A" w:rsidRDefault="008D5F0E">
      <w:pPr>
        <w:pStyle w:val="Akapitzlist"/>
        <w:numPr>
          <w:ilvl w:val="0"/>
          <w:numId w:val="16"/>
        </w:numPr>
        <w:rPr>
          <w:b/>
          <w:sz w:val="24"/>
        </w:rPr>
      </w:pPr>
      <w:r w:rsidRPr="003B5CD6">
        <w:rPr>
          <w:rFonts w:ascii="Calibri" w:eastAsia="Times New Roman" w:hAnsi="Calibri" w:cstheme="minorHAnsi"/>
          <w:color w:val="000000"/>
          <w:lang w:eastAsia="pl-PL"/>
        </w:rPr>
        <w:t>Dokumentacja UDT – rejestry, dopuszczenia, świadectwa, przeglądy, konserwacje –  dotyczy wykorzystywanych maszyn, urządzeń;</w:t>
      </w:r>
    </w:p>
    <w:p w14:paraId="56737E54" w14:textId="77777777" w:rsidR="008D5F0E" w:rsidRPr="00654DBC" w:rsidRDefault="008D5F0E">
      <w:pPr>
        <w:pStyle w:val="Akapitzlist"/>
        <w:numPr>
          <w:ilvl w:val="0"/>
          <w:numId w:val="16"/>
        </w:numPr>
        <w:rPr>
          <w:b/>
          <w:sz w:val="24"/>
        </w:rPr>
      </w:pPr>
      <w:r w:rsidRPr="003B5CD6">
        <w:rPr>
          <w:rFonts w:ascii="Calibri" w:eastAsia="Times New Roman" w:hAnsi="Calibri" w:cstheme="minorHAnsi"/>
          <w:color w:val="000000"/>
          <w:lang w:eastAsia="pl-PL"/>
        </w:rPr>
        <w:t xml:space="preserve">Przeprowadzenie procesu oceny ryzyka zawodowego związanego z zakresem przypisanym </w:t>
      </w:r>
      <w:r>
        <w:rPr>
          <w:rFonts w:ascii="Calibri" w:eastAsia="Times New Roman" w:hAnsi="Calibri" w:cstheme="minorHAnsi"/>
          <w:color w:val="000000"/>
          <w:lang w:eastAsia="pl-PL"/>
        </w:rPr>
        <w:t xml:space="preserve">wykonawcy </w:t>
      </w:r>
      <w:r w:rsidRPr="003B5CD6">
        <w:rPr>
          <w:rFonts w:ascii="Calibri" w:eastAsia="Times New Roman" w:hAnsi="Calibri" w:cstheme="minorHAnsi"/>
          <w:color w:val="000000"/>
          <w:lang w:eastAsia="pl-PL"/>
        </w:rPr>
        <w:t>na konkretnym obszarze robót i prze</w:t>
      </w:r>
      <w:r>
        <w:rPr>
          <w:rFonts w:ascii="Calibri" w:eastAsia="Times New Roman" w:hAnsi="Calibri" w:cstheme="minorHAnsi"/>
          <w:color w:val="000000"/>
          <w:lang w:eastAsia="pl-PL"/>
        </w:rPr>
        <w:t>dstawienie dokumentacji z oceny - w zależności od podmiotu wykonującego pracę ( podmiot prywatny – firma ) a także w zależności od charakteru, specyfikacji i zakresu prowadzonych robót;</w:t>
      </w:r>
    </w:p>
    <w:p w14:paraId="27C236CE" w14:textId="77777777" w:rsidR="008D5F0E" w:rsidRPr="00654DBC" w:rsidRDefault="008D5F0E">
      <w:pPr>
        <w:pStyle w:val="Akapitzlist"/>
        <w:numPr>
          <w:ilvl w:val="0"/>
          <w:numId w:val="16"/>
        </w:numPr>
        <w:rPr>
          <w:b/>
          <w:sz w:val="24"/>
        </w:rPr>
      </w:pPr>
      <w:r w:rsidRPr="003B5CD6">
        <w:rPr>
          <w:rFonts w:ascii="Calibri" w:eastAsia="Times New Roman" w:hAnsi="Calibri" w:cstheme="minorHAnsi"/>
          <w:color w:val="000000"/>
          <w:lang w:eastAsia="pl-PL"/>
        </w:rPr>
        <w:t>Karty ocen ryzyka zawodowego na stanowiskach pracy wraz z poświadczeniem o zapoznaniu z nimi pra</w:t>
      </w:r>
      <w:r>
        <w:rPr>
          <w:rFonts w:ascii="Calibri" w:eastAsia="Times New Roman" w:hAnsi="Calibri" w:cstheme="minorHAnsi"/>
          <w:color w:val="000000"/>
          <w:lang w:eastAsia="pl-PL"/>
        </w:rPr>
        <w:t>cowników - w zależności od podmiotu wykonującego pracę ( podmiot prywatny – firma )</w:t>
      </w:r>
      <w:r w:rsidRPr="00654DBC">
        <w:rPr>
          <w:rFonts w:ascii="Calibri" w:eastAsia="Times New Roman" w:hAnsi="Calibri" w:cstheme="minorHAnsi"/>
          <w:color w:val="000000"/>
          <w:lang w:eastAsia="pl-PL"/>
        </w:rPr>
        <w:t xml:space="preserve"> </w:t>
      </w:r>
      <w:r>
        <w:rPr>
          <w:rFonts w:ascii="Calibri" w:eastAsia="Times New Roman" w:hAnsi="Calibri" w:cstheme="minorHAnsi"/>
          <w:color w:val="000000"/>
          <w:lang w:eastAsia="pl-PL"/>
        </w:rPr>
        <w:t>a także w zależności od charakteru, specyfikacji i zakresu prowadzonych robót;</w:t>
      </w:r>
    </w:p>
    <w:p w14:paraId="60BD51F4" w14:textId="77777777" w:rsidR="008D5F0E" w:rsidRPr="005B600B" w:rsidRDefault="008D5F0E">
      <w:pPr>
        <w:pStyle w:val="Akapitzlist"/>
        <w:numPr>
          <w:ilvl w:val="0"/>
          <w:numId w:val="16"/>
        </w:numPr>
        <w:spacing w:after="0" w:line="240" w:lineRule="auto"/>
        <w:rPr>
          <w:rFonts w:ascii="Calibri" w:eastAsia="Times New Roman" w:hAnsi="Calibri" w:cstheme="minorHAnsi"/>
          <w:color w:val="000000"/>
          <w:lang w:eastAsia="pl-PL"/>
        </w:rPr>
      </w:pPr>
      <w:r>
        <w:rPr>
          <w:rFonts w:ascii="Calibri" w:eastAsia="Times New Roman" w:hAnsi="Calibri" w:cstheme="minorHAnsi"/>
          <w:color w:val="000000"/>
          <w:lang w:eastAsia="pl-PL"/>
        </w:rPr>
        <w:t>W</w:t>
      </w:r>
      <w:r w:rsidRPr="0077492D">
        <w:rPr>
          <w:rFonts w:ascii="Calibri" w:eastAsia="Times New Roman" w:hAnsi="Calibri" w:cstheme="minorHAnsi"/>
          <w:color w:val="000000"/>
          <w:lang w:eastAsia="pl-PL"/>
        </w:rPr>
        <w:t xml:space="preserve"> wyniku stwierdzania naruszania obowią</w:t>
      </w:r>
      <w:r>
        <w:rPr>
          <w:rFonts w:ascii="Calibri" w:eastAsia="Times New Roman" w:hAnsi="Calibri" w:cstheme="minorHAnsi"/>
          <w:color w:val="000000"/>
          <w:lang w:eastAsia="pl-PL"/>
        </w:rPr>
        <w:t>zujących przepisów i zasad BHP, Wykonawca jest zobowiązany do zapłacenia</w:t>
      </w:r>
      <w:r w:rsidRPr="0077492D">
        <w:rPr>
          <w:rFonts w:ascii="Calibri" w:eastAsia="Times New Roman" w:hAnsi="Calibri" w:cstheme="minorHAnsi"/>
          <w:color w:val="000000"/>
          <w:lang w:eastAsia="pl-PL"/>
        </w:rPr>
        <w:t> kary pieniężne</w:t>
      </w:r>
      <w:r>
        <w:rPr>
          <w:rFonts w:ascii="Calibri" w:eastAsia="Times New Roman" w:hAnsi="Calibri" w:cstheme="minorHAnsi"/>
          <w:color w:val="000000"/>
          <w:lang w:eastAsia="pl-PL"/>
        </w:rPr>
        <w:t xml:space="preserve"> zawartych w umowie</w:t>
      </w:r>
      <w:r w:rsidRPr="0077492D">
        <w:rPr>
          <w:rFonts w:ascii="Calibri" w:eastAsia="Times New Roman" w:hAnsi="Calibri" w:cstheme="minorHAnsi"/>
          <w:color w:val="000000"/>
          <w:lang w:eastAsia="pl-PL"/>
        </w:rPr>
        <w:t xml:space="preserve">, </w:t>
      </w:r>
      <w:r>
        <w:rPr>
          <w:rFonts w:ascii="Calibri" w:eastAsia="Times New Roman" w:hAnsi="Calibri" w:cstheme="minorHAnsi"/>
          <w:color w:val="000000"/>
          <w:lang w:eastAsia="pl-PL"/>
        </w:rPr>
        <w:t>oraz może zostać usunięty z terenu, na którym odbywają się prace</w:t>
      </w:r>
      <w:r w:rsidRPr="0077492D">
        <w:rPr>
          <w:rFonts w:ascii="Calibri" w:eastAsia="Times New Roman" w:hAnsi="Calibri" w:cstheme="minorHAnsi"/>
          <w:color w:val="000000"/>
          <w:lang w:eastAsia="pl-PL"/>
        </w:rPr>
        <w:t>, szczególnie w przypadkach niewykonywania poleceń służb AQUANET S.A.</w:t>
      </w:r>
      <w:r>
        <w:rPr>
          <w:rFonts w:ascii="Calibri" w:eastAsia="Times New Roman" w:hAnsi="Calibri" w:cstheme="minorHAnsi"/>
          <w:color w:val="000000"/>
          <w:lang w:eastAsia="pl-PL"/>
        </w:rPr>
        <w:t>;</w:t>
      </w:r>
    </w:p>
    <w:p w14:paraId="59FDE4AA" w14:textId="77777777" w:rsidR="008D5F0E" w:rsidRPr="008D5F0E" w:rsidRDefault="008D5F0E">
      <w:pPr>
        <w:pStyle w:val="Akapitzlist"/>
        <w:numPr>
          <w:ilvl w:val="0"/>
          <w:numId w:val="16"/>
        </w:numPr>
        <w:rPr>
          <w:b/>
          <w:sz w:val="24"/>
        </w:rPr>
      </w:pPr>
      <w:r w:rsidRPr="0077492D">
        <w:rPr>
          <w:rFonts w:ascii="Calibri" w:eastAsia="Times New Roman" w:hAnsi="Calibri" w:cstheme="minorHAnsi"/>
          <w:color w:val="000000"/>
          <w:lang w:eastAsia="pl-PL"/>
        </w:rPr>
        <w:t xml:space="preserve">Ubezpieczenia OC </w:t>
      </w:r>
      <w:r>
        <w:rPr>
          <w:rFonts w:ascii="Calibri" w:eastAsia="Times New Roman" w:hAnsi="Calibri" w:cstheme="minorHAnsi"/>
          <w:color w:val="000000"/>
          <w:lang w:eastAsia="pl-PL"/>
        </w:rPr>
        <w:t>wykonawcy (firmy i pracowników)</w:t>
      </w:r>
      <w:r w:rsidRPr="00654DBC">
        <w:rPr>
          <w:rFonts w:ascii="Calibri" w:eastAsia="Times New Roman" w:hAnsi="Calibri" w:cstheme="minorHAnsi"/>
          <w:color w:val="000000"/>
          <w:lang w:eastAsia="pl-PL"/>
        </w:rPr>
        <w:t xml:space="preserve"> </w:t>
      </w:r>
      <w:r>
        <w:rPr>
          <w:rFonts w:ascii="Calibri" w:eastAsia="Times New Roman" w:hAnsi="Calibri" w:cstheme="minorHAnsi"/>
          <w:color w:val="000000"/>
          <w:lang w:eastAsia="pl-PL"/>
        </w:rPr>
        <w:t>w zależności od charakteru, specyfikacji i zakresu prowadzonych robót;</w:t>
      </w:r>
    </w:p>
    <w:p w14:paraId="7ECE941D" w14:textId="77777777" w:rsidR="008D5F0E" w:rsidRDefault="008D5F0E" w:rsidP="008D5F0E">
      <w:pPr>
        <w:rPr>
          <w:b/>
          <w:sz w:val="24"/>
        </w:rPr>
      </w:pPr>
    </w:p>
    <w:p w14:paraId="7691D918" w14:textId="77777777" w:rsidR="008D5F0E" w:rsidRPr="008D5F0E" w:rsidRDefault="008D5F0E" w:rsidP="008D5F0E">
      <w:pPr>
        <w:rPr>
          <w:b/>
          <w:sz w:val="24"/>
        </w:rPr>
      </w:pPr>
    </w:p>
    <w:p w14:paraId="5A6F7949" w14:textId="77777777" w:rsidR="008D5F0E" w:rsidRPr="00D06AFE" w:rsidRDefault="008D5F0E" w:rsidP="008D5F0E">
      <w:pPr>
        <w:spacing w:line="276" w:lineRule="auto"/>
        <w:jc w:val="right"/>
        <w:rPr>
          <w:rFonts w:ascii="Times New Roman" w:hAnsi="Times New Roman" w:cs="Times New Roman"/>
          <w:b/>
          <w:sz w:val="24"/>
          <w:szCs w:val="24"/>
        </w:rPr>
      </w:pPr>
    </w:p>
    <w:p w14:paraId="6AEB0F89" w14:textId="77777777" w:rsidR="008D5F0E" w:rsidRPr="00BB1DE6" w:rsidRDefault="008D5F0E" w:rsidP="00BB1DE6">
      <w:pPr>
        <w:jc w:val="both"/>
        <w:rPr>
          <w:rFonts w:ascii="Times New Roman" w:hAnsi="Times New Roman" w:cs="Times New Roman"/>
          <w:b/>
          <w:sz w:val="24"/>
          <w:szCs w:val="24"/>
          <w:u w:val="single"/>
        </w:rPr>
      </w:pPr>
    </w:p>
    <w:sectPr w:rsidR="008D5F0E" w:rsidRPr="00BB1DE6" w:rsidSect="001548C5">
      <w:footerReference w:type="default" r:id="rId12"/>
      <w:pgSz w:w="11906" w:h="16838" w:code="9"/>
      <w:pgMar w:top="1418" w:right="1134" w:bottom="851" w:left="1134" w:header="113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8DA20" w14:textId="77777777" w:rsidR="005E7E8A" w:rsidRDefault="005E7E8A" w:rsidP="003600B0">
      <w:pPr>
        <w:spacing w:after="0" w:line="240" w:lineRule="auto"/>
      </w:pPr>
      <w:r>
        <w:separator/>
      </w:r>
    </w:p>
  </w:endnote>
  <w:endnote w:type="continuationSeparator" w:id="0">
    <w:p w14:paraId="7817DDC7" w14:textId="77777777" w:rsidR="005E7E8A" w:rsidRDefault="005E7E8A" w:rsidP="00360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enturyGothic">
    <w:panose1 w:val="00000000000000000000"/>
    <w:charset w:val="EE"/>
    <w:family w:val="auto"/>
    <w:notTrueType/>
    <w:pitch w:val="default"/>
    <w:sig w:usb0="00000005"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6485926"/>
      <w:docPartObj>
        <w:docPartGallery w:val="Page Numbers (Bottom of Page)"/>
        <w:docPartUnique/>
      </w:docPartObj>
    </w:sdtPr>
    <w:sdtContent>
      <w:p w14:paraId="3AC724D3" w14:textId="1DE3B9FB" w:rsidR="00C71883" w:rsidRDefault="00C71883">
        <w:pPr>
          <w:pStyle w:val="Stopka"/>
          <w:jc w:val="center"/>
        </w:pPr>
        <w:r>
          <w:fldChar w:fldCharType="begin"/>
        </w:r>
        <w:r>
          <w:instrText>PAGE   \* MERGEFORMAT</w:instrText>
        </w:r>
        <w:r>
          <w:fldChar w:fldCharType="separate"/>
        </w:r>
        <w:r w:rsidR="003F1F2E">
          <w:rPr>
            <w:noProof/>
          </w:rPr>
          <w:t>17</w:t>
        </w:r>
        <w:r>
          <w:fldChar w:fldCharType="end"/>
        </w:r>
      </w:p>
    </w:sdtContent>
  </w:sdt>
  <w:p w14:paraId="4077BAFA" w14:textId="77777777" w:rsidR="00C71883" w:rsidRDefault="00C7188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83EE5" w14:textId="77777777" w:rsidR="005E7E8A" w:rsidRDefault="005E7E8A" w:rsidP="003600B0">
      <w:pPr>
        <w:spacing w:after="0" w:line="240" w:lineRule="auto"/>
      </w:pPr>
      <w:r>
        <w:separator/>
      </w:r>
    </w:p>
  </w:footnote>
  <w:footnote w:type="continuationSeparator" w:id="0">
    <w:p w14:paraId="71DF600F" w14:textId="77777777" w:rsidR="005E7E8A" w:rsidRDefault="005E7E8A" w:rsidP="003600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A3AFB"/>
    <w:multiLevelType w:val="hybridMultilevel"/>
    <w:tmpl w:val="89CAAF5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F097CF9"/>
    <w:multiLevelType w:val="hybridMultilevel"/>
    <w:tmpl w:val="591869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0FBA15FB"/>
    <w:multiLevelType w:val="hybridMultilevel"/>
    <w:tmpl w:val="EE70E09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1C0E0422"/>
    <w:multiLevelType w:val="hybridMultilevel"/>
    <w:tmpl w:val="B2C26220"/>
    <w:lvl w:ilvl="0" w:tplc="0498A0B4">
      <w:start w:val="1"/>
      <w:numFmt w:val="decimal"/>
      <w:lvlText w:val="%1."/>
      <w:lvlJc w:val="left"/>
      <w:pPr>
        <w:ind w:left="1070" w:hanging="360"/>
      </w:pPr>
      <w:rPr>
        <w:rFonts w:ascii="Calibri" w:eastAsia="Times New Roman" w:hAnsi="Calibri" w:cs="Times New Roman" w:hint="default"/>
        <w:b/>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2FB2A22"/>
    <w:multiLevelType w:val="hybridMultilevel"/>
    <w:tmpl w:val="486A8CC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 w15:restartNumberingAfterBreak="0">
    <w:nsid w:val="2EFE12F0"/>
    <w:multiLevelType w:val="hybridMultilevel"/>
    <w:tmpl w:val="BF5C9D84"/>
    <w:lvl w:ilvl="0" w:tplc="488A6DF8">
      <w:start w:val="1"/>
      <w:numFmt w:val="lowerLetter"/>
      <w:lvlText w:val="%1)"/>
      <w:lvlJc w:val="left"/>
      <w:pPr>
        <w:ind w:left="720" w:hanging="360"/>
      </w:pPr>
      <w:rPr>
        <w:rFonts w:hint="default"/>
        <w:b w:val="0"/>
        <w:bCs w:val="0"/>
        <w:u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3BA140B3"/>
    <w:multiLevelType w:val="hybridMultilevel"/>
    <w:tmpl w:val="6784A9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C91A3D"/>
    <w:multiLevelType w:val="hybridMultilevel"/>
    <w:tmpl w:val="399224A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15:restartNumberingAfterBreak="0">
    <w:nsid w:val="4C1214DE"/>
    <w:multiLevelType w:val="hybridMultilevel"/>
    <w:tmpl w:val="E3CCBE06"/>
    <w:lvl w:ilvl="0" w:tplc="FFFFFFFF">
      <w:start w:val="1"/>
      <w:numFmt w:val="upperLetter"/>
      <w:lvlText w:val="%1."/>
      <w:lvlJc w:val="left"/>
      <w:pPr>
        <w:tabs>
          <w:tab w:val="num" w:pos="720"/>
        </w:tabs>
        <w:ind w:left="720" w:hanging="360"/>
      </w:pPr>
      <w:rPr>
        <w:rFonts w:hint="default"/>
        <w:u w:val="none"/>
      </w:rPr>
    </w:lvl>
    <w:lvl w:ilvl="1" w:tplc="FFFFFFFF">
      <w:start w:val="1"/>
      <w:numFmt w:val="decimal"/>
      <w:lvlText w:val="%2."/>
      <w:lvlJc w:val="left"/>
      <w:pPr>
        <w:tabs>
          <w:tab w:val="num" w:pos="1440"/>
        </w:tabs>
        <w:ind w:left="1440" w:hanging="360"/>
      </w:pPr>
      <w:rPr>
        <w:rFonts w:hint="default"/>
      </w:rPr>
    </w:lvl>
    <w:lvl w:ilvl="2" w:tplc="FFFFFFFF">
      <w:start w:val="1"/>
      <w:numFmt w:val="lowerLetter"/>
      <w:lvlText w:val="%3)"/>
      <w:lvlJc w:val="left"/>
      <w:pPr>
        <w:tabs>
          <w:tab w:val="num" w:pos="2445"/>
        </w:tabs>
        <w:ind w:left="2445" w:hanging="465"/>
      </w:pPr>
      <w:rPr>
        <w:rFonts w:hint="default"/>
      </w:r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15:restartNumberingAfterBreak="0">
    <w:nsid w:val="52C50A19"/>
    <w:multiLevelType w:val="hybridMultilevel"/>
    <w:tmpl w:val="40F0C7F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15:restartNumberingAfterBreak="0">
    <w:nsid w:val="59E20730"/>
    <w:multiLevelType w:val="hybridMultilevel"/>
    <w:tmpl w:val="721C3ABA"/>
    <w:lvl w:ilvl="0" w:tplc="04150001">
      <w:start w:val="1"/>
      <w:numFmt w:val="bullet"/>
      <w:lvlText w:val=""/>
      <w:lvlJc w:val="left"/>
      <w:pPr>
        <w:ind w:left="720" w:hanging="360"/>
      </w:pPr>
      <w:rPr>
        <w:rFonts w:ascii="Symbol" w:hAnsi="Symbol" w:hint="default"/>
      </w:rPr>
    </w:lvl>
    <w:lvl w:ilvl="1" w:tplc="DC1A79BA">
      <w:start w:val="1"/>
      <w:numFmt w:val="decimal"/>
      <w:lvlText w:val="%2)"/>
      <w:lvlJc w:val="left"/>
      <w:pPr>
        <w:ind w:left="1440" w:hanging="360"/>
      </w:pPr>
      <w:rPr>
        <w:rFonts w:cs="CenturyGothic"/>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61553782"/>
    <w:multiLevelType w:val="hybridMultilevel"/>
    <w:tmpl w:val="861C4E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68AA18E4"/>
    <w:multiLevelType w:val="hybridMultilevel"/>
    <w:tmpl w:val="C9E60E70"/>
    <w:lvl w:ilvl="0" w:tplc="303E33EC">
      <w:start w:val="1"/>
      <w:numFmt w:val="decimal"/>
      <w:lvlText w:val="%1."/>
      <w:lvlJc w:val="left"/>
      <w:pPr>
        <w:ind w:left="720" w:hanging="360"/>
      </w:pPr>
      <w:rPr>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787332DE"/>
    <w:multiLevelType w:val="hybridMultilevel"/>
    <w:tmpl w:val="688AEA38"/>
    <w:lvl w:ilvl="0" w:tplc="2B48B0BC">
      <w:start w:val="1"/>
      <w:numFmt w:val="decimal"/>
      <w:lvlText w:val="%1."/>
      <w:lvlJc w:val="left"/>
      <w:pPr>
        <w:ind w:left="720" w:hanging="360"/>
      </w:pPr>
      <w:rPr>
        <w:rFonts w:ascii="Times New Roman" w:eastAsiaTheme="minorHAnsi"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8BF05AA"/>
    <w:multiLevelType w:val="hybridMultilevel"/>
    <w:tmpl w:val="04F0DA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5" w15:restartNumberingAfterBreak="0">
    <w:nsid w:val="7B2C0FFB"/>
    <w:multiLevelType w:val="hybridMultilevel"/>
    <w:tmpl w:val="8C0E5B2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6" w15:restartNumberingAfterBreak="0">
    <w:nsid w:val="7C1C0A26"/>
    <w:multiLevelType w:val="hybridMultilevel"/>
    <w:tmpl w:val="20F84D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169215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048858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57056097">
    <w:abstractNumId w:val="7"/>
  </w:num>
  <w:num w:numId="4" w16cid:durableId="1646658912">
    <w:abstractNumId w:val="0"/>
  </w:num>
  <w:num w:numId="5" w16cid:durableId="775371817">
    <w:abstractNumId w:val="8"/>
  </w:num>
  <w:num w:numId="6" w16cid:durableId="145512166">
    <w:abstractNumId w:val="16"/>
  </w:num>
  <w:num w:numId="7" w16cid:durableId="1513448442">
    <w:abstractNumId w:val="6"/>
  </w:num>
  <w:num w:numId="8" w16cid:durableId="2018383451">
    <w:abstractNumId w:val="11"/>
  </w:num>
  <w:num w:numId="9" w16cid:durableId="586813674">
    <w:abstractNumId w:val="4"/>
  </w:num>
  <w:num w:numId="10" w16cid:durableId="728650443">
    <w:abstractNumId w:val="15"/>
  </w:num>
  <w:num w:numId="11" w16cid:durableId="1502160754">
    <w:abstractNumId w:val="14"/>
  </w:num>
  <w:num w:numId="12" w16cid:durableId="645818551">
    <w:abstractNumId w:val="1"/>
  </w:num>
  <w:num w:numId="13" w16cid:durableId="947084811">
    <w:abstractNumId w:val="2"/>
  </w:num>
  <w:num w:numId="14" w16cid:durableId="1707943239">
    <w:abstractNumId w:val="9"/>
  </w:num>
  <w:num w:numId="15" w16cid:durableId="912937039">
    <w:abstractNumId w:val="13"/>
  </w:num>
  <w:num w:numId="16" w16cid:durableId="1927104150">
    <w:abstractNumId w:val="3"/>
  </w:num>
  <w:num w:numId="17" w16cid:durableId="829298925">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62F"/>
    <w:rsid w:val="00003B24"/>
    <w:rsid w:val="00006E9F"/>
    <w:rsid w:val="00007497"/>
    <w:rsid w:val="00012B3F"/>
    <w:rsid w:val="00023595"/>
    <w:rsid w:val="0002448D"/>
    <w:rsid w:val="0002647D"/>
    <w:rsid w:val="0002770C"/>
    <w:rsid w:val="000330E1"/>
    <w:rsid w:val="00034EFD"/>
    <w:rsid w:val="00040B18"/>
    <w:rsid w:val="0004196D"/>
    <w:rsid w:val="00042B7C"/>
    <w:rsid w:val="00056C80"/>
    <w:rsid w:val="00061ED8"/>
    <w:rsid w:val="00063D14"/>
    <w:rsid w:val="0007020A"/>
    <w:rsid w:val="00070629"/>
    <w:rsid w:val="0007079E"/>
    <w:rsid w:val="000752AB"/>
    <w:rsid w:val="000776D3"/>
    <w:rsid w:val="00096DE2"/>
    <w:rsid w:val="000A79B3"/>
    <w:rsid w:val="000B2D74"/>
    <w:rsid w:val="000B63F3"/>
    <w:rsid w:val="000C13F3"/>
    <w:rsid w:val="000C5B6B"/>
    <w:rsid w:val="000D1933"/>
    <w:rsid w:val="000D517C"/>
    <w:rsid w:val="000E4BC9"/>
    <w:rsid w:val="000F0648"/>
    <w:rsid w:val="00111392"/>
    <w:rsid w:val="001139F6"/>
    <w:rsid w:val="00120196"/>
    <w:rsid w:val="0013098F"/>
    <w:rsid w:val="00131E9F"/>
    <w:rsid w:val="0013318E"/>
    <w:rsid w:val="0014164D"/>
    <w:rsid w:val="00144335"/>
    <w:rsid w:val="001548C5"/>
    <w:rsid w:val="00167671"/>
    <w:rsid w:val="00173645"/>
    <w:rsid w:val="00183AED"/>
    <w:rsid w:val="00187527"/>
    <w:rsid w:val="0019273C"/>
    <w:rsid w:val="001954D1"/>
    <w:rsid w:val="001A1799"/>
    <w:rsid w:val="001A2A9B"/>
    <w:rsid w:val="001A48A0"/>
    <w:rsid w:val="001A6C89"/>
    <w:rsid w:val="001B0A50"/>
    <w:rsid w:val="001B60E8"/>
    <w:rsid w:val="001D7215"/>
    <w:rsid w:val="001E07E9"/>
    <w:rsid w:val="001E22B5"/>
    <w:rsid w:val="001E704D"/>
    <w:rsid w:val="001F2A89"/>
    <w:rsid w:val="001F5F06"/>
    <w:rsid w:val="00202B19"/>
    <w:rsid w:val="00212793"/>
    <w:rsid w:val="002202C8"/>
    <w:rsid w:val="0022237A"/>
    <w:rsid w:val="00230FB0"/>
    <w:rsid w:val="0023187C"/>
    <w:rsid w:val="002324BE"/>
    <w:rsid w:val="002355DC"/>
    <w:rsid w:val="0025172B"/>
    <w:rsid w:val="00264F35"/>
    <w:rsid w:val="00265B38"/>
    <w:rsid w:val="00267DFA"/>
    <w:rsid w:val="00271320"/>
    <w:rsid w:val="002814FB"/>
    <w:rsid w:val="00284D81"/>
    <w:rsid w:val="00292279"/>
    <w:rsid w:val="0029790A"/>
    <w:rsid w:val="002A7D90"/>
    <w:rsid w:val="002B6090"/>
    <w:rsid w:val="002C0E1E"/>
    <w:rsid w:val="002C125F"/>
    <w:rsid w:val="002C33AD"/>
    <w:rsid w:val="002C6A94"/>
    <w:rsid w:val="002E0DA6"/>
    <w:rsid w:val="002E51A6"/>
    <w:rsid w:val="002E56D2"/>
    <w:rsid w:val="002F5DF3"/>
    <w:rsid w:val="002F7BCB"/>
    <w:rsid w:val="00306055"/>
    <w:rsid w:val="00314063"/>
    <w:rsid w:val="00314AA5"/>
    <w:rsid w:val="00317340"/>
    <w:rsid w:val="00336295"/>
    <w:rsid w:val="00336674"/>
    <w:rsid w:val="00337516"/>
    <w:rsid w:val="00345D99"/>
    <w:rsid w:val="00350B6D"/>
    <w:rsid w:val="003511C3"/>
    <w:rsid w:val="003600B0"/>
    <w:rsid w:val="003611C5"/>
    <w:rsid w:val="00361FA0"/>
    <w:rsid w:val="003652D0"/>
    <w:rsid w:val="00367450"/>
    <w:rsid w:val="003761FC"/>
    <w:rsid w:val="00395D63"/>
    <w:rsid w:val="003A19CF"/>
    <w:rsid w:val="003B0047"/>
    <w:rsid w:val="003B0E69"/>
    <w:rsid w:val="003B2AEA"/>
    <w:rsid w:val="003B4096"/>
    <w:rsid w:val="003B5510"/>
    <w:rsid w:val="003C3BD0"/>
    <w:rsid w:val="003D3FDD"/>
    <w:rsid w:val="003D43B2"/>
    <w:rsid w:val="003D4C2B"/>
    <w:rsid w:val="003D539A"/>
    <w:rsid w:val="003D54CC"/>
    <w:rsid w:val="003E51D3"/>
    <w:rsid w:val="003E5705"/>
    <w:rsid w:val="003F03F9"/>
    <w:rsid w:val="003F1F2E"/>
    <w:rsid w:val="004128E5"/>
    <w:rsid w:val="004210EC"/>
    <w:rsid w:val="00421AE4"/>
    <w:rsid w:val="00422AA0"/>
    <w:rsid w:val="0043269E"/>
    <w:rsid w:val="004345D1"/>
    <w:rsid w:val="00434B55"/>
    <w:rsid w:val="0043731A"/>
    <w:rsid w:val="00441371"/>
    <w:rsid w:val="00441DF3"/>
    <w:rsid w:val="00443CEA"/>
    <w:rsid w:val="00456933"/>
    <w:rsid w:val="00465062"/>
    <w:rsid w:val="00467F19"/>
    <w:rsid w:val="00487F02"/>
    <w:rsid w:val="00493897"/>
    <w:rsid w:val="004A187B"/>
    <w:rsid w:val="004A646B"/>
    <w:rsid w:val="004B070D"/>
    <w:rsid w:val="004B575D"/>
    <w:rsid w:val="004B71BA"/>
    <w:rsid w:val="004C0E45"/>
    <w:rsid w:val="004D65BC"/>
    <w:rsid w:val="004E7F56"/>
    <w:rsid w:val="004F5B21"/>
    <w:rsid w:val="004F6EC3"/>
    <w:rsid w:val="005017E4"/>
    <w:rsid w:val="00502212"/>
    <w:rsid w:val="0050309E"/>
    <w:rsid w:val="005147F5"/>
    <w:rsid w:val="005230E4"/>
    <w:rsid w:val="00527020"/>
    <w:rsid w:val="00530F51"/>
    <w:rsid w:val="005324D6"/>
    <w:rsid w:val="00532D62"/>
    <w:rsid w:val="005339E7"/>
    <w:rsid w:val="00537DE9"/>
    <w:rsid w:val="0054038F"/>
    <w:rsid w:val="0054110F"/>
    <w:rsid w:val="00544468"/>
    <w:rsid w:val="00544FA6"/>
    <w:rsid w:val="005471E8"/>
    <w:rsid w:val="005538B5"/>
    <w:rsid w:val="00562B28"/>
    <w:rsid w:val="00565ACB"/>
    <w:rsid w:val="00574BDD"/>
    <w:rsid w:val="00582449"/>
    <w:rsid w:val="0058660D"/>
    <w:rsid w:val="005900CA"/>
    <w:rsid w:val="005A5BAD"/>
    <w:rsid w:val="005B5B3C"/>
    <w:rsid w:val="005C1D2C"/>
    <w:rsid w:val="005C468E"/>
    <w:rsid w:val="005C7694"/>
    <w:rsid w:val="005D0C6C"/>
    <w:rsid w:val="005E2C64"/>
    <w:rsid w:val="005E7E8A"/>
    <w:rsid w:val="005F34F2"/>
    <w:rsid w:val="005F615B"/>
    <w:rsid w:val="006054A9"/>
    <w:rsid w:val="00612597"/>
    <w:rsid w:val="006137EB"/>
    <w:rsid w:val="00617655"/>
    <w:rsid w:val="00621CE1"/>
    <w:rsid w:val="00632F58"/>
    <w:rsid w:val="006337AC"/>
    <w:rsid w:val="00644BC9"/>
    <w:rsid w:val="00644CDF"/>
    <w:rsid w:val="006603B9"/>
    <w:rsid w:val="00662BEE"/>
    <w:rsid w:val="00662E95"/>
    <w:rsid w:val="00672F9D"/>
    <w:rsid w:val="00674EA4"/>
    <w:rsid w:val="0068611F"/>
    <w:rsid w:val="00691AD3"/>
    <w:rsid w:val="006A34BF"/>
    <w:rsid w:val="006A40C1"/>
    <w:rsid w:val="006B3225"/>
    <w:rsid w:val="006B53EF"/>
    <w:rsid w:val="006B646C"/>
    <w:rsid w:val="006B6D2B"/>
    <w:rsid w:val="006C7F1C"/>
    <w:rsid w:val="006D4133"/>
    <w:rsid w:val="006D544F"/>
    <w:rsid w:val="006D54C0"/>
    <w:rsid w:val="006F2C17"/>
    <w:rsid w:val="00711BB7"/>
    <w:rsid w:val="00713A37"/>
    <w:rsid w:val="00716259"/>
    <w:rsid w:val="00720C15"/>
    <w:rsid w:val="00755BFA"/>
    <w:rsid w:val="00760CE2"/>
    <w:rsid w:val="00762734"/>
    <w:rsid w:val="00770A41"/>
    <w:rsid w:val="0078639D"/>
    <w:rsid w:val="00790AFA"/>
    <w:rsid w:val="007922D1"/>
    <w:rsid w:val="00795718"/>
    <w:rsid w:val="007A1BB5"/>
    <w:rsid w:val="007A3CAB"/>
    <w:rsid w:val="007C2A8C"/>
    <w:rsid w:val="007D275C"/>
    <w:rsid w:val="007E4635"/>
    <w:rsid w:val="007F128A"/>
    <w:rsid w:val="007F2DD3"/>
    <w:rsid w:val="007F6C75"/>
    <w:rsid w:val="007F71B6"/>
    <w:rsid w:val="008041A9"/>
    <w:rsid w:val="00806E00"/>
    <w:rsid w:val="00820378"/>
    <w:rsid w:val="00821AD8"/>
    <w:rsid w:val="00824AC8"/>
    <w:rsid w:val="00825C3E"/>
    <w:rsid w:val="0085021A"/>
    <w:rsid w:val="00855BE8"/>
    <w:rsid w:val="0085765F"/>
    <w:rsid w:val="00874D15"/>
    <w:rsid w:val="008A6478"/>
    <w:rsid w:val="008B6B9C"/>
    <w:rsid w:val="008C2CC6"/>
    <w:rsid w:val="008C548C"/>
    <w:rsid w:val="008D318B"/>
    <w:rsid w:val="008D5F0E"/>
    <w:rsid w:val="008E1541"/>
    <w:rsid w:val="00901800"/>
    <w:rsid w:val="00903214"/>
    <w:rsid w:val="0090475B"/>
    <w:rsid w:val="009051D8"/>
    <w:rsid w:val="00905634"/>
    <w:rsid w:val="009121FC"/>
    <w:rsid w:val="0092769E"/>
    <w:rsid w:val="009318DD"/>
    <w:rsid w:val="0095032B"/>
    <w:rsid w:val="009540B0"/>
    <w:rsid w:val="009650A4"/>
    <w:rsid w:val="00965723"/>
    <w:rsid w:val="009672EB"/>
    <w:rsid w:val="00970975"/>
    <w:rsid w:val="0097320E"/>
    <w:rsid w:val="009746FD"/>
    <w:rsid w:val="009871BA"/>
    <w:rsid w:val="009965FE"/>
    <w:rsid w:val="009A6297"/>
    <w:rsid w:val="009A660F"/>
    <w:rsid w:val="009C0215"/>
    <w:rsid w:val="009C39D3"/>
    <w:rsid w:val="009D012E"/>
    <w:rsid w:val="009D5D5C"/>
    <w:rsid w:val="009E2181"/>
    <w:rsid w:val="009E6FB1"/>
    <w:rsid w:val="00A21CFF"/>
    <w:rsid w:val="00A42E94"/>
    <w:rsid w:val="00A5662E"/>
    <w:rsid w:val="00A6519E"/>
    <w:rsid w:val="00A9591E"/>
    <w:rsid w:val="00A96528"/>
    <w:rsid w:val="00AA7C82"/>
    <w:rsid w:val="00AD53E9"/>
    <w:rsid w:val="00AD7F97"/>
    <w:rsid w:val="00AE1CE7"/>
    <w:rsid w:val="00AE2052"/>
    <w:rsid w:val="00AE2C10"/>
    <w:rsid w:val="00AF18E7"/>
    <w:rsid w:val="00AF1D49"/>
    <w:rsid w:val="00AF63B7"/>
    <w:rsid w:val="00B05AFB"/>
    <w:rsid w:val="00B12AD7"/>
    <w:rsid w:val="00B159C7"/>
    <w:rsid w:val="00B16C3A"/>
    <w:rsid w:val="00B207DC"/>
    <w:rsid w:val="00B31BEF"/>
    <w:rsid w:val="00B35567"/>
    <w:rsid w:val="00B372AD"/>
    <w:rsid w:val="00B4592A"/>
    <w:rsid w:val="00B46CF5"/>
    <w:rsid w:val="00B50794"/>
    <w:rsid w:val="00B537F5"/>
    <w:rsid w:val="00B56712"/>
    <w:rsid w:val="00B60037"/>
    <w:rsid w:val="00B64FE2"/>
    <w:rsid w:val="00B67024"/>
    <w:rsid w:val="00B737A2"/>
    <w:rsid w:val="00B7633B"/>
    <w:rsid w:val="00B842CA"/>
    <w:rsid w:val="00B937C1"/>
    <w:rsid w:val="00BA23C2"/>
    <w:rsid w:val="00BA5714"/>
    <w:rsid w:val="00BB040F"/>
    <w:rsid w:val="00BB1DE6"/>
    <w:rsid w:val="00BB4D42"/>
    <w:rsid w:val="00BB7EBA"/>
    <w:rsid w:val="00BC24BE"/>
    <w:rsid w:val="00BC680C"/>
    <w:rsid w:val="00BC6E89"/>
    <w:rsid w:val="00BD2A65"/>
    <w:rsid w:val="00BE23AB"/>
    <w:rsid w:val="00BE30F2"/>
    <w:rsid w:val="00BF7E15"/>
    <w:rsid w:val="00C02DDD"/>
    <w:rsid w:val="00C12788"/>
    <w:rsid w:val="00C178D8"/>
    <w:rsid w:val="00C222C2"/>
    <w:rsid w:val="00C22BAF"/>
    <w:rsid w:val="00C24AB0"/>
    <w:rsid w:val="00C318ED"/>
    <w:rsid w:val="00C37DD3"/>
    <w:rsid w:val="00C50DDC"/>
    <w:rsid w:val="00C64704"/>
    <w:rsid w:val="00C66440"/>
    <w:rsid w:val="00C67859"/>
    <w:rsid w:val="00C70916"/>
    <w:rsid w:val="00C71883"/>
    <w:rsid w:val="00C77638"/>
    <w:rsid w:val="00CA390D"/>
    <w:rsid w:val="00CA4387"/>
    <w:rsid w:val="00CA489C"/>
    <w:rsid w:val="00CA7A7F"/>
    <w:rsid w:val="00CB0749"/>
    <w:rsid w:val="00CB13C4"/>
    <w:rsid w:val="00CB7120"/>
    <w:rsid w:val="00CC2A8B"/>
    <w:rsid w:val="00CC7147"/>
    <w:rsid w:val="00CF39B3"/>
    <w:rsid w:val="00D0366E"/>
    <w:rsid w:val="00D044D5"/>
    <w:rsid w:val="00D06AFE"/>
    <w:rsid w:val="00D06F25"/>
    <w:rsid w:val="00D15503"/>
    <w:rsid w:val="00D21EA6"/>
    <w:rsid w:val="00D301DD"/>
    <w:rsid w:val="00D40DB3"/>
    <w:rsid w:val="00D41160"/>
    <w:rsid w:val="00D55DDA"/>
    <w:rsid w:val="00D63071"/>
    <w:rsid w:val="00D65869"/>
    <w:rsid w:val="00D672CF"/>
    <w:rsid w:val="00D73AE7"/>
    <w:rsid w:val="00D766A7"/>
    <w:rsid w:val="00D76B43"/>
    <w:rsid w:val="00D775FA"/>
    <w:rsid w:val="00D81AA8"/>
    <w:rsid w:val="00D93BC1"/>
    <w:rsid w:val="00D93E0F"/>
    <w:rsid w:val="00D94D6F"/>
    <w:rsid w:val="00DA0214"/>
    <w:rsid w:val="00DA72F2"/>
    <w:rsid w:val="00DB1CC4"/>
    <w:rsid w:val="00DB4BF5"/>
    <w:rsid w:val="00DB6546"/>
    <w:rsid w:val="00DC4DFE"/>
    <w:rsid w:val="00DC4F32"/>
    <w:rsid w:val="00DD2001"/>
    <w:rsid w:val="00DE4EDF"/>
    <w:rsid w:val="00DE5323"/>
    <w:rsid w:val="00DE72B8"/>
    <w:rsid w:val="00DF0C4F"/>
    <w:rsid w:val="00DF0D56"/>
    <w:rsid w:val="00DF233C"/>
    <w:rsid w:val="00E15B0C"/>
    <w:rsid w:val="00E21D29"/>
    <w:rsid w:val="00E24EC5"/>
    <w:rsid w:val="00E3491E"/>
    <w:rsid w:val="00E4462F"/>
    <w:rsid w:val="00E51E3F"/>
    <w:rsid w:val="00E74A68"/>
    <w:rsid w:val="00E755F0"/>
    <w:rsid w:val="00E9209B"/>
    <w:rsid w:val="00EA2AFF"/>
    <w:rsid w:val="00EA6178"/>
    <w:rsid w:val="00EB1EB1"/>
    <w:rsid w:val="00EC6662"/>
    <w:rsid w:val="00EC6DC3"/>
    <w:rsid w:val="00EC79B7"/>
    <w:rsid w:val="00ED1BD6"/>
    <w:rsid w:val="00F0169B"/>
    <w:rsid w:val="00F07082"/>
    <w:rsid w:val="00F101EF"/>
    <w:rsid w:val="00F17641"/>
    <w:rsid w:val="00F22B75"/>
    <w:rsid w:val="00F32DDB"/>
    <w:rsid w:val="00F37B4E"/>
    <w:rsid w:val="00F51477"/>
    <w:rsid w:val="00F5369C"/>
    <w:rsid w:val="00F56162"/>
    <w:rsid w:val="00F61E87"/>
    <w:rsid w:val="00F70B29"/>
    <w:rsid w:val="00F741A0"/>
    <w:rsid w:val="00F77D75"/>
    <w:rsid w:val="00F77DC0"/>
    <w:rsid w:val="00FA19D9"/>
    <w:rsid w:val="00FA6ECD"/>
    <w:rsid w:val="00FB1CFA"/>
    <w:rsid w:val="00FC081B"/>
    <w:rsid w:val="00FC233D"/>
    <w:rsid w:val="00FC7B15"/>
    <w:rsid w:val="00FD4784"/>
    <w:rsid w:val="00FD6A19"/>
    <w:rsid w:val="00FF0050"/>
    <w:rsid w:val="00FF3A3F"/>
    <w:rsid w:val="187863CD"/>
    <w:rsid w:val="1C192AF0"/>
    <w:rsid w:val="3A1C2CF8"/>
    <w:rsid w:val="47514B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AC113"/>
  <w15:chartTrackingRefBased/>
  <w15:docId w15:val="{620B62B8-5CB4-4F42-9AC6-B986C99B5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qFormat/>
    <w:rsid w:val="005A5BAD"/>
    <w:pPr>
      <w:keepNext/>
      <w:widowControl w:val="0"/>
      <w:autoSpaceDE w:val="0"/>
      <w:autoSpaceDN w:val="0"/>
      <w:adjustRightInd w:val="0"/>
      <w:spacing w:before="20" w:after="0" w:line="360" w:lineRule="auto"/>
      <w:outlineLvl w:val="1"/>
    </w:pPr>
    <w:rPr>
      <w:rFonts w:ascii="Arial" w:eastAsia="Times New Roman" w:hAnsi="Arial" w:cs="Arial"/>
      <w:b/>
      <w:bCs/>
      <w:noProof/>
      <w:szCs w:val="20"/>
      <w:lang w:eastAsia="pl-PL"/>
    </w:rPr>
  </w:style>
  <w:style w:type="paragraph" w:styleId="Nagwek3">
    <w:name w:val="heading 3"/>
    <w:basedOn w:val="Normalny"/>
    <w:next w:val="Normalny"/>
    <w:link w:val="Nagwek3Znak"/>
    <w:qFormat/>
    <w:rsid w:val="005A5BAD"/>
    <w:pPr>
      <w:keepNext/>
      <w:widowControl w:val="0"/>
      <w:autoSpaceDE w:val="0"/>
      <w:autoSpaceDN w:val="0"/>
      <w:adjustRightInd w:val="0"/>
      <w:spacing w:before="20" w:after="0" w:line="360" w:lineRule="auto"/>
      <w:ind w:left="74"/>
      <w:outlineLvl w:val="2"/>
    </w:pPr>
    <w:rPr>
      <w:rFonts w:ascii="Arial" w:eastAsia="Times New Roman" w:hAnsi="Arial" w:cs="Arial"/>
      <w:b/>
      <w:bCs/>
      <w:noProof/>
      <w:szCs w:val="20"/>
      <w:lang w:eastAsia="pl-PL"/>
    </w:rPr>
  </w:style>
  <w:style w:type="paragraph" w:styleId="Nagwek4">
    <w:name w:val="heading 4"/>
    <w:basedOn w:val="Normalny"/>
    <w:next w:val="Normalny"/>
    <w:link w:val="Nagwek4Znak"/>
    <w:qFormat/>
    <w:rsid w:val="005A5BAD"/>
    <w:pPr>
      <w:keepNext/>
      <w:widowControl w:val="0"/>
      <w:autoSpaceDE w:val="0"/>
      <w:autoSpaceDN w:val="0"/>
      <w:adjustRightInd w:val="0"/>
      <w:spacing w:before="20" w:after="0" w:line="360" w:lineRule="auto"/>
      <w:jc w:val="center"/>
      <w:outlineLvl w:val="3"/>
    </w:pPr>
    <w:rPr>
      <w:rFonts w:ascii="Arial" w:eastAsia="Times New Roman" w:hAnsi="Arial" w:cs="Arial"/>
      <w:b/>
      <w:bCs/>
      <w:noProof/>
      <w:color w:val="00000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20C15"/>
    <w:pPr>
      <w:ind w:left="720"/>
      <w:contextualSpacing/>
    </w:pPr>
  </w:style>
  <w:style w:type="paragraph" w:styleId="Tekstdymka">
    <w:name w:val="Balloon Text"/>
    <w:basedOn w:val="Normalny"/>
    <w:link w:val="TekstdymkaZnak"/>
    <w:uiPriority w:val="99"/>
    <w:semiHidden/>
    <w:unhideWhenUsed/>
    <w:rsid w:val="003C3BD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C3BD0"/>
    <w:rPr>
      <w:rFonts w:ascii="Segoe UI" w:hAnsi="Segoe UI" w:cs="Segoe UI"/>
      <w:sz w:val="18"/>
      <w:szCs w:val="18"/>
    </w:rPr>
  </w:style>
  <w:style w:type="paragraph" w:customStyle="1" w:styleId="Standardowy1">
    <w:name w:val="Standardowy1"/>
    <w:uiPriority w:val="99"/>
    <w:rsid w:val="00CA4387"/>
    <w:pPr>
      <w:spacing w:after="0" w:line="240" w:lineRule="auto"/>
    </w:pPr>
    <w:rPr>
      <w:rFonts w:ascii="Times New Roman" w:eastAsia="Calibri" w:hAnsi="Times New Roman" w:cs="Times New Roman"/>
      <w:lang w:eastAsia="pl-PL"/>
    </w:rPr>
  </w:style>
  <w:style w:type="character" w:styleId="Tekstzastpczy">
    <w:name w:val="Placeholder Text"/>
    <w:basedOn w:val="Domylnaczcionkaakapitu"/>
    <w:uiPriority w:val="99"/>
    <w:semiHidden/>
    <w:rsid w:val="00D63071"/>
    <w:rPr>
      <w:color w:val="808080"/>
    </w:rPr>
  </w:style>
  <w:style w:type="paragraph" w:styleId="Tekstkomentarza">
    <w:name w:val="annotation text"/>
    <w:basedOn w:val="Normalny"/>
    <w:link w:val="TekstkomentarzaZnak"/>
    <w:uiPriority w:val="99"/>
    <w:unhideWhenUsed/>
    <w:rsid w:val="00034EFD"/>
    <w:pPr>
      <w:spacing w:line="240" w:lineRule="auto"/>
    </w:pPr>
    <w:rPr>
      <w:sz w:val="20"/>
      <w:szCs w:val="20"/>
    </w:rPr>
  </w:style>
  <w:style w:type="character" w:customStyle="1" w:styleId="TekstkomentarzaZnak">
    <w:name w:val="Tekst komentarza Znak"/>
    <w:basedOn w:val="Domylnaczcionkaakapitu"/>
    <w:link w:val="Tekstkomentarza"/>
    <w:uiPriority w:val="99"/>
    <w:rsid w:val="00034EFD"/>
    <w:rPr>
      <w:sz w:val="20"/>
      <w:szCs w:val="20"/>
    </w:rPr>
  </w:style>
  <w:style w:type="character" w:styleId="Odwoaniedokomentarza">
    <w:name w:val="annotation reference"/>
    <w:basedOn w:val="Domylnaczcionkaakapitu"/>
    <w:uiPriority w:val="99"/>
    <w:semiHidden/>
    <w:unhideWhenUsed/>
    <w:rsid w:val="00034EFD"/>
    <w:rPr>
      <w:sz w:val="16"/>
      <w:szCs w:val="16"/>
    </w:rPr>
  </w:style>
  <w:style w:type="paragraph" w:styleId="Nagwek">
    <w:name w:val="header"/>
    <w:aliases w:val="Nagłówek strony"/>
    <w:basedOn w:val="Normalny"/>
    <w:link w:val="NagwekZnak"/>
    <w:uiPriority w:val="99"/>
    <w:unhideWhenUsed/>
    <w:rsid w:val="005A5BAD"/>
    <w:pPr>
      <w:tabs>
        <w:tab w:val="center" w:pos="4536"/>
        <w:tab w:val="right" w:pos="9072"/>
      </w:tabs>
      <w:spacing w:after="0" w:line="240" w:lineRule="auto"/>
    </w:pPr>
  </w:style>
  <w:style w:type="character" w:customStyle="1" w:styleId="NagwekZnak">
    <w:name w:val="Nagłówek Znak"/>
    <w:aliases w:val="Nagłówek strony Znak"/>
    <w:basedOn w:val="Domylnaczcionkaakapitu"/>
    <w:link w:val="Nagwek"/>
    <w:uiPriority w:val="99"/>
    <w:rsid w:val="005A5BAD"/>
  </w:style>
  <w:style w:type="character" w:customStyle="1" w:styleId="Nagwek2Znak">
    <w:name w:val="Nagłówek 2 Znak"/>
    <w:basedOn w:val="Domylnaczcionkaakapitu"/>
    <w:link w:val="Nagwek2"/>
    <w:rsid w:val="005A5BAD"/>
    <w:rPr>
      <w:rFonts w:ascii="Arial" w:eastAsia="Times New Roman" w:hAnsi="Arial" w:cs="Arial"/>
      <w:b/>
      <w:bCs/>
      <w:noProof/>
      <w:szCs w:val="20"/>
      <w:lang w:eastAsia="pl-PL"/>
    </w:rPr>
  </w:style>
  <w:style w:type="character" w:customStyle="1" w:styleId="Nagwek3Znak">
    <w:name w:val="Nagłówek 3 Znak"/>
    <w:basedOn w:val="Domylnaczcionkaakapitu"/>
    <w:link w:val="Nagwek3"/>
    <w:rsid w:val="005A5BAD"/>
    <w:rPr>
      <w:rFonts w:ascii="Arial" w:eastAsia="Times New Roman" w:hAnsi="Arial" w:cs="Arial"/>
      <w:b/>
      <w:bCs/>
      <w:noProof/>
      <w:szCs w:val="20"/>
      <w:lang w:eastAsia="pl-PL"/>
    </w:rPr>
  </w:style>
  <w:style w:type="character" w:customStyle="1" w:styleId="Nagwek4Znak">
    <w:name w:val="Nagłówek 4 Znak"/>
    <w:basedOn w:val="Domylnaczcionkaakapitu"/>
    <w:link w:val="Nagwek4"/>
    <w:rsid w:val="005A5BAD"/>
    <w:rPr>
      <w:rFonts w:ascii="Arial" w:eastAsia="Times New Roman" w:hAnsi="Arial" w:cs="Arial"/>
      <w:b/>
      <w:bCs/>
      <w:noProof/>
      <w:color w:val="000000"/>
      <w:lang w:eastAsia="pl-PL"/>
    </w:rPr>
  </w:style>
  <w:style w:type="paragraph" w:styleId="Tytu">
    <w:name w:val="Title"/>
    <w:basedOn w:val="Normalny"/>
    <w:link w:val="TytuZnak"/>
    <w:qFormat/>
    <w:rsid w:val="005A5BAD"/>
    <w:pPr>
      <w:widowControl w:val="0"/>
      <w:autoSpaceDE w:val="0"/>
      <w:autoSpaceDN w:val="0"/>
      <w:adjustRightInd w:val="0"/>
      <w:spacing w:after="0" w:line="240" w:lineRule="auto"/>
      <w:ind w:right="799"/>
      <w:jc w:val="center"/>
    </w:pPr>
    <w:rPr>
      <w:rFonts w:ascii="Times New Roman" w:eastAsia="Times New Roman" w:hAnsi="Times New Roman" w:cs="Times New Roman"/>
      <w:b/>
      <w:bCs/>
      <w:color w:val="000000"/>
      <w:sz w:val="20"/>
      <w:szCs w:val="20"/>
      <w:u w:val="single"/>
      <w:lang w:eastAsia="pl-PL"/>
    </w:rPr>
  </w:style>
  <w:style w:type="character" w:customStyle="1" w:styleId="TytuZnak">
    <w:name w:val="Tytuł Znak"/>
    <w:basedOn w:val="Domylnaczcionkaakapitu"/>
    <w:link w:val="Tytu"/>
    <w:rsid w:val="005A5BAD"/>
    <w:rPr>
      <w:rFonts w:ascii="Times New Roman" w:eastAsia="Times New Roman" w:hAnsi="Times New Roman" w:cs="Times New Roman"/>
      <w:b/>
      <w:bCs/>
      <w:color w:val="000000"/>
      <w:sz w:val="20"/>
      <w:szCs w:val="20"/>
      <w:u w:val="single"/>
      <w:lang w:eastAsia="pl-PL"/>
    </w:rPr>
  </w:style>
  <w:style w:type="paragraph" w:styleId="Stopka">
    <w:name w:val="footer"/>
    <w:basedOn w:val="Normalny"/>
    <w:link w:val="StopkaZnak"/>
    <w:uiPriority w:val="99"/>
    <w:unhideWhenUsed/>
    <w:rsid w:val="001954D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54D1"/>
  </w:style>
  <w:style w:type="character" w:styleId="Hipercze">
    <w:name w:val="Hyperlink"/>
    <w:basedOn w:val="Domylnaczcionkaakapitu"/>
    <w:uiPriority w:val="99"/>
    <w:unhideWhenUsed/>
    <w:rsid w:val="00B46CF5"/>
    <w:rPr>
      <w:color w:val="0563C1" w:themeColor="hyperlink"/>
      <w:u w:val="single"/>
    </w:rPr>
  </w:style>
  <w:style w:type="paragraph" w:styleId="Poprawka">
    <w:name w:val="Revision"/>
    <w:hidden/>
    <w:uiPriority w:val="99"/>
    <w:semiHidden/>
    <w:rsid w:val="00B16C3A"/>
    <w:pPr>
      <w:spacing w:after="0" w:line="240" w:lineRule="auto"/>
    </w:pPr>
  </w:style>
  <w:style w:type="paragraph" w:styleId="Tematkomentarza">
    <w:name w:val="annotation subject"/>
    <w:basedOn w:val="Tekstkomentarza"/>
    <w:next w:val="Tekstkomentarza"/>
    <w:link w:val="TematkomentarzaZnak"/>
    <w:uiPriority w:val="99"/>
    <w:semiHidden/>
    <w:unhideWhenUsed/>
    <w:rsid w:val="00D15503"/>
    <w:rPr>
      <w:b/>
      <w:bCs/>
    </w:rPr>
  </w:style>
  <w:style w:type="character" w:customStyle="1" w:styleId="TematkomentarzaZnak">
    <w:name w:val="Temat komentarza Znak"/>
    <w:basedOn w:val="TekstkomentarzaZnak"/>
    <w:link w:val="Tematkomentarza"/>
    <w:uiPriority w:val="99"/>
    <w:semiHidden/>
    <w:rsid w:val="00D15503"/>
    <w:rPr>
      <w:b/>
      <w:bCs/>
      <w:sz w:val="20"/>
      <w:szCs w:val="20"/>
    </w:rPr>
  </w:style>
  <w:style w:type="paragraph" w:styleId="NormalnyWeb">
    <w:name w:val="Normal (Web)"/>
    <w:basedOn w:val="Normalny"/>
    <w:uiPriority w:val="99"/>
    <w:unhideWhenUsed/>
    <w:rsid w:val="00672F9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Nierozpoznanawzmianka">
    <w:name w:val="Unresolved Mention"/>
    <w:basedOn w:val="Domylnaczcionkaakapitu"/>
    <w:uiPriority w:val="99"/>
    <w:semiHidden/>
    <w:unhideWhenUsed/>
    <w:rsid w:val="002C0E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4569">
      <w:bodyDiv w:val="1"/>
      <w:marLeft w:val="0"/>
      <w:marRight w:val="0"/>
      <w:marTop w:val="0"/>
      <w:marBottom w:val="0"/>
      <w:divBdr>
        <w:top w:val="none" w:sz="0" w:space="0" w:color="auto"/>
        <w:left w:val="none" w:sz="0" w:space="0" w:color="auto"/>
        <w:bottom w:val="none" w:sz="0" w:space="0" w:color="auto"/>
        <w:right w:val="none" w:sz="0" w:space="0" w:color="auto"/>
      </w:divBdr>
    </w:div>
    <w:div w:id="156382981">
      <w:bodyDiv w:val="1"/>
      <w:marLeft w:val="0"/>
      <w:marRight w:val="0"/>
      <w:marTop w:val="0"/>
      <w:marBottom w:val="0"/>
      <w:divBdr>
        <w:top w:val="none" w:sz="0" w:space="0" w:color="auto"/>
        <w:left w:val="none" w:sz="0" w:space="0" w:color="auto"/>
        <w:bottom w:val="none" w:sz="0" w:space="0" w:color="auto"/>
        <w:right w:val="none" w:sz="0" w:space="0" w:color="auto"/>
      </w:divBdr>
    </w:div>
    <w:div w:id="258291467">
      <w:bodyDiv w:val="1"/>
      <w:marLeft w:val="0"/>
      <w:marRight w:val="0"/>
      <w:marTop w:val="0"/>
      <w:marBottom w:val="0"/>
      <w:divBdr>
        <w:top w:val="none" w:sz="0" w:space="0" w:color="auto"/>
        <w:left w:val="none" w:sz="0" w:space="0" w:color="auto"/>
        <w:bottom w:val="none" w:sz="0" w:space="0" w:color="auto"/>
        <w:right w:val="none" w:sz="0" w:space="0" w:color="auto"/>
      </w:divBdr>
    </w:div>
    <w:div w:id="311519792">
      <w:bodyDiv w:val="1"/>
      <w:marLeft w:val="0"/>
      <w:marRight w:val="0"/>
      <w:marTop w:val="0"/>
      <w:marBottom w:val="0"/>
      <w:divBdr>
        <w:top w:val="none" w:sz="0" w:space="0" w:color="auto"/>
        <w:left w:val="none" w:sz="0" w:space="0" w:color="auto"/>
        <w:bottom w:val="none" w:sz="0" w:space="0" w:color="auto"/>
        <w:right w:val="none" w:sz="0" w:space="0" w:color="auto"/>
      </w:divBdr>
    </w:div>
    <w:div w:id="472721850">
      <w:bodyDiv w:val="1"/>
      <w:marLeft w:val="0"/>
      <w:marRight w:val="0"/>
      <w:marTop w:val="0"/>
      <w:marBottom w:val="0"/>
      <w:divBdr>
        <w:top w:val="none" w:sz="0" w:space="0" w:color="auto"/>
        <w:left w:val="none" w:sz="0" w:space="0" w:color="auto"/>
        <w:bottom w:val="none" w:sz="0" w:space="0" w:color="auto"/>
        <w:right w:val="none" w:sz="0" w:space="0" w:color="auto"/>
      </w:divBdr>
    </w:div>
    <w:div w:id="605965271">
      <w:bodyDiv w:val="1"/>
      <w:marLeft w:val="0"/>
      <w:marRight w:val="0"/>
      <w:marTop w:val="0"/>
      <w:marBottom w:val="0"/>
      <w:divBdr>
        <w:top w:val="none" w:sz="0" w:space="0" w:color="auto"/>
        <w:left w:val="none" w:sz="0" w:space="0" w:color="auto"/>
        <w:bottom w:val="none" w:sz="0" w:space="0" w:color="auto"/>
        <w:right w:val="none" w:sz="0" w:space="0" w:color="auto"/>
      </w:divBdr>
    </w:div>
    <w:div w:id="686255203">
      <w:bodyDiv w:val="1"/>
      <w:marLeft w:val="0"/>
      <w:marRight w:val="0"/>
      <w:marTop w:val="0"/>
      <w:marBottom w:val="0"/>
      <w:divBdr>
        <w:top w:val="none" w:sz="0" w:space="0" w:color="auto"/>
        <w:left w:val="none" w:sz="0" w:space="0" w:color="auto"/>
        <w:bottom w:val="none" w:sz="0" w:space="0" w:color="auto"/>
        <w:right w:val="none" w:sz="0" w:space="0" w:color="auto"/>
      </w:divBdr>
    </w:div>
    <w:div w:id="689915541">
      <w:bodyDiv w:val="1"/>
      <w:marLeft w:val="0"/>
      <w:marRight w:val="0"/>
      <w:marTop w:val="0"/>
      <w:marBottom w:val="0"/>
      <w:divBdr>
        <w:top w:val="none" w:sz="0" w:space="0" w:color="auto"/>
        <w:left w:val="none" w:sz="0" w:space="0" w:color="auto"/>
        <w:bottom w:val="none" w:sz="0" w:space="0" w:color="auto"/>
        <w:right w:val="none" w:sz="0" w:space="0" w:color="auto"/>
      </w:divBdr>
    </w:div>
    <w:div w:id="744912007">
      <w:bodyDiv w:val="1"/>
      <w:marLeft w:val="0"/>
      <w:marRight w:val="0"/>
      <w:marTop w:val="0"/>
      <w:marBottom w:val="0"/>
      <w:divBdr>
        <w:top w:val="none" w:sz="0" w:space="0" w:color="auto"/>
        <w:left w:val="none" w:sz="0" w:space="0" w:color="auto"/>
        <w:bottom w:val="none" w:sz="0" w:space="0" w:color="auto"/>
        <w:right w:val="none" w:sz="0" w:space="0" w:color="auto"/>
      </w:divBdr>
    </w:div>
    <w:div w:id="769470979">
      <w:bodyDiv w:val="1"/>
      <w:marLeft w:val="0"/>
      <w:marRight w:val="0"/>
      <w:marTop w:val="0"/>
      <w:marBottom w:val="0"/>
      <w:divBdr>
        <w:top w:val="none" w:sz="0" w:space="0" w:color="auto"/>
        <w:left w:val="none" w:sz="0" w:space="0" w:color="auto"/>
        <w:bottom w:val="none" w:sz="0" w:space="0" w:color="auto"/>
        <w:right w:val="none" w:sz="0" w:space="0" w:color="auto"/>
      </w:divBdr>
    </w:div>
    <w:div w:id="770006645">
      <w:bodyDiv w:val="1"/>
      <w:marLeft w:val="0"/>
      <w:marRight w:val="0"/>
      <w:marTop w:val="0"/>
      <w:marBottom w:val="0"/>
      <w:divBdr>
        <w:top w:val="none" w:sz="0" w:space="0" w:color="auto"/>
        <w:left w:val="none" w:sz="0" w:space="0" w:color="auto"/>
        <w:bottom w:val="none" w:sz="0" w:space="0" w:color="auto"/>
        <w:right w:val="none" w:sz="0" w:space="0" w:color="auto"/>
      </w:divBdr>
    </w:div>
    <w:div w:id="776411966">
      <w:bodyDiv w:val="1"/>
      <w:marLeft w:val="0"/>
      <w:marRight w:val="0"/>
      <w:marTop w:val="0"/>
      <w:marBottom w:val="0"/>
      <w:divBdr>
        <w:top w:val="none" w:sz="0" w:space="0" w:color="auto"/>
        <w:left w:val="none" w:sz="0" w:space="0" w:color="auto"/>
        <w:bottom w:val="none" w:sz="0" w:space="0" w:color="auto"/>
        <w:right w:val="none" w:sz="0" w:space="0" w:color="auto"/>
      </w:divBdr>
    </w:div>
    <w:div w:id="817921619">
      <w:bodyDiv w:val="1"/>
      <w:marLeft w:val="0"/>
      <w:marRight w:val="0"/>
      <w:marTop w:val="0"/>
      <w:marBottom w:val="0"/>
      <w:divBdr>
        <w:top w:val="none" w:sz="0" w:space="0" w:color="auto"/>
        <w:left w:val="none" w:sz="0" w:space="0" w:color="auto"/>
        <w:bottom w:val="none" w:sz="0" w:space="0" w:color="auto"/>
        <w:right w:val="none" w:sz="0" w:space="0" w:color="auto"/>
      </w:divBdr>
    </w:div>
    <w:div w:id="867719290">
      <w:bodyDiv w:val="1"/>
      <w:marLeft w:val="0"/>
      <w:marRight w:val="0"/>
      <w:marTop w:val="0"/>
      <w:marBottom w:val="0"/>
      <w:divBdr>
        <w:top w:val="none" w:sz="0" w:space="0" w:color="auto"/>
        <w:left w:val="none" w:sz="0" w:space="0" w:color="auto"/>
        <w:bottom w:val="none" w:sz="0" w:space="0" w:color="auto"/>
        <w:right w:val="none" w:sz="0" w:space="0" w:color="auto"/>
      </w:divBdr>
    </w:div>
    <w:div w:id="899053351">
      <w:bodyDiv w:val="1"/>
      <w:marLeft w:val="0"/>
      <w:marRight w:val="0"/>
      <w:marTop w:val="0"/>
      <w:marBottom w:val="0"/>
      <w:divBdr>
        <w:top w:val="none" w:sz="0" w:space="0" w:color="auto"/>
        <w:left w:val="none" w:sz="0" w:space="0" w:color="auto"/>
        <w:bottom w:val="none" w:sz="0" w:space="0" w:color="auto"/>
        <w:right w:val="none" w:sz="0" w:space="0" w:color="auto"/>
      </w:divBdr>
    </w:div>
    <w:div w:id="959800067">
      <w:bodyDiv w:val="1"/>
      <w:marLeft w:val="0"/>
      <w:marRight w:val="0"/>
      <w:marTop w:val="0"/>
      <w:marBottom w:val="0"/>
      <w:divBdr>
        <w:top w:val="none" w:sz="0" w:space="0" w:color="auto"/>
        <w:left w:val="none" w:sz="0" w:space="0" w:color="auto"/>
        <w:bottom w:val="none" w:sz="0" w:space="0" w:color="auto"/>
        <w:right w:val="none" w:sz="0" w:space="0" w:color="auto"/>
      </w:divBdr>
    </w:div>
    <w:div w:id="1014573993">
      <w:bodyDiv w:val="1"/>
      <w:marLeft w:val="0"/>
      <w:marRight w:val="0"/>
      <w:marTop w:val="0"/>
      <w:marBottom w:val="0"/>
      <w:divBdr>
        <w:top w:val="none" w:sz="0" w:space="0" w:color="auto"/>
        <w:left w:val="none" w:sz="0" w:space="0" w:color="auto"/>
        <w:bottom w:val="none" w:sz="0" w:space="0" w:color="auto"/>
        <w:right w:val="none" w:sz="0" w:space="0" w:color="auto"/>
      </w:divBdr>
    </w:div>
    <w:div w:id="1046876351">
      <w:bodyDiv w:val="1"/>
      <w:marLeft w:val="0"/>
      <w:marRight w:val="0"/>
      <w:marTop w:val="0"/>
      <w:marBottom w:val="0"/>
      <w:divBdr>
        <w:top w:val="none" w:sz="0" w:space="0" w:color="auto"/>
        <w:left w:val="none" w:sz="0" w:space="0" w:color="auto"/>
        <w:bottom w:val="none" w:sz="0" w:space="0" w:color="auto"/>
        <w:right w:val="none" w:sz="0" w:space="0" w:color="auto"/>
      </w:divBdr>
    </w:div>
    <w:div w:id="1079135216">
      <w:bodyDiv w:val="1"/>
      <w:marLeft w:val="0"/>
      <w:marRight w:val="0"/>
      <w:marTop w:val="0"/>
      <w:marBottom w:val="0"/>
      <w:divBdr>
        <w:top w:val="none" w:sz="0" w:space="0" w:color="auto"/>
        <w:left w:val="none" w:sz="0" w:space="0" w:color="auto"/>
        <w:bottom w:val="none" w:sz="0" w:space="0" w:color="auto"/>
        <w:right w:val="none" w:sz="0" w:space="0" w:color="auto"/>
      </w:divBdr>
    </w:div>
    <w:div w:id="1155954058">
      <w:bodyDiv w:val="1"/>
      <w:marLeft w:val="0"/>
      <w:marRight w:val="0"/>
      <w:marTop w:val="0"/>
      <w:marBottom w:val="0"/>
      <w:divBdr>
        <w:top w:val="none" w:sz="0" w:space="0" w:color="auto"/>
        <w:left w:val="none" w:sz="0" w:space="0" w:color="auto"/>
        <w:bottom w:val="none" w:sz="0" w:space="0" w:color="auto"/>
        <w:right w:val="none" w:sz="0" w:space="0" w:color="auto"/>
      </w:divBdr>
    </w:div>
    <w:div w:id="1308433420">
      <w:bodyDiv w:val="1"/>
      <w:marLeft w:val="0"/>
      <w:marRight w:val="0"/>
      <w:marTop w:val="0"/>
      <w:marBottom w:val="0"/>
      <w:divBdr>
        <w:top w:val="none" w:sz="0" w:space="0" w:color="auto"/>
        <w:left w:val="none" w:sz="0" w:space="0" w:color="auto"/>
        <w:bottom w:val="none" w:sz="0" w:space="0" w:color="auto"/>
        <w:right w:val="none" w:sz="0" w:space="0" w:color="auto"/>
      </w:divBdr>
    </w:div>
    <w:div w:id="1341078215">
      <w:bodyDiv w:val="1"/>
      <w:marLeft w:val="0"/>
      <w:marRight w:val="0"/>
      <w:marTop w:val="0"/>
      <w:marBottom w:val="0"/>
      <w:divBdr>
        <w:top w:val="none" w:sz="0" w:space="0" w:color="auto"/>
        <w:left w:val="none" w:sz="0" w:space="0" w:color="auto"/>
        <w:bottom w:val="none" w:sz="0" w:space="0" w:color="auto"/>
        <w:right w:val="none" w:sz="0" w:space="0" w:color="auto"/>
      </w:divBdr>
    </w:div>
    <w:div w:id="1343507999">
      <w:bodyDiv w:val="1"/>
      <w:marLeft w:val="0"/>
      <w:marRight w:val="0"/>
      <w:marTop w:val="0"/>
      <w:marBottom w:val="0"/>
      <w:divBdr>
        <w:top w:val="none" w:sz="0" w:space="0" w:color="auto"/>
        <w:left w:val="none" w:sz="0" w:space="0" w:color="auto"/>
        <w:bottom w:val="none" w:sz="0" w:space="0" w:color="auto"/>
        <w:right w:val="none" w:sz="0" w:space="0" w:color="auto"/>
      </w:divBdr>
    </w:div>
    <w:div w:id="1346055545">
      <w:bodyDiv w:val="1"/>
      <w:marLeft w:val="0"/>
      <w:marRight w:val="0"/>
      <w:marTop w:val="0"/>
      <w:marBottom w:val="0"/>
      <w:divBdr>
        <w:top w:val="none" w:sz="0" w:space="0" w:color="auto"/>
        <w:left w:val="none" w:sz="0" w:space="0" w:color="auto"/>
        <w:bottom w:val="none" w:sz="0" w:space="0" w:color="auto"/>
        <w:right w:val="none" w:sz="0" w:space="0" w:color="auto"/>
      </w:divBdr>
    </w:div>
    <w:div w:id="1419062926">
      <w:bodyDiv w:val="1"/>
      <w:marLeft w:val="0"/>
      <w:marRight w:val="0"/>
      <w:marTop w:val="0"/>
      <w:marBottom w:val="0"/>
      <w:divBdr>
        <w:top w:val="none" w:sz="0" w:space="0" w:color="auto"/>
        <w:left w:val="none" w:sz="0" w:space="0" w:color="auto"/>
        <w:bottom w:val="none" w:sz="0" w:space="0" w:color="auto"/>
        <w:right w:val="none" w:sz="0" w:space="0" w:color="auto"/>
      </w:divBdr>
    </w:div>
    <w:div w:id="1442261044">
      <w:bodyDiv w:val="1"/>
      <w:marLeft w:val="0"/>
      <w:marRight w:val="0"/>
      <w:marTop w:val="0"/>
      <w:marBottom w:val="0"/>
      <w:divBdr>
        <w:top w:val="none" w:sz="0" w:space="0" w:color="auto"/>
        <w:left w:val="none" w:sz="0" w:space="0" w:color="auto"/>
        <w:bottom w:val="none" w:sz="0" w:space="0" w:color="auto"/>
        <w:right w:val="none" w:sz="0" w:space="0" w:color="auto"/>
      </w:divBdr>
    </w:div>
    <w:div w:id="1459378386">
      <w:bodyDiv w:val="1"/>
      <w:marLeft w:val="0"/>
      <w:marRight w:val="0"/>
      <w:marTop w:val="0"/>
      <w:marBottom w:val="0"/>
      <w:divBdr>
        <w:top w:val="none" w:sz="0" w:space="0" w:color="auto"/>
        <w:left w:val="none" w:sz="0" w:space="0" w:color="auto"/>
        <w:bottom w:val="none" w:sz="0" w:space="0" w:color="auto"/>
        <w:right w:val="none" w:sz="0" w:space="0" w:color="auto"/>
      </w:divBdr>
    </w:div>
    <w:div w:id="1460491034">
      <w:bodyDiv w:val="1"/>
      <w:marLeft w:val="0"/>
      <w:marRight w:val="0"/>
      <w:marTop w:val="0"/>
      <w:marBottom w:val="0"/>
      <w:divBdr>
        <w:top w:val="none" w:sz="0" w:space="0" w:color="auto"/>
        <w:left w:val="none" w:sz="0" w:space="0" w:color="auto"/>
        <w:bottom w:val="none" w:sz="0" w:space="0" w:color="auto"/>
        <w:right w:val="none" w:sz="0" w:space="0" w:color="auto"/>
      </w:divBdr>
    </w:div>
    <w:div w:id="1472944663">
      <w:bodyDiv w:val="1"/>
      <w:marLeft w:val="0"/>
      <w:marRight w:val="0"/>
      <w:marTop w:val="0"/>
      <w:marBottom w:val="0"/>
      <w:divBdr>
        <w:top w:val="none" w:sz="0" w:space="0" w:color="auto"/>
        <w:left w:val="none" w:sz="0" w:space="0" w:color="auto"/>
        <w:bottom w:val="none" w:sz="0" w:space="0" w:color="auto"/>
        <w:right w:val="none" w:sz="0" w:space="0" w:color="auto"/>
      </w:divBdr>
    </w:div>
    <w:div w:id="1483808008">
      <w:bodyDiv w:val="1"/>
      <w:marLeft w:val="0"/>
      <w:marRight w:val="0"/>
      <w:marTop w:val="0"/>
      <w:marBottom w:val="0"/>
      <w:divBdr>
        <w:top w:val="none" w:sz="0" w:space="0" w:color="auto"/>
        <w:left w:val="none" w:sz="0" w:space="0" w:color="auto"/>
        <w:bottom w:val="none" w:sz="0" w:space="0" w:color="auto"/>
        <w:right w:val="none" w:sz="0" w:space="0" w:color="auto"/>
      </w:divBdr>
    </w:div>
    <w:div w:id="1536383596">
      <w:bodyDiv w:val="1"/>
      <w:marLeft w:val="0"/>
      <w:marRight w:val="0"/>
      <w:marTop w:val="0"/>
      <w:marBottom w:val="0"/>
      <w:divBdr>
        <w:top w:val="none" w:sz="0" w:space="0" w:color="auto"/>
        <w:left w:val="none" w:sz="0" w:space="0" w:color="auto"/>
        <w:bottom w:val="none" w:sz="0" w:space="0" w:color="auto"/>
        <w:right w:val="none" w:sz="0" w:space="0" w:color="auto"/>
      </w:divBdr>
    </w:div>
    <w:div w:id="1589537001">
      <w:bodyDiv w:val="1"/>
      <w:marLeft w:val="0"/>
      <w:marRight w:val="0"/>
      <w:marTop w:val="0"/>
      <w:marBottom w:val="0"/>
      <w:divBdr>
        <w:top w:val="none" w:sz="0" w:space="0" w:color="auto"/>
        <w:left w:val="none" w:sz="0" w:space="0" w:color="auto"/>
        <w:bottom w:val="none" w:sz="0" w:space="0" w:color="auto"/>
        <w:right w:val="none" w:sz="0" w:space="0" w:color="auto"/>
      </w:divBdr>
    </w:div>
    <w:div w:id="1676297841">
      <w:bodyDiv w:val="1"/>
      <w:marLeft w:val="0"/>
      <w:marRight w:val="0"/>
      <w:marTop w:val="0"/>
      <w:marBottom w:val="0"/>
      <w:divBdr>
        <w:top w:val="none" w:sz="0" w:space="0" w:color="auto"/>
        <w:left w:val="none" w:sz="0" w:space="0" w:color="auto"/>
        <w:bottom w:val="none" w:sz="0" w:space="0" w:color="auto"/>
        <w:right w:val="none" w:sz="0" w:space="0" w:color="auto"/>
      </w:divBdr>
    </w:div>
    <w:div w:id="1757749324">
      <w:bodyDiv w:val="1"/>
      <w:marLeft w:val="0"/>
      <w:marRight w:val="0"/>
      <w:marTop w:val="0"/>
      <w:marBottom w:val="0"/>
      <w:divBdr>
        <w:top w:val="none" w:sz="0" w:space="0" w:color="auto"/>
        <w:left w:val="none" w:sz="0" w:space="0" w:color="auto"/>
        <w:bottom w:val="none" w:sz="0" w:space="0" w:color="auto"/>
        <w:right w:val="none" w:sz="0" w:space="0" w:color="auto"/>
      </w:divBdr>
    </w:div>
    <w:div w:id="1892423893">
      <w:bodyDiv w:val="1"/>
      <w:marLeft w:val="0"/>
      <w:marRight w:val="0"/>
      <w:marTop w:val="0"/>
      <w:marBottom w:val="0"/>
      <w:divBdr>
        <w:top w:val="none" w:sz="0" w:space="0" w:color="auto"/>
        <w:left w:val="none" w:sz="0" w:space="0" w:color="auto"/>
        <w:bottom w:val="none" w:sz="0" w:space="0" w:color="auto"/>
        <w:right w:val="none" w:sz="0" w:space="0" w:color="auto"/>
      </w:divBdr>
    </w:div>
    <w:div w:id="2018266799">
      <w:bodyDiv w:val="1"/>
      <w:marLeft w:val="0"/>
      <w:marRight w:val="0"/>
      <w:marTop w:val="0"/>
      <w:marBottom w:val="0"/>
      <w:divBdr>
        <w:top w:val="none" w:sz="0" w:space="0" w:color="auto"/>
        <w:left w:val="none" w:sz="0" w:space="0" w:color="auto"/>
        <w:bottom w:val="none" w:sz="0" w:space="0" w:color="auto"/>
        <w:right w:val="none" w:sz="0" w:space="0" w:color="auto"/>
      </w:divBdr>
    </w:div>
    <w:div w:id="2130124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993193FD044E84CB195104C35379AA7" ma:contentTypeVersion="15" ma:contentTypeDescription="Utwórz nowy dokument." ma:contentTypeScope="" ma:versionID="fb9dc9ba3848dbfcd53ffbc07b61a093">
  <xsd:schema xmlns:xsd="http://www.w3.org/2001/XMLSchema" xmlns:xs="http://www.w3.org/2001/XMLSchema" xmlns:p="http://schemas.microsoft.com/office/2006/metadata/properties" xmlns:ns1="http://schemas.microsoft.com/sharepoint/v3" xmlns:ns2="b3b93bfb-0dff-41f3-90c9-f3dd8a4ff364" xmlns:ns3="81762824-11d7-4f7e-8989-007672ab6dd6" targetNamespace="http://schemas.microsoft.com/office/2006/metadata/properties" ma:root="true" ma:fieldsID="d81dee4386e5bdfdbeacda838b97d09c" ns1:_="" ns2:_="" ns3:_="">
    <xsd:import namespace="http://schemas.microsoft.com/sharepoint/v3"/>
    <xsd:import namespace="b3b93bfb-0dff-41f3-90c9-f3dd8a4ff364"/>
    <xsd:import namespace="81762824-11d7-4f7e-8989-007672ab6dd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CR"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Właściwości ujednoliconych zasad zgodności" ma:hidden="true" ma:internalName="_ip_UnifiedCompliancePolicyProperties">
      <xsd:simpleType>
        <xsd:restriction base="dms:Note"/>
      </xsd:simpleType>
    </xsd:element>
    <xsd:element name="_ip_UnifiedCompliancePolicyUIAction" ma:index="22"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b93bfb-0dff-41f3-90c9-f3dd8a4ff3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i obrazów" ma:readOnly="false" ma:fieldId="{5cf76f15-5ced-4ddc-b409-7134ff3c332f}" ma:taxonomyMulti="true" ma:sspId="06e1104e-0aae-466d-b266-e6a853983df8"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762824-11d7-4f7e-8989-007672ab6dd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2372f6e-82db-4929-b7a5-2731d1e2c890}" ma:internalName="TaxCatchAll" ma:showField="CatchAllData" ma:web="81762824-11d7-4f7e-8989-007672ab6dd6">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81762824-11d7-4f7e-8989-007672ab6dd6" xsi:nil="true"/>
    <_ip_UnifiedCompliancePolicyProperties xmlns="http://schemas.microsoft.com/sharepoint/v3" xsi:nil="true"/>
    <lcf76f155ced4ddcb4097134ff3c332f xmlns="b3b93bfb-0dff-41f3-90c9-f3dd8a4ff36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AF03ED-4507-49CF-9A1D-DBDA07DE3B80}">
  <ds:schemaRefs>
    <ds:schemaRef ds:uri="http://schemas.microsoft.com/sharepoint/v3/contenttype/forms"/>
  </ds:schemaRefs>
</ds:datastoreItem>
</file>

<file path=customXml/itemProps2.xml><?xml version="1.0" encoding="utf-8"?>
<ds:datastoreItem xmlns:ds="http://schemas.openxmlformats.org/officeDocument/2006/customXml" ds:itemID="{69E4E25E-5FC4-47E3-A261-0D56B0AB9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b93bfb-0dff-41f3-90c9-f3dd8a4ff364"/>
    <ds:schemaRef ds:uri="81762824-11d7-4f7e-8989-007672ab6d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301A80-63C2-4FA4-AF9D-004891B54930}">
  <ds:schemaRefs>
    <ds:schemaRef ds:uri="http://schemas.openxmlformats.org/officeDocument/2006/bibliography"/>
  </ds:schemaRefs>
</ds:datastoreItem>
</file>

<file path=customXml/itemProps4.xml><?xml version="1.0" encoding="utf-8"?>
<ds:datastoreItem xmlns:ds="http://schemas.openxmlformats.org/officeDocument/2006/customXml" ds:itemID="{08E296CF-B7EA-42A2-86FD-94FFFF65F948}">
  <ds:schemaRefs>
    <ds:schemaRef ds:uri="http://schemas.microsoft.com/office/2006/metadata/properties"/>
    <ds:schemaRef ds:uri="http://schemas.microsoft.com/office/infopath/2007/PartnerControls"/>
    <ds:schemaRef ds:uri="http://schemas.microsoft.com/sharepoint/v3"/>
    <ds:schemaRef ds:uri="81762824-11d7-4f7e-8989-007672ab6dd6"/>
    <ds:schemaRef ds:uri="b3b93bfb-0dff-41f3-90c9-f3dd8a4ff364"/>
  </ds:schemaRefs>
</ds:datastoreItem>
</file>

<file path=docMetadata/LabelInfo.xml><?xml version="1.0" encoding="utf-8"?>
<clbl:labelList xmlns:clbl="http://schemas.microsoft.com/office/2020/mipLabelMetadata">
  <clbl:label id="{7831e2fe-3d9c-460f-a618-11b95c642f58}"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24</TotalTime>
  <Pages>15</Pages>
  <Words>3105</Words>
  <Characters>21368</Characters>
  <Application>Microsoft Office Word</Application>
  <DocSecurity>0</DocSecurity>
  <Lines>662</Lines>
  <Paragraphs>245</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25166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Szmytowicz</dc:creator>
  <cp:keywords/>
  <dc:description/>
  <cp:lastModifiedBy>Paweł Kubasik</cp:lastModifiedBy>
  <cp:revision>12</cp:revision>
  <dcterms:created xsi:type="dcterms:W3CDTF">2026-03-09T10:17:00Z</dcterms:created>
  <dcterms:modified xsi:type="dcterms:W3CDTF">2026-03-11T06:20:00Z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831e2fe-3d9c-460f-a618-11b95c642f58_Enabled">
    <vt:lpwstr>true</vt:lpwstr>
  </property>
  <property fmtid="{D5CDD505-2E9C-101B-9397-08002B2CF9AE}" pid="3" name="MSIP_Label_7831e2fe-3d9c-460f-a618-11b95c642f58_SetDate">
    <vt:lpwstr>2023-02-22T14:19:04Z</vt:lpwstr>
  </property>
  <property fmtid="{D5CDD505-2E9C-101B-9397-08002B2CF9AE}" pid="4" name="MSIP_Label_7831e2fe-3d9c-460f-a618-11b95c642f58_Method">
    <vt:lpwstr>Privileged</vt:lpwstr>
  </property>
  <property fmtid="{D5CDD505-2E9C-101B-9397-08002B2CF9AE}" pid="5" name="MSIP_Label_7831e2fe-3d9c-460f-a618-11b95c642f58_Name">
    <vt:lpwstr>Publiczne</vt:lpwstr>
  </property>
  <property fmtid="{D5CDD505-2E9C-101B-9397-08002B2CF9AE}" pid="6" name="MSIP_Label_7831e2fe-3d9c-460f-a618-11b95c642f58_SiteId">
    <vt:lpwstr>604704f6-d28f-4d05-8fda-5bd318c39bda</vt:lpwstr>
  </property>
  <property fmtid="{D5CDD505-2E9C-101B-9397-08002B2CF9AE}" pid="7" name="MSIP_Label_7831e2fe-3d9c-460f-a618-11b95c642f58_ActionId">
    <vt:lpwstr>0b6187f6-6ce2-4295-b82e-582ad96eb792</vt:lpwstr>
  </property>
  <property fmtid="{D5CDD505-2E9C-101B-9397-08002B2CF9AE}" pid="8" name="MSIP_Label_7831e2fe-3d9c-460f-a618-11b95c642f58_ContentBits">
    <vt:lpwstr>0</vt:lpwstr>
  </property>
  <property fmtid="{D5CDD505-2E9C-101B-9397-08002B2CF9AE}" pid="9" name="ContentTypeId">
    <vt:lpwstr>0x010100F993193FD044E84CB195104C35379AA7</vt:lpwstr>
  </property>
  <property fmtid="{D5CDD505-2E9C-101B-9397-08002B2CF9AE}" pid="10" name="MediaServiceImageTags">
    <vt:lpwstr/>
  </property>
</Properties>
</file>