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1BB2C8" w14:textId="77777777" w:rsidR="000406D5" w:rsidRDefault="00DB0188" w:rsidP="005F6D59">
      <w:pPr>
        <w:pStyle w:val="Podtytu"/>
        <w:ind w:right="424"/>
        <w:rPr>
          <w:noProof/>
          <w:lang w:eastAsia="pl-PL"/>
        </w:rPr>
      </w:pPr>
      <w:r>
        <w:rPr>
          <w:noProof/>
          <w:lang w:eastAsia="pl-PL"/>
        </w:rPr>
        <w:pict w14:anchorId="1BD326A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92pt;height:132pt">
            <v:imagedata r:id="rId8" o:title="xx"/>
          </v:shape>
        </w:pict>
      </w:r>
    </w:p>
    <w:p w14:paraId="30A67467" w14:textId="77777777" w:rsidR="00F25480" w:rsidRDefault="00F25480" w:rsidP="00F25480">
      <w:pPr>
        <w:pStyle w:val="Tekstpodstawowy"/>
        <w:rPr>
          <w:lang w:eastAsia="pl-PL"/>
        </w:rPr>
      </w:pPr>
    </w:p>
    <w:p w14:paraId="7CCC73C6" w14:textId="77777777" w:rsidR="00F25480" w:rsidRDefault="00F25480" w:rsidP="00F25480">
      <w:pPr>
        <w:pStyle w:val="Tekstpodstawowy"/>
        <w:rPr>
          <w:lang w:eastAsia="pl-PL"/>
        </w:rPr>
      </w:pPr>
    </w:p>
    <w:p w14:paraId="4A826366" w14:textId="77777777" w:rsidR="00F25480" w:rsidRDefault="00F25480" w:rsidP="00F25480">
      <w:pPr>
        <w:pStyle w:val="Tekstpodstawowy"/>
        <w:rPr>
          <w:lang w:eastAsia="pl-PL"/>
        </w:rPr>
      </w:pPr>
    </w:p>
    <w:p w14:paraId="072C0C43" w14:textId="77777777" w:rsidR="00F25480" w:rsidRDefault="00F25480" w:rsidP="00F25480">
      <w:pPr>
        <w:pStyle w:val="Tekstpodstawowy"/>
        <w:rPr>
          <w:lang w:eastAsia="pl-PL"/>
        </w:rPr>
      </w:pPr>
    </w:p>
    <w:p w14:paraId="3FDF0F67" w14:textId="77777777" w:rsidR="00F25480" w:rsidRDefault="00F25480" w:rsidP="00F25480">
      <w:pPr>
        <w:pStyle w:val="Tekstpodstawowy"/>
        <w:rPr>
          <w:lang w:eastAsia="pl-PL"/>
        </w:rPr>
      </w:pPr>
    </w:p>
    <w:p w14:paraId="6B5EAA92" w14:textId="77777777" w:rsidR="00F25480" w:rsidRDefault="00F25480" w:rsidP="00F25480">
      <w:pPr>
        <w:pStyle w:val="Tekstpodstawowy"/>
        <w:rPr>
          <w:lang w:eastAsia="pl-PL"/>
        </w:rPr>
      </w:pPr>
    </w:p>
    <w:p w14:paraId="29C2A02C" w14:textId="1F21290D" w:rsidR="00F25480" w:rsidRPr="00F25480" w:rsidRDefault="00AB38F3" w:rsidP="00F25480">
      <w:pPr>
        <w:pStyle w:val="Tekstpodstawowy"/>
        <w:jc w:val="center"/>
        <w:rPr>
          <w:b/>
          <w:sz w:val="56"/>
          <w:szCs w:val="56"/>
          <w:lang w:eastAsia="pl-PL"/>
        </w:rPr>
      </w:pPr>
      <w:r>
        <w:rPr>
          <w:b/>
          <w:sz w:val="56"/>
          <w:szCs w:val="56"/>
          <w:lang w:eastAsia="pl-PL"/>
        </w:rPr>
        <w:t>SWZ</w:t>
      </w:r>
    </w:p>
    <w:p w14:paraId="2A8778A6" w14:textId="77777777" w:rsidR="00F25480" w:rsidRDefault="00F25480" w:rsidP="00F25480">
      <w:pPr>
        <w:pStyle w:val="Tekstpodstawowy"/>
        <w:rPr>
          <w:lang w:eastAsia="pl-PL"/>
        </w:rPr>
      </w:pPr>
    </w:p>
    <w:p w14:paraId="2A2C48C8" w14:textId="77777777" w:rsidR="00F25480" w:rsidRDefault="00F25480" w:rsidP="00F25480">
      <w:pPr>
        <w:pStyle w:val="Tekstpodstawowy"/>
        <w:rPr>
          <w:lang w:eastAsia="pl-PL"/>
        </w:rPr>
      </w:pPr>
    </w:p>
    <w:p w14:paraId="7FF0D747" w14:textId="77777777" w:rsidR="006000F5" w:rsidRPr="006000F5" w:rsidRDefault="006000F5" w:rsidP="006000F5">
      <w:pPr>
        <w:pStyle w:val="Tekstpodstawowy"/>
        <w:rPr>
          <w:i/>
          <w:sz w:val="36"/>
          <w:szCs w:val="36"/>
          <w:lang w:eastAsia="pl-PL"/>
        </w:rPr>
      </w:pPr>
    </w:p>
    <w:p w14:paraId="5CFC4AA0" w14:textId="31F73CEC" w:rsidR="00F25480" w:rsidRDefault="007354B7" w:rsidP="00C20C71">
      <w:pPr>
        <w:pStyle w:val="Tekstpodstawowy"/>
        <w:jc w:val="center"/>
        <w:rPr>
          <w:lang w:eastAsia="pl-PL"/>
        </w:rPr>
      </w:pPr>
      <w:r>
        <w:rPr>
          <w:i/>
          <w:sz w:val="36"/>
          <w:szCs w:val="36"/>
          <w:lang w:eastAsia="pl-PL"/>
        </w:rPr>
        <w:t>Naprawa</w:t>
      </w:r>
      <w:r w:rsidR="00AB38F3" w:rsidRPr="00AB38F3">
        <w:rPr>
          <w:i/>
          <w:sz w:val="36"/>
          <w:szCs w:val="36"/>
          <w:lang w:eastAsia="pl-PL"/>
        </w:rPr>
        <w:t xml:space="preserve"> dwóch przenośników ślimakowych PS-91 oraz PS-92 w Budynku Krat Ob. 02 na terenie Lewobrzeżnej Oczyszczalni Ścieków w Poznaniu przy ulicy Serbskiej 1</w:t>
      </w:r>
    </w:p>
    <w:p w14:paraId="55C7C5EC" w14:textId="77777777" w:rsidR="00F25480" w:rsidRDefault="00F25480" w:rsidP="00F25480">
      <w:pPr>
        <w:pStyle w:val="Tekstpodstawowy"/>
        <w:rPr>
          <w:lang w:eastAsia="pl-PL"/>
        </w:rPr>
      </w:pPr>
    </w:p>
    <w:p w14:paraId="6C00DADB" w14:textId="77777777" w:rsidR="00F25480" w:rsidRDefault="00F25480" w:rsidP="00F25480">
      <w:pPr>
        <w:pStyle w:val="Tekstpodstawowy"/>
        <w:rPr>
          <w:lang w:eastAsia="pl-PL"/>
        </w:rPr>
      </w:pPr>
    </w:p>
    <w:p w14:paraId="77D8E184" w14:textId="77777777" w:rsidR="00F25480" w:rsidRDefault="00F25480" w:rsidP="00F25480">
      <w:pPr>
        <w:pStyle w:val="Tekstpodstawowy"/>
        <w:rPr>
          <w:lang w:eastAsia="pl-PL"/>
        </w:rPr>
      </w:pPr>
    </w:p>
    <w:p w14:paraId="56507CC3" w14:textId="77777777" w:rsidR="00F25480" w:rsidRDefault="00F25480" w:rsidP="00F25480">
      <w:pPr>
        <w:pStyle w:val="Tekstpodstawowy"/>
        <w:rPr>
          <w:lang w:eastAsia="pl-PL"/>
        </w:rPr>
      </w:pPr>
    </w:p>
    <w:p w14:paraId="68CF2FC3" w14:textId="1B08F049" w:rsidR="00F25480" w:rsidRPr="00F25480" w:rsidRDefault="00512FE0" w:rsidP="00F25480">
      <w:pPr>
        <w:pStyle w:val="Tekstpodstawowy"/>
        <w:jc w:val="right"/>
        <w:rPr>
          <w:b/>
          <w:sz w:val="32"/>
          <w:szCs w:val="32"/>
          <w:lang w:eastAsia="pl-PL"/>
        </w:rPr>
      </w:pPr>
      <w:r>
        <w:rPr>
          <w:b/>
          <w:sz w:val="32"/>
          <w:szCs w:val="32"/>
          <w:lang w:eastAsia="pl-PL"/>
        </w:rPr>
        <w:t>Rewizja 01/202</w:t>
      </w:r>
      <w:r w:rsidR="00A2774A">
        <w:rPr>
          <w:b/>
          <w:sz w:val="32"/>
          <w:szCs w:val="32"/>
          <w:lang w:eastAsia="pl-PL"/>
        </w:rPr>
        <w:t>6</w:t>
      </w:r>
    </w:p>
    <w:p w14:paraId="6F682D65" w14:textId="77777777" w:rsidR="000406D5" w:rsidRDefault="000406D5" w:rsidP="000406D5">
      <w:pPr>
        <w:pStyle w:val="Tekstpodstawowy"/>
        <w:rPr>
          <w:rFonts w:ascii="Times New Roman" w:eastAsia="Times New Roman" w:hAnsi="Times New Roman" w:cs="Times New Roman"/>
          <w:lang w:eastAsia="zh-CN"/>
        </w:rPr>
      </w:pPr>
      <w:r>
        <w:br w:type="page"/>
      </w:r>
    </w:p>
    <w:p w14:paraId="0AA26891" w14:textId="77777777" w:rsidR="000406D5" w:rsidRDefault="000406D5" w:rsidP="005F6D59">
      <w:pPr>
        <w:pStyle w:val="Podtytu"/>
        <w:ind w:right="424"/>
        <w:rPr>
          <w:i/>
          <w:sz w:val="28"/>
          <w:szCs w:val="28"/>
        </w:rPr>
      </w:pPr>
    </w:p>
    <w:p w14:paraId="1392334F" w14:textId="77777777" w:rsidR="00C256F0" w:rsidRDefault="00C256F0" w:rsidP="00C256F0">
      <w:pPr>
        <w:pStyle w:val="Tekstpodstawowy"/>
        <w:rPr>
          <w:lang w:eastAsia="zh-CN"/>
        </w:rPr>
      </w:pPr>
    </w:p>
    <w:sdt>
      <w:sdtPr>
        <w:rPr>
          <w:rFonts w:asciiTheme="minorHAnsi" w:eastAsiaTheme="minorHAnsi" w:hAnsiTheme="minorHAnsi" w:cstheme="minorBidi"/>
          <w:color w:val="auto"/>
          <w:sz w:val="22"/>
          <w:szCs w:val="22"/>
          <w:lang w:eastAsia="en-US"/>
        </w:rPr>
        <w:id w:val="1891368924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6AC70CC0" w14:textId="77777777" w:rsidR="00A102E9" w:rsidRDefault="00A102E9">
          <w:pPr>
            <w:pStyle w:val="Nagwekspisutreci"/>
          </w:pPr>
          <w:r>
            <w:t>Spis treści</w:t>
          </w:r>
        </w:p>
        <w:p w14:paraId="714124A6" w14:textId="77777777" w:rsidR="00A102E9" w:rsidRPr="00A102E9" w:rsidRDefault="00A102E9" w:rsidP="00A102E9">
          <w:pPr>
            <w:rPr>
              <w:lang w:eastAsia="pl-PL"/>
            </w:rPr>
          </w:pPr>
        </w:p>
        <w:p w14:paraId="6B58653F" w14:textId="4168BE0D" w:rsidR="00071995" w:rsidRDefault="00A102E9">
          <w:pPr>
            <w:pStyle w:val="Spistreci2"/>
            <w:rPr>
              <w:rFonts w:eastAsiaTheme="minorEastAsia"/>
              <w:noProof/>
              <w:kern w:val="2"/>
              <w:sz w:val="24"/>
              <w:szCs w:val="24"/>
              <w:lang w:eastAsia="pl-PL"/>
              <w14:ligatures w14:val="standardContextual"/>
            </w:rPr>
          </w:pPr>
          <w:r>
            <w:rPr>
              <w:b/>
              <w:bCs/>
            </w:rPr>
            <w:fldChar w:fldCharType="begin"/>
          </w:r>
          <w:r>
            <w:rPr>
              <w:b/>
              <w:bCs/>
            </w:rPr>
            <w:instrText xml:space="preserve"> TOC \o "1-3" \h \z \u </w:instrText>
          </w:r>
          <w:r>
            <w:rPr>
              <w:b/>
              <w:bCs/>
            </w:rPr>
            <w:fldChar w:fldCharType="separate"/>
          </w:r>
          <w:hyperlink w:anchor="_Toc225341805" w:history="1">
            <w:r w:rsidR="00071995" w:rsidRPr="009901EB">
              <w:rPr>
                <w:rStyle w:val="Hipercze"/>
                <w:b/>
                <w:noProof/>
              </w:rPr>
              <w:t>1.</w:t>
            </w:r>
            <w:r w:rsidR="00071995">
              <w:rPr>
                <w:rFonts w:eastAsiaTheme="minorEastAsia"/>
                <w:noProof/>
                <w:kern w:val="2"/>
                <w:sz w:val="24"/>
                <w:szCs w:val="24"/>
                <w:lang w:eastAsia="pl-PL"/>
                <w14:ligatures w14:val="standardContextual"/>
              </w:rPr>
              <w:tab/>
            </w:r>
            <w:r w:rsidR="00071995" w:rsidRPr="009901EB">
              <w:rPr>
                <w:rStyle w:val="Hipercze"/>
                <w:noProof/>
              </w:rPr>
              <w:t>Przedmiot zamówienia</w:t>
            </w:r>
            <w:r w:rsidR="00071995">
              <w:rPr>
                <w:noProof/>
                <w:webHidden/>
              </w:rPr>
              <w:tab/>
            </w:r>
            <w:r w:rsidR="00071995">
              <w:rPr>
                <w:noProof/>
                <w:webHidden/>
              </w:rPr>
              <w:fldChar w:fldCharType="begin"/>
            </w:r>
            <w:r w:rsidR="00071995">
              <w:rPr>
                <w:noProof/>
                <w:webHidden/>
              </w:rPr>
              <w:instrText xml:space="preserve"> PAGEREF _Toc225341805 \h </w:instrText>
            </w:r>
            <w:r w:rsidR="00071995">
              <w:rPr>
                <w:noProof/>
                <w:webHidden/>
              </w:rPr>
            </w:r>
            <w:r w:rsidR="00071995">
              <w:rPr>
                <w:noProof/>
                <w:webHidden/>
              </w:rPr>
              <w:fldChar w:fldCharType="separate"/>
            </w:r>
            <w:r w:rsidR="00071995">
              <w:rPr>
                <w:noProof/>
                <w:webHidden/>
              </w:rPr>
              <w:t>3</w:t>
            </w:r>
            <w:r w:rsidR="00071995">
              <w:rPr>
                <w:noProof/>
                <w:webHidden/>
              </w:rPr>
              <w:fldChar w:fldCharType="end"/>
            </w:r>
          </w:hyperlink>
        </w:p>
        <w:p w14:paraId="3931088A" w14:textId="12C975F0" w:rsidR="00071995" w:rsidRDefault="00071995">
          <w:pPr>
            <w:pStyle w:val="Spistreci2"/>
            <w:rPr>
              <w:rFonts w:eastAsiaTheme="minorEastAsia"/>
              <w:noProof/>
              <w:kern w:val="2"/>
              <w:sz w:val="24"/>
              <w:szCs w:val="24"/>
              <w:lang w:eastAsia="pl-PL"/>
              <w14:ligatures w14:val="standardContextual"/>
            </w:rPr>
          </w:pPr>
          <w:hyperlink w:anchor="_Toc225341806" w:history="1">
            <w:r w:rsidRPr="009901EB">
              <w:rPr>
                <w:rStyle w:val="Hipercze"/>
                <w:b/>
                <w:noProof/>
              </w:rPr>
              <w:t>2.</w:t>
            </w:r>
            <w:r>
              <w:rPr>
                <w:rFonts w:eastAsiaTheme="minorEastAsia"/>
                <w:noProof/>
                <w:kern w:val="2"/>
                <w:sz w:val="24"/>
                <w:szCs w:val="24"/>
                <w:lang w:eastAsia="pl-PL"/>
                <w14:ligatures w14:val="standardContextual"/>
              </w:rPr>
              <w:tab/>
            </w:r>
            <w:r w:rsidRPr="009901EB">
              <w:rPr>
                <w:rStyle w:val="Hipercze"/>
                <w:noProof/>
              </w:rPr>
              <w:t>Dane techniczne i technologiczne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_Toc225341806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9216A47" w14:textId="7B366F15" w:rsidR="00071995" w:rsidRDefault="00071995">
          <w:pPr>
            <w:pStyle w:val="Spistreci2"/>
            <w:rPr>
              <w:rFonts w:eastAsiaTheme="minorEastAsia"/>
              <w:noProof/>
              <w:kern w:val="2"/>
              <w:sz w:val="24"/>
              <w:szCs w:val="24"/>
              <w:lang w:eastAsia="pl-PL"/>
              <w14:ligatures w14:val="standardContextual"/>
            </w:rPr>
          </w:pPr>
          <w:hyperlink w:anchor="_Toc225341807" w:history="1">
            <w:r w:rsidRPr="009901EB">
              <w:rPr>
                <w:rStyle w:val="Hipercze"/>
                <w:b/>
                <w:bCs/>
                <w:noProof/>
              </w:rPr>
              <w:t>2.1.</w:t>
            </w:r>
            <w:r>
              <w:rPr>
                <w:rFonts w:eastAsiaTheme="minorEastAsia"/>
                <w:noProof/>
                <w:kern w:val="2"/>
                <w:sz w:val="24"/>
                <w:szCs w:val="24"/>
                <w:lang w:eastAsia="pl-PL"/>
                <w14:ligatures w14:val="standardContextual"/>
              </w:rPr>
              <w:tab/>
            </w:r>
            <w:r w:rsidRPr="009901EB">
              <w:rPr>
                <w:rStyle w:val="Hipercze"/>
                <w:noProof/>
              </w:rPr>
              <w:t>Przenośnik nr 1 nr technologiczny PS-91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_Toc225341807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1F6FEF6" w14:textId="13639EB3" w:rsidR="00071995" w:rsidRDefault="00071995">
          <w:pPr>
            <w:pStyle w:val="Spistreci2"/>
            <w:rPr>
              <w:rFonts w:eastAsiaTheme="minorEastAsia"/>
              <w:noProof/>
              <w:kern w:val="2"/>
              <w:sz w:val="24"/>
              <w:szCs w:val="24"/>
              <w:lang w:eastAsia="pl-PL"/>
              <w14:ligatures w14:val="standardContextual"/>
            </w:rPr>
          </w:pPr>
          <w:hyperlink w:anchor="_Toc225341808" w:history="1">
            <w:r w:rsidRPr="009901EB">
              <w:rPr>
                <w:rStyle w:val="Hipercze"/>
                <w:b/>
                <w:bCs/>
                <w:noProof/>
              </w:rPr>
              <w:t>2.2.</w:t>
            </w:r>
            <w:r>
              <w:rPr>
                <w:rFonts w:eastAsiaTheme="minorEastAsia"/>
                <w:noProof/>
                <w:kern w:val="2"/>
                <w:sz w:val="24"/>
                <w:szCs w:val="24"/>
                <w:lang w:eastAsia="pl-PL"/>
                <w14:ligatures w14:val="standardContextual"/>
              </w:rPr>
              <w:tab/>
            </w:r>
            <w:r w:rsidRPr="009901EB">
              <w:rPr>
                <w:rStyle w:val="Hipercze"/>
                <w:noProof/>
              </w:rPr>
              <w:t>Przenośnik nr 2 nr technologiczny PS-92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_Toc225341808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B9FDCAF" w14:textId="7DEF1A83" w:rsidR="00071995" w:rsidRDefault="00071995">
          <w:pPr>
            <w:pStyle w:val="Spistreci2"/>
            <w:rPr>
              <w:rFonts w:eastAsiaTheme="minorEastAsia"/>
              <w:noProof/>
              <w:kern w:val="2"/>
              <w:sz w:val="24"/>
              <w:szCs w:val="24"/>
              <w:lang w:eastAsia="pl-PL"/>
              <w14:ligatures w14:val="standardContextual"/>
            </w:rPr>
          </w:pPr>
          <w:hyperlink w:anchor="_Toc225341809" w:history="1">
            <w:r w:rsidRPr="009901EB">
              <w:rPr>
                <w:rStyle w:val="Hipercze"/>
                <w:b/>
                <w:noProof/>
              </w:rPr>
              <w:t>3.</w:t>
            </w:r>
            <w:r>
              <w:rPr>
                <w:rFonts w:eastAsiaTheme="minorEastAsia"/>
                <w:noProof/>
                <w:kern w:val="2"/>
                <w:sz w:val="24"/>
                <w:szCs w:val="24"/>
                <w:lang w:eastAsia="pl-PL"/>
                <w14:ligatures w14:val="standardContextual"/>
              </w:rPr>
              <w:tab/>
            </w:r>
            <w:r w:rsidRPr="009901EB">
              <w:rPr>
                <w:rStyle w:val="Hipercze"/>
                <w:noProof/>
              </w:rPr>
              <w:t>Zakres zadania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_Toc225341809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EE2240E" w14:textId="1CBC0EC5" w:rsidR="00071995" w:rsidRDefault="00071995">
          <w:pPr>
            <w:pStyle w:val="Spistreci2"/>
            <w:rPr>
              <w:rFonts w:eastAsiaTheme="minorEastAsia"/>
              <w:noProof/>
              <w:kern w:val="2"/>
              <w:sz w:val="24"/>
              <w:szCs w:val="24"/>
              <w:lang w:eastAsia="pl-PL"/>
              <w14:ligatures w14:val="standardContextual"/>
            </w:rPr>
          </w:pPr>
          <w:hyperlink w:anchor="_Toc225341810" w:history="1">
            <w:r w:rsidRPr="009901EB">
              <w:rPr>
                <w:rStyle w:val="Hipercze"/>
                <w:b/>
                <w:noProof/>
              </w:rPr>
              <w:t>4.</w:t>
            </w:r>
            <w:r>
              <w:rPr>
                <w:rFonts w:eastAsiaTheme="minorEastAsia"/>
                <w:noProof/>
                <w:kern w:val="2"/>
                <w:sz w:val="24"/>
                <w:szCs w:val="24"/>
                <w:lang w:eastAsia="pl-PL"/>
                <w14:ligatures w14:val="standardContextual"/>
              </w:rPr>
              <w:tab/>
            </w:r>
            <w:r w:rsidRPr="009901EB">
              <w:rPr>
                <w:rStyle w:val="Hipercze"/>
                <w:noProof/>
              </w:rPr>
              <w:t>Dokumentacja powykonawcza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_Toc225341810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48E0F05" w14:textId="168D4286" w:rsidR="00071995" w:rsidRDefault="00071995">
          <w:pPr>
            <w:pStyle w:val="Spistreci2"/>
            <w:rPr>
              <w:rFonts w:eastAsiaTheme="minorEastAsia"/>
              <w:noProof/>
              <w:kern w:val="2"/>
              <w:sz w:val="24"/>
              <w:szCs w:val="24"/>
              <w:lang w:eastAsia="pl-PL"/>
              <w14:ligatures w14:val="standardContextual"/>
            </w:rPr>
          </w:pPr>
          <w:hyperlink w:anchor="_Toc225341811" w:history="1">
            <w:r w:rsidRPr="009901EB">
              <w:rPr>
                <w:rStyle w:val="Hipercze"/>
                <w:b/>
                <w:noProof/>
              </w:rPr>
              <w:t>5.</w:t>
            </w:r>
            <w:r>
              <w:rPr>
                <w:rFonts w:eastAsiaTheme="minorEastAsia"/>
                <w:noProof/>
                <w:kern w:val="2"/>
                <w:sz w:val="24"/>
                <w:szCs w:val="24"/>
                <w:lang w:eastAsia="pl-PL"/>
                <w14:ligatures w14:val="standardContextual"/>
              </w:rPr>
              <w:tab/>
            </w:r>
            <w:r w:rsidRPr="009901EB">
              <w:rPr>
                <w:rStyle w:val="Hipercze"/>
                <w:noProof/>
              </w:rPr>
              <w:t>Termin realizacji dostawy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_Toc225341811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8E2F5CD" w14:textId="1195FB77" w:rsidR="00071995" w:rsidRDefault="00071995">
          <w:pPr>
            <w:pStyle w:val="Spistreci2"/>
            <w:rPr>
              <w:rFonts w:eastAsiaTheme="minorEastAsia"/>
              <w:noProof/>
              <w:kern w:val="2"/>
              <w:sz w:val="24"/>
              <w:szCs w:val="24"/>
              <w:lang w:eastAsia="pl-PL"/>
              <w14:ligatures w14:val="standardContextual"/>
            </w:rPr>
          </w:pPr>
          <w:hyperlink w:anchor="_Toc225341812" w:history="1">
            <w:r w:rsidRPr="009901EB">
              <w:rPr>
                <w:rStyle w:val="Hipercze"/>
                <w:rFonts w:asciiTheme="majorHAnsi" w:eastAsiaTheme="majorEastAsia" w:hAnsiTheme="majorHAnsi" w:cstheme="majorBidi"/>
                <w:b/>
                <w:noProof/>
              </w:rPr>
              <w:t>6.</w:t>
            </w:r>
            <w:r>
              <w:rPr>
                <w:rFonts w:eastAsiaTheme="minorEastAsia"/>
                <w:noProof/>
                <w:kern w:val="2"/>
                <w:sz w:val="24"/>
                <w:szCs w:val="24"/>
                <w:lang w:eastAsia="pl-PL"/>
                <w14:ligatures w14:val="standardContextual"/>
              </w:rPr>
              <w:tab/>
            </w:r>
            <w:r w:rsidRPr="009901EB">
              <w:rPr>
                <w:rStyle w:val="Hipercze"/>
                <w:rFonts w:asciiTheme="majorHAnsi" w:eastAsiaTheme="majorEastAsia" w:hAnsiTheme="majorHAnsi" w:cstheme="majorBidi"/>
                <w:noProof/>
              </w:rPr>
              <w:t>Kontakt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_Toc225341812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5FCA226" w14:textId="4A04FD7F" w:rsidR="00071995" w:rsidRDefault="00071995">
          <w:pPr>
            <w:pStyle w:val="Spistreci2"/>
            <w:rPr>
              <w:rFonts w:eastAsiaTheme="minorEastAsia"/>
              <w:noProof/>
              <w:kern w:val="2"/>
              <w:sz w:val="24"/>
              <w:szCs w:val="24"/>
              <w:lang w:eastAsia="pl-PL"/>
              <w14:ligatures w14:val="standardContextual"/>
            </w:rPr>
          </w:pPr>
          <w:hyperlink w:anchor="_Toc225341813" w:history="1">
            <w:r w:rsidRPr="009901EB">
              <w:rPr>
                <w:rStyle w:val="Hipercze"/>
                <w:rFonts w:asciiTheme="majorHAnsi" w:eastAsiaTheme="majorEastAsia" w:hAnsiTheme="majorHAnsi" w:cstheme="majorBidi"/>
                <w:b/>
                <w:noProof/>
              </w:rPr>
              <w:t>7.</w:t>
            </w:r>
            <w:r>
              <w:rPr>
                <w:rFonts w:eastAsiaTheme="minorEastAsia"/>
                <w:noProof/>
                <w:kern w:val="2"/>
                <w:sz w:val="24"/>
                <w:szCs w:val="24"/>
                <w:lang w:eastAsia="pl-PL"/>
                <w14:ligatures w14:val="standardContextual"/>
              </w:rPr>
              <w:tab/>
            </w:r>
            <w:r w:rsidRPr="009901EB">
              <w:rPr>
                <w:rStyle w:val="Hipercze"/>
                <w:rFonts w:asciiTheme="majorHAnsi" w:eastAsiaTheme="majorEastAsia" w:hAnsiTheme="majorHAnsi" w:cstheme="majorBidi"/>
                <w:noProof/>
              </w:rPr>
              <w:t>Załączniki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_Toc225341813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8C04A10" w14:textId="17E55C21" w:rsidR="00A102E9" w:rsidRDefault="00A102E9">
          <w:r>
            <w:rPr>
              <w:b/>
              <w:bCs/>
            </w:rPr>
            <w:fldChar w:fldCharType="end"/>
          </w:r>
        </w:p>
      </w:sdtContent>
    </w:sdt>
    <w:p w14:paraId="43E60A59" w14:textId="77777777" w:rsidR="00C256F0" w:rsidRDefault="00C256F0" w:rsidP="00C256F0">
      <w:pPr>
        <w:pStyle w:val="Tekstpodstawowy"/>
        <w:rPr>
          <w:lang w:eastAsia="zh-CN"/>
        </w:rPr>
      </w:pPr>
    </w:p>
    <w:p w14:paraId="6B27DD8F" w14:textId="77777777" w:rsidR="00C256F0" w:rsidRPr="00C256F0" w:rsidRDefault="00C256F0" w:rsidP="00C256F0">
      <w:pPr>
        <w:pStyle w:val="Tekstpodstawowy"/>
        <w:rPr>
          <w:lang w:eastAsia="zh-CN"/>
        </w:rPr>
      </w:pPr>
    </w:p>
    <w:p w14:paraId="736B9FFF" w14:textId="77777777" w:rsidR="000406D5" w:rsidRDefault="000406D5" w:rsidP="000406D5">
      <w:pPr>
        <w:pStyle w:val="Tekstpodstawowy"/>
      </w:pPr>
      <w:r>
        <w:br w:type="page"/>
      </w:r>
    </w:p>
    <w:p w14:paraId="02E5ECF5" w14:textId="77777777" w:rsidR="00C256F0" w:rsidRDefault="00C256F0" w:rsidP="000406D5">
      <w:pPr>
        <w:pStyle w:val="Tekstpodstawowy"/>
        <w:rPr>
          <w:rFonts w:ascii="Times New Roman" w:eastAsia="Times New Roman" w:hAnsi="Times New Roman" w:cs="Times New Roman"/>
          <w:lang w:eastAsia="zh-CN"/>
        </w:rPr>
      </w:pPr>
    </w:p>
    <w:p w14:paraId="49C01519" w14:textId="77777777" w:rsidR="00C256F0" w:rsidRDefault="0023173A" w:rsidP="00C77C4E">
      <w:pPr>
        <w:pStyle w:val="Nagwek2"/>
        <w:numPr>
          <w:ilvl w:val="0"/>
          <w:numId w:val="1"/>
        </w:numPr>
        <w:rPr>
          <w:rStyle w:val="Nagwek1Znak"/>
        </w:rPr>
      </w:pPr>
      <w:bookmarkStart w:id="0" w:name="_Toc225341805"/>
      <w:r>
        <w:rPr>
          <w:rStyle w:val="Nagwek1Znak"/>
        </w:rPr>
        <w:t>Przedmiot zamówienia</w:t>
      </w:r>
      <w:bookmarkEnd w:id="0"/>
    </w:p>
    <w:p w14:paraId="68F62C5C" w14:textId="77777777" w:rsidR="006000F5" w:rsidRPr="006000F5" w:rsidRDefault="006000F5" w:rsidP="006000F5"/>
    <w:p w14:paraId="4710B2D1" w14:textId="702E8210" w:rsidR="006000F5" w:rsidRDefault="00A7397A" w:rsidP="00D3342D">
      <w:pPr>
        <w:spacing w:after="0"/>
        <w:ind w:left="360" w:right="42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Przedmiotem zamówienia jest </w:t>
      </w:r>
      <w:bookmarkStart w:id="1" w:name="_Hlk162603054"/>
      <w:r w:rsidR="007354B7">
        <w:rPr>
          <w:rFonts w:ascii="Times New Roman" w:hAnsi="Times New Roman" w:cs="Times New Roman"/>
          <w:color w:val="000000"/>
          <w:sz w:val="24"/>
          <w:szCs w:val="24"/>
        </w:rPr>
        <w:t>naprawa</w:t>
      </w:r>
      <w:r w:rsidR="00AB38F3" w:rsidRPr="00AB38F3">
        <w:rPr>
          <w:rFonts w:ascii="Times New Roman" w:hAnsi="Times New Roman" w:cs="Times New Roman"/>
          <w:color w:val="000000"/>
          <w:sz w:val="24"/>
          <w:szCs w:val="24"/>
        </w:rPr>
        <w:t xml:space="preserve"> dwóch przenośników ślimakowych PS-91 oraz PS-92 w Budynku Krat Ob. 02 na terenie Lewobrzeżnej Oczyszczalni Ścieków w Poznaniu przy ulicy Serbskiej 1</w:t>
      </w:r>
    </w:p>
    <w:bookmarkEnd w:id="1"/>
    <w:p w14:paraId="66A8DD41" w14:textId="77777777" w:rsidR="006000F5" w:rsidRDefault="006000F5" w:rsidP="006000F5">
      <w:pPr>
        <w:spacing w:after="0"/>
        <w:ind w:left="360" w:right="424"/>
        <w:rPr>
          <w:rFonts w:ascii="Times New Roman" w:hAnsi="Times New Roman" w:cs="Times New Roman"/>
          <w:color w:val="000000"/>
          <w:sz w:val="24"/>
          <w:szCs w:val="24"/>
        </w:rPr>
      </w:pPr>
    </w:p>
    <w:p w14:paraId="773D04F0" w14:textId="77777777" w:rsidR="008A2F66" w:rsidRDefault="00E422B3" w:rsidP="00C77C4E">
      <w:pPr>
        <w:pStyle w:val="Nagwek2"/>
        <w:numPr>
          <w:ilvl w:val="0"/>
          <w:numId w:val="1"/>
        </w:numPr>
        <w:rPr>
          <w:rStyle w:val="Nagwek1Znak"/>
        </w:rPr>
      </w:pPr>
      <w:bookmarkStart w:id="2" w:name="_Toc225341806"/>
      <w:bookmarkStart w:id="3" w:name="_Hlk169693212"/>
      <w:r>
        <w:rPr>
          <w:rStyle w:val="Nagwek1Znak"/>
        </w:rPr>
        <w:t>Dane techniczne i technologiczne</w:t>
      </w:r>
      <w:bookmarkEnd w:id="2"/>
    </w:p>
    <w:p w14:paraId="65B2B7E9" w14:textId="77777777" w:rsidR="00E344C6" w:rsidRDefault="00E344C6" w:rsidP="00E344C6">
      <w:pPr>
        <w:pStyle w:val="Akapitzlist"/>
        <w:ind w:left="644"/>
        <w:rPr>
          <w:rFonts w:ascii="Times New Roman" w:hAnsi="Times New Roman" w:cs="Times New Roman"/>
          <w:sz w:val="24"/>
          <w:szCs w:val="24"/>
        </w:rPr>
      </w:pPr>
    </w:p>
    <w:p w14:paraId="54A93A02" w14:textId="26F28826" w:rsidR="00075521" w:rsidRDefault="004C5EDF" w:rsidP="00C14CC4">
      <w:pPr>
        <w:pStyle w:val="Akapitzlist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Zakres opisowy danych technicznych </w:t>
      </w:r>
      <w:r w:rsidR="00AB38F3">
        <w:rPr>
          <w:rFonts w:ascii="Times New Roman" w:hAnsi="Times New Roman" w:cs="Times New Roman"/>
          <w:sz w:val="24"/>
          <w:szCs w:val="24"/>
        </w:rPr>
        <w:t xml:space="preserve">opisuje zabudowę i konstrukcję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B38F3" w:rsidRPr="00AB38F3">
        <w:rPr>
          <w:rFonts w:ascii="Times New Roman" w:hAnsi="Times New Roman" w:cs="Times New Roman"/>
          <w:sz w:val="24"/>
          <w:szCs w:val="24"/>
        </w:rPr>
        <w:t xml:space="preserve">dwóch przenośników ślimakowych </w:t>
      </w:r>
      <w:r w:rsidR="00AB38F3">
        <w:rPr>
          <w:rFonts w:ascii="Times New Roman" w:hAnsi="Times New Roman" w:cs="Times New Roman"/>
          <w:sz w:val="24"/>
          <w:szCs w:val="24"/>
        </w:rPr>
        <w:t xml:space="preserve"> o numerach  technologicznych </w:t>
      </w:r>
      <w:r w:rsidR="00AB38F3" w:rsidRPr="00AB38F3">
        <w:rPr>
          <w:rFonts w:ascii="Times New Roman" w:hAnsi="Times New Roman" w:cs="Times New Roman"/>
          <w:sz w:val="24"/>
          <w:szCs w:val="24"/>
        </w:rPr>
        <w:t>PS-91 oraz PS-92</w:t>
      </w:r>
      <w:r w:rsidR="00AB38F3">
        <w:rPr>
          <w:rFonts w:ascii="Times New Roman" w:hAnsi="Times New Roman" w:cs="Times New Roman"/>
          <w:sz w:val="24"/>
          <w:szCs w:val="24"/>
        </w:rPr>
        <w:t xml:space="preserve"> zainstalowanych </w:t>
      </w:r>
      <w:r w:rsidR="00AB38F3" w:rsidRPr="00AB38F3">
        <w:rPr>
          <w:rFonts w:ascii="Times New Roman" w:hAnsi="Times New Roman" w:cs="Times New Roman"/>
          <w:sz w:val="24"/>
          <w:szCs w:val="24"/>
        </w:rPr>
        <w:t>w Budynku Krat Ob. 02 na terenie Lewobrzeżnej Oczyszczalni Ścieków w Poznaniu</w:t>
      </w:r>
    </w:p>
    <w:p w14:paraId="27724D1B" w14:textId="54DFDC89" w:rsidR="00D127E0" w:rsidRDefault="00AB38F3" w:rsidP="00D127E0">
      <w:pPr>
        <w:pStyle w:val="Nagwek2"/>
        <w:numPr>
          <w:ilvl w:val="1"/>
          <w:numId w:val="1"/>
        </w:numPr>
        <w:rPr>
          <w:rStyle w:val="Nagwek1Znak"/>
        </w:rPr>
      </w:pPr>
      <w:bookmarkStart w:id="4" w:name="_Toc225341807"/>
      <w:bookmarkEnd w:id="3"/>
      <w:r w:rsidRPr="00AB38F3">
        <w:rPr>
          <w:rStyle w:val="Nagwek1Znak"/>
        </w:rPr>
        <w:t xml:space="preserve">Przenośnik nr 1 </w:t>
      </w:r>
      <w:r w:rsidR="000D2F52">
        <w:rPr>
          <w:rStyle w:val="Nagwek1Znak"/>
        </w:rPr>
        <w:t xml:space="preserve">nr technologiczny </w:t>
      </w:r>
      <w:r w:rsidRPr="00AB38F3">
        <w:rPr>
          <w:rStyle w:val="Nagwek1Znak"/>
        </w:rPr>
        <w:t>PS-91</w:t>
      </w:r>
      <w:bookmarkEnd w:id="4"/>
    </w:p>
    <w:p w14:paraId="29ECB7FA" w14:textId="77777777" w:rsidR="00AB38F3" w:rsidRDefault="00AB38F3" w:rsidP="00AB38F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AB38F3">
        <w:rPr>
          <w:rFonts w:ascii="Times New Roman" w:hAnsi="Times New Roman" w:cs="Times New Roman"/>
          <w:sz w:val="24"/>
          <w:szCs w:val="24"/>
        </w:rPr>
        <w:t xml:space="preserve">Przenośnik służy do transportowania wypłukanego piasku. Zbudowany jest z koryta wykonanego ze stali kwasoodpornej oraz z napędzanego motoreduktorem ślimaka. Ślimak stanowi element roboczy służący do przemieszczania wypłukanego piasku znajdujący się wewnątrz przenośnika ślimakowego. Ślimak przenośnika jest z jednej strony osadzony w piaście motoreduktora natomiast drugi koniec ślimaka spoczywa swobodnie – koryto przenośnika w którym pracuje ślimak wyłożone jest od wewnątrz płytą ślizgową z tworzywa sztucznego. Piasek dostaje się przez wsyp do przenośnika ślimakowego a następnie transportowany jest w kierunku wylotu przenośnika. </w:t>
      </w:r>
    </w:p>
    <w:p w14:paraId="2CFABB5C" w14:textId="77777777" w:rsidR="00AB38F3" w:rsidRPr="00AB38F3" w:rsidRDefault="00AB38F3" w:rsidP="00AB38F3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95ACC8E" w14:textId="77777777" w:rsidR="00AB38F3" w:rsidRPr="00AB38F3" w:rsidRDefault="00AB38F3" w:rsidP="00AB38F3">
      <w:pPr>
        <w:spacing w:after="0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AB38F3">
        <w:rPr>
          <w:rFonts w:ascii="Times New Roman" w:hAnsi="Times New Roman" w:cs="Times New Roman"/>
          <w:b/>
          <w:bCs/>
          <w:sz w:val="24"/>
          <w:szCs w:val="24"/>
          <w:u w:val="single"/>
        </w:rPr>
        <w:t>Dane techniczne:</w:t>
      </w:r>
    </w:p>
    <w:p w14:paraId="2B666284" w14:textId="77777777" w:rsidR="00AB38F3" w:rsidRPr="000D2F52" w:rsidRDefault="00AB38F3" w:rsidP="000D2F52">
      <w:pPr>
        <w:pStyle w:val="Akapitzlist"/>
        <w:numPr>
          <w:ilvl w:val="0"/>
          <w:numId w:val="49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0D2F52">
        <w:rPr>
          <w:rFonts w:ascii="Times New Roman" w:hAnsi="Times New Roman" w:cs="Times New Roman"/>
          <w:sz w:val="24"/>
          <w:szCs w:val="24"/>
        </w:rPr>
        <w:t>Średnica ślimaka: D=250 mm</w:t>
      </w:r>
    </w:p>
    <w:p w14:paraId="11DE3068" w14:textId="77777777" w:rsidR="00AB38F3" w:rsidRPr="000D2F52" w:rsidRDefault="00AB38F3" w:rsidP="000D2F52">
      <w:pPr>
        <w:pStyle w:val="Akapitzlist"/>
        <w:numPr>
          <w:ilvl w:val="0"/>
          <w:numId w:val="49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0D2F52">
        <w:rPr>
          <w:rFonts w:ascii="Times New Roman" w:hAnsi="Times New Roman" w:cs="Times New Roman"/>
          <w:sz w:val="24"/>
          <w:szCs w:val="24"/>
        </w:rPr>
        <w:t>Materiał ślimaka: OH18N9 stal 1.4301 bądź lepsza</w:t>
      </w:r>
    </w:p>
    <w:p w14:paraId="13F3C014" w14:textId="77777777" w:rsidR="00AB38F3" w:rsidRPr="000D2F52" w:rsidRDefault="00AB38F3" w:rsidP="000D2F52">
      <w:pPr>
        <w:pStyle w:val="Akapitzlist"/>
        <w:numPr>
          <w:ilvl w:val="0"/>
          <w:numId w:val="49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0D2F52">
        <w:rPr>
          <w:rFonts w:ascii="Times New Roman" w:hAnsi="Times New Roman" w:cs="Times New Roman"/>
          <w:sz w:val="24"/>
          <w:szCs w:val="24"/>
        </w:rPr>
        <w:t>Wydajność przenośnika: Q=2 m</w:t>
      </w:r>
      <w:r w:rsidRPr="000D2F52">
        <w:rPr>
          <w:rFonts w:ascii="Times New Roman" w:hAnsi="Times New Roman" w:cs="Times New Roman"/>
          <w:sz w:val="24"/>
          <w:szCs w:val="24"/>
          <w:vertAlign w:val="superscript"/>
        </w:rPr>
        <w:t>3/</w:t>
      </w:r>
      <w:r w:rsidRPr="000D2F52">
        <w:rPr>
          <w:rFonts w:ascii="Times New Roman" w:hAnsi="Times New Roman" w:cs="Times New Roman"/>
          <w:sz w:val="24"/>
          <w:szCs w:val="24"/>
        </w:rPr>
        <w:t>h</w:t>
      </w:r>
    </w:p>
    <w:p w14:paraId="091C7EE2" w14:textId="77777777" w:rsidR="00AB38F3" w:rsidRPr="000D2F52" w:rsidRDefault="00AB38F3" w:rsidP="000D2F52">
      <w:pPr>
        <w:pStyle w:val="Akapitzlist"/>
        <w:numPr>
          <w:ilvl w:val="0"/>
          <w:numId w:val="49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0D2F52">
        <w:rPr>
          <w:rFonts w:ascii="Times New Roman" w:hAnsi="Times New Roman" w:cs="Times New Roman"/>
          <w:sz w:val="24"/>
          <w:szCs w:val="24"/>
        </w:rPr>
        <w:t>Długość ślimaka: L=4,2 m</w:t>
      </w:r>
    </w:p>
    <w:p w14:paraId="253C5FBF" w14:textId="77777777" w:rsidR="00AB38F3" w:rsidRPr="000D2F52" w:rsidRDefault="00AB38F3" w:rsidP="000D2F52">
      <w:pPr>
        <w:pStyle w:val="Akapitzlist"/>
        <w:numPr>
          <w:ilvl w:val="0"/>
          <w:numId w:val="49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0D2F52">
        <w:rPr>
          <w:rFonts w:ascii="Times New Roman" w:hAnsi="Times New Roman" w:cs="Times New Roman"/>
          <w:sz w:val="24"/>
          <w:szCs w:val="24"/>
        </w:rPr>
        <w:t xml:space="preserve">Długość przenośnika: </w:t>
      </w:r>
      <w:proofErr w:type="spellStart"/>
      <w:r w:rsidRPr="000D2F52">
        <w:rPr>
          <w:rFonts w:ascii="Times New Roman" w:hAnsi="Times New Roman" w:cs="Times New Roman"/>
          <w:sz w:val="24"/>
          <w:szCs w:val="24"/>
        </w:rPr>
        <w:t>Lc</w:t>
      </w:r>
      <w:proofErr w:type="spellEnd"/>
      <w:r w:rsidRPr="000D2F52">
        <w:rPr>
          <w:rFonts w:ascii="Times New Roman" w:hAnsi="Times New Roman" w:cs="Times New Roman"/>
          <w:sz w:val="24"/>
          <w:szCs w:val="24"/>
        </w:rPr>
        <w:t>=4,5 m</w:t>
      </w:r>
    </w:p>
    <w:p w14:paraId="1831EC58" w14:textId="77777777" w:rsidR="00AB38F3" w:rsidRPr="000D2F52" w:rsidRDefault="00AB38F3" w:rsidP="000D2F52">
      <w:pPr>
        <w:pStyle w:val="Akapitzlist"/>
        <w:numPr>
          <w:ilvl w:val="0"/>
          <w:numId w:val="49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0D2F52">
        <w:rPr>
          <w:rFonts w:ascii="Times New Roman" w:hAnsi="Times New Roman" w:cs="Times New Roman"/>
          <w:sz w:val="24"/>
          <w:szCs w:val="24"/>
        </w:rPr>
        <w:t xml:space="preserve">Kąt pochylenia przenośnika: 19 stopni </w:t>
      </w:r>
    </w:p>
    <w:p w14:paraId="4E44AA29" w14:textId="77777777" w:rsidR="00AB38F3" w:rsidRPr="000D2F52" w:rsidRDefault="00AB38F3" w:rsidP="000D2F52">
      <w:pPr>
        <w:pStyle w:val="Akapitzlist"/>
        <w:numPr>
          <w:ilvl w:val="0"/>
          <w:numId w:val="49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0D2F52">
        <w:rPr>
          <w:rFonts w:ascii="Times New Roman" w:hAnsi="Times New Roman" w:cs="Times New Roman"/>
          <w:sz w:val="24"/>
          <w:szCs w:val="24"/>
        </w:rPr>
        <w:t>Moc napędu przenośnika: N=1,5 kW</w:t>
      </w:r>
    </w:p>
    <w:p w14:paraId="3B40B798" w14:textId="77777777" w:rsidR="00AB38F3" w:rsidRPr="000D2F52" w:rsidRDefault="00AB38F3" w:rsidP="000D2F52">
      <w:pPr>
        <w:pStyle w:val="Akapitzlist"/>
        <w:numPr>
          <w:ilvl w:val="0"/>
          <w:numId w:val="49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0D2F52">
        <w:rPr>
          <w:rFonts w:ascii="Times New Roman" w:hAnsi="Times New Roman" w:cs="Times New Roman"/>
          <w:sz w:val="24"/>
          <w:szCs w:val="24"/>
        </w:rPr>
        <w:t xml:space="preserve">Masa przenośnika: m= ok. 350 kg </w:t>
      </w:r>
    </w:p>
    <w:p w14:paraId="3CD00DBF" w14:textId="77777777" w:rsidR="00AB38F3" w:rsidRPr="000D2F52" w:rsidRDefault="00AB38F3" w:rsidP="000D2F52">
      <w:pPr>
        <w:pStyle w:val="Akapitzlist"/>
        <w:numPr>
          <w:ilvl w:val="0"/>
          <w:numId w:val="49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0D2F52">
        <w:rPr>
          <w:rFonts w:ascii="Times New Roman" w:hAnsi="Times New Roman" w:cs="Times New Roman"/>
          <w:sz w:val="24"/>
          <w:szCs w:val="24"/>
        </w:rPr>
        <w:t xml:space="preserve">Dane napędu: Motoreduktor TYP SK3282-90L/4-AZH OSG-DR-2WD i=79,76 NORD z silnikiem elektrycznym N=1,5 kW, n=1400 </w:t>
      </w:r>
      <w:proofErr w:type="spellStart"/>
      <w:r w:rsidRPr="000D2F52">
        <w:rPr>
          <w:rFonts w:ascii="Times New Roman" w:hAnsi="Times New Roman" w:cs="Times New Roman"/>
          <w:sz w:val="24"/>
          <w:szCs w:val="24"/>
        </w:rPr>
        <w:t>obr</w:t>
      </w:r>
      <w:proofErr w:type="spellEnd"/>
      <w:r w:rsidRPr="000D2F52">
        <w:rPr>
          <w:rFonts w:ascii="Times New Roman" w:hAnsi="Times New Roman" w:cs="Times New Roman"/>
          <w:sz w:val="24"/>
          <w:szCs w:val="24"/>
        </w:rPr>
        <w:t>/min</w:t>
      </w:r>
    </w:p>
    <w:p w14:paraId="14AC35D3" w14:textId="77777777" w:rsidR="00AB38F3" w:rsidRPr="000D2F52" w:rsidRDefault="00AB38F3" w:rsidP="000D2F52">
      <w:pPr>
        <w:pStyle w:val="Akapitzlist"/>
        <w:numPr>
          <w:ilvl w:val="0"/>
          <w:numId w:val="49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0D2F52">
        <w:rPr>
          <w:rFonts w:ascii="Times New Roman" w:hAnsi="Times New Roman" w:cs="Times New Roman"/>
          <w:sz w:val="24"/>
          <w:szCs w:val="24"/>
        </w:rPr>
        <w:t xml:space="preserve">Koryto ślizgowe: 8 x 600 x 3900 mm. </w:t>
      </w:r>
    </w:p>
    <w:p w14:paraId="2D99A689" w14:textId="77777777" w:rsidR="00AB38F3" w:rsidRPr="000D2F52" w:rsidRDefault="00AB38F3" w:rsidP="000D2F52">
      <w:pPr>
        <w:pStyle w:val="Akapitzlist"/>
        <w:numPr>
          <w:ilvl w:val="0"/>
          <w:numId w:val="49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0D2F52">
        <w:rPr>
          <w:rFonts w:ascii="Times New Roman" w:hAnsi="Times New Roman" w:cs="Times New Roman"/>
          <w:sz w:val="24"/>
          <w:szCs w:val="24"/>
        </w:rPr>
        <w:t>Wykładzina z PE-UHMW o grubości minimum 10 mm lub z materiału równoważnego</w:t>
      </w:r>
    </w:p>
    <w:p w14:paraId="7A96A929" w14:textId="77777777" w:rsidR="00AB38F3" w:rsidRPr="000D2F52" w:rsidRDefault="00AB38F3" w:rsidP="000D2F52">
      <w:pPr>
        <w:pStyle w:val="Akapitzlist"/>
        <w:numPr>
          <w:ilvl w:val="0"/>
          <w:numId w:val="49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0D2F52">
        <w:rPr>
          <w:rFonts w:ascii="Times New Roman" w:hAnsi="Times New Roman" w:cs="Times New Roman"/>
          <w:sz w:val="24"/>
          <w:szCs w:val="24"/>
        </w:rPr>
        <w:t>Rodzaj: ciągnący</w:t>
      </w:r>
    </w:p>
    <w:p w14:paraId="00E49078" w14:textId="77777777" w:rsidR="00AB38F3" w:rsidRPr="000D2F52" w:rsidRDefault="00AB38F3" w:rsidP="000D2F52">
      <w:pPr>
        <w:pStyle w:val="Akapitzlist"/>
        <w:numPr>
          <w:ilvl w:val="0"/>
          <w:numId w:val="49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0D2F52">
        <w:rPr>
          <w:rFonts w:ascii="Times New Roman" w:hAnsi="Times New Roman" w:cs="Times New Roman"/>
          <w:sz w:val="24"/>
          <w:szCs w:val="24"/>
        </w:rPr>
        <w:t>Koryto przenośnika: stal 1.4301 bądź lepsza</w:t>
      </w:r>
    </w:p>
    <w:p w14:paraId="5B8707C3" w14:textId="77777777" w:rsidR="00AB38F3" w:rsidRPr="000D2F52" w:rsidRDefault="00AB38F3" w:rsidP="000D2F52">
      <w:pPr>
        <w:pStyle w:val="Akapitzlist"/>
        <w:numPr>
          <w:ilvl w:val="0"/>
          <w:numId w:val="49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0D2F52">
        <w:rPr>
          <w:rFonts w:ascii="Times New Roman" w:hAnsi="Times New Roman" w:cs="Times New Roman"/>
          <w:sz w:val="24"/>
          <w:szCs w:val="24"/>
        </w:rPr>
        <w:t>Elementy złączne: Stal A2/A4</w:t>
      </w:r>
    </w:p>
    <w:p w14:paraId="66419835" w14:textId="77777777" w:rsidR="00AB38F3" w:rsidRPr="00AB38F3" w:rsidRDefault="00AB38F3" w:rsidP="00AB38F3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D7922C9" w14:textId="77777777" w:rsidR="00AB38F3" w:rsidRPr="00AB38F3" w:rsidRDefault="00AB38F3" w:rsidP="00AB38F3">
      <w:pPr>
        <w:spacing w:after="0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AB38F3">
        <w:rPr>
          <w:rFonts w:ascii="Times New Roman" w:hAnsi="Times New Roman" w:cs="Times New Roman"/>
          <w:b/>
          <w:bCs/>
          <w:sz w:val="24"/>
          <w:szCs w:val="24"/>
          <w:u w:val="single"/>
        </w:rPr>
        <w:t>Dodatkowe dane:</w:t>
      </w:r>
    </w:p>
    <w:p w14:paraId="2B386AB0" w14:textId="77777777" w:rsidR="00AB38F3" w:rsidRPr="00AB38F3" w:rsidRDefault="00AB38F3" w:rsidP="00AB38F3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E61AA8B" w14:textId="77777777" w:rsidR="00AB38F3" w:rsidRPr="00AB38F3" w:rsidRDefault="00AB38F3" w:rsidP="00AB38F3">
      <w:pPr>
        <w:pStyle w:val="Akapitzlist"/>
        <w:numPr>
          <w:ilvl w:val="0"/>
          <w:numId w:val="47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AB38F3">
        <w:rPr>
          <w:rFonts w:ascii="Times New Roman" w:hAnsi="Times New Roman" w:cs="Times New Roman"/>
          <w:sz w:val="24"/>
          <w:szCs w:val="24"/>
        </w:rPr>
        <w:t>Pokrywy zdejmowane chroniące przed rozpryskami i zapachami.</w:t>
      </w:r>
    </w:p>
    <w:p w14:paraId="73D870B5" w14:textId="77777777" w:rsidR="00AB38F3" w:rsidRPr="00AB38F3" w:rsidRDefault="00AB38F3" w:rsidP="00AB38F3">
      <w:pPr>
        <w:pStyle w:val="Akapitzlist"/>
        <w:numPr>
          <w:ilvl w:val="0"/>
          <w:numId w:val="47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AB38F3">
        <w:rPr>
          <w:rFonts w:ascii="Times New Roman" w:hAnsi="Times New Roman" w:cs="Times New Roman"/>
          <w:sz w:val="24"/>
          <w:szCs w:val="24"/>
        </w:rPr>
        <w:t xml:space="preserve">Regulowana ilość i długość nóżek w zależności od miejsca montażu. </w:t>
      </w:r>
    </w:p>
    <w:p w14:paraId="5168C444" w14:textId="77777777" w:rsidR="00AB38F3" w:rsidRDefault="00AB38F3" w:rsidP="00AB38F3">
      <w:pPr>
        <w:pStyle w:val="Akapitzlist"/>
        <w:numPr>
          <w:ilvl w:val="0"/>
          <w:numId w:val="47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AB38F3">
        <w:rPr>
          <w:rFonts w:ascii="Times New Roman" w:hAnsi="Times New Roman" w:cs="Times New Roman"/>
          <w:sz w:val="24"/>
          <w:szCs w:val="24"/>
        </w:rPr>
        <w:lastRenderedPageBreak/>
        <w:t>Kosz załadunkowy dopasowany do zsypu istniejącego przenośnika.</w:t>
      </w:r>
    </w:p>
    <w:p w14:paraId="14188D75" w14:textId="77777777" w:rsidR="000D2F52" w:rsidRPr="000D2F52" w:rsidRDefault="000D2F52" w:rsidP="000D2F52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47905BA" w14:textId="0C5E6087" w:rsidR="00E15B8F" w:rsidRPr="00C84AD7" w:rsidRDefault="00D34285" w:rsidP="00D127E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84AD7">
        <w:rPr>
          <w:rFonts w:ascii="Times New Roman" w:hAnsi="Times New Roman" w:cs="Times New Roman"/>
          <w:sz w:val="24"/>
          <w:szCs w:val="24"/>
        </w:rPr>
        <w:t xml:space="preserve">W zakresie </w:t>
      </w:r>
      <w:r w:rsidR="00AB38F3">
        <w:rPr>
          <w:rFonts w:ascii="Times New Roman" w:hAnsi="Times New Roman" w:cs="Times New Roman"/>
          <w:sz w:val="24"/>
          <w:szCs w:val="24"/>
        </w:rPr>
        <w:t>konstrukcji,</w:t>
      </w:r>
      <w:r w:rsidR="003A2EA5" w:rsidRPr="00C84AD7">
        <w:rPr>
          <w:rFonts w:ascii="Times New Roman" w:hAnsi="Times New Roman" w:cs="Times New Roman"/>
          <w:sz w:val="24"/>
          <w:szCs w:val="24"/>
        </w:rPr>
        <w:t xml:space="preserve"> wykorzystanych materiałów oraz  wymiarów</w:t>
      </w:r>
      <w:r w:rsidR="00AB38F3">
        <w:rPr>
          <w:rFonts w:ascii="Times New Roman" w:hAnsi="Times New Roman" w:cs="Times New Roman"/>
          <w:sz w:val="24"/>
          <w:szCs w:val="24"/>
        </w:rPr>
        <w:t xml:space="preserve"> przenośnika ślimakowego</w:t>
      </w:r>
      <w:r w:rsidR="003A2EA5" w:rsidRPr="00C84AD7">
        <w:rPr>
          <w:rFonts w:ascii="Times New Roman" w:hAnsi="Times New Roman" w:cs="Times New Roman"/>
          <w:sz w:val="24"/>
          <w:szCs w:val="24"/>
        </w:rPr>
        <w:t xml:space="preserve"> integralna częścią SWZ </w:t>
      </w:r>
      <w:r w:rsidR="00AB38F3">
        <w:rPr>
          <w:rFonts w:ascii="Times New Roman" w:hAnsi="Times New Roman" w:cs="Times New Roman"/>
          <w:sz w:val="24"/>
          <w:szCs w:val="24"/>
        </w:rPr>
        <w:t xml:space="preserve">jest następujący </w:t>
      </w:r>
      <w:r w:rsidR="003A2EA5" w:rsidRPr="00C84AD7">
        <w:rPr>
          <w:rFonts w:ascii="Times New Roman" w:hAnsi="Times New Roman" w:cs="Times New Roman"/>
          <w:sz w:val="24"/>
          <w:szCs w:val="24"/>
        </w:rPr>
        <w:t>załącznik:</w:t>
      </w:r>
    </w:p>
    <w:p w14:paraId="75EA6ED5" w14:textId="06FDA7D1" w:rsidR="003A2EA5" w:rsidRPr="00C84AD7" w:rsidRDefault="00AB38F3" w:rsidP="003A2EA5">
      <w:pPr>
        <w:pStyle w:val="Akapitzlist"/>
        <w:numPr>
          <w:ilvl w:val="0"/>
          <w:numId w:val="4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AB38F3">
        <w:rPr>
          <w:rFonts w:ascii="Times New Roman" w:hAnsi="Times New Roman" w:cs="Times New Roman"/>
          <w:sz w:val="24"/>
          <w:szCs w:val="24"/>
        </w:rPr>
        <w:t>Załącznik nr 1 Przenośnik PS91 LOŚ</w:t>
      </w:r>
    </w:p>
    <w:p w14:paraId="0F4C7F45" w14:textId="77777777" w:rsidR="00E15B8F" w:rsidRPr="00C84AD7" w:rsidRDefault="00E15B8F" w:rsidP="00D127E0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99D6FB1" w14:textId="61321BAA" w:rsidR="000D2F52" w:rsidRDefault="000D2F52" w:rsidP="000D2F52">
      <w:pPr>
        <w:pStyle w:val="Nagwek2"/>
        <w:numPr>
          <w:ilvl w:val="1"/>
          <w:numId w:val="1"/>
        </w:numPr>
        <w:rPr>
          <w:rStyle w:val="Nagwek1Znak"/>
        </w:rPr>
      </w:pPr>
      <w:bookmarkStart w:id="5" w:name="_Toc225341808"/>
      <w:r w:rsidRPr="00AB38F3">
        <w:rPr>
          <w:rStyle w:val="Nagwek1Znak"/>
        </w:rPr>
        <w:t xml:space="preserve">Przenośnik nr </w:t>
      </w:r>
      <w:r w:rsidR="00071995">
        <w:rPr>
          <w:rStyle w:val="Nagwek1Znak"/>
        </w:rPr>
        <w:t>2</w:t>
      </w:r>
      <w:r>
        <w:rPr>
          <w:rStyle w:val="Nagwek1Znak"/>
        </w:rPr>
        <w:t xml:space="preserve"> nr technologiczny </w:t>
      </w:r>
      <w:r w:rsidRPr="00AB38F3">
        <w:rPr>
          <w:rStyle w:val="Nagwek1Znak"/>
        </w:rPr>
        <w:t>PS-9</w:t>
      </w:r>
      <w:r>
        <w:rPr>
          <w:rStyle w:val="Nagwek1Znak"/>
        </w:rPr>
        <w:t>2</w:t>
      </w:r>
      <w:bookmarkEnd w:id="5"/>
    </w:p>
    <w:p w14:paraId="0F94D6CA" w14:textId="77777777" w:rsidR="000D2F52" w:rsidRPr="000D2F52" w:rsidRDefault="000D2F52" w:rsidP="000D2F5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D2F52">
        <w:rPr>
          <w:rFonts w:ascii="Times New Roman" w:hAnsi="Times New Roman" w:cs="Times New Roman"/>
          <w:sz w:val="24"/>
          <w:szCs w:val="24"/>
        </w:rPr>
        <w:t xml:space="preserve">Przenośnik służy do transportowania wypłukanego piasku. Zbudowany jest z koryta wykonanego ze stali kwasoodpornej oraz z napędzanego motoreduktorem ślimaka. Ślimak stanowi element roboczy służący do przemieszczania wypłukanego piasku znajdujący się wewnątrz przenośnika ślimakowego. Ślimak przenośnika jest z jednej strony osadzony w piaście motoreduktora natomiast drugi koniec ślimaka spoczywa swobodnie – koryto przenośnika w którym pracuje ślimak wyłożone jest od wewnątrz płytą ślizgową z tworzywa sztucznego. Piasek dostaje się przez wsyp do przenośnika ślimakowego a następnie transportowany jest w kierunku wylotu przenośnika. </w:t>
      </w:r>
    </w:p>
    <w:p w14:paraId="5C00C757" w14:textId="77777777" w:rsidR="000D2F52" w:rsidRPr="000D2F52" w:rsidRDefault="000D2F52" w:rsidP="000D2F52">
      <w:pPr>
        <w:spacing w:after="0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0D2F52">
        <w:rPr>
          <w:rFonts w:ascii="Times New Roman" w:hAnsi="Times New Roman" w:cs="Times New Roman"/>
          <w:b/>
          <w:bCs/>
          <w:sz w:val="24"/>
          <w:szCs w:val="24"/>
          <w:u w:val="single"/>
        </w:rPr>
        <w:t>Dane techniczne:</w:t>
      </w:r>
    </w:p>
    <w:p w14:paraId="24EC4B25" w14:textId="77777777" w:rsidR="000D2F52" w:rsidRPr="000D2F52" w:rsidRDefault="000D2F52" w:rsidP="000D2F52">
      <w:pPr>
        <w:pStyle w:val="Akapitzlist"/>
        <w:numPr>
          <w:ilvl w:val="0"/>
          <w:numId w:val="50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0D2F52">
        <w:rPr>
          <w:rFonts w:ascii="Times New Roman" w:hAnsi="Times New Roman" w:cs="Times New Roman"/>
          <w:sz w:val="24"/>
          <w:szCs w:val="24"/>
        </w:rPr>
        <w:t>Średnica ślimaka: D=300 mm</w:t>
      </w:r>
    </w:p>
    <w:p w14:paraId="180B8B8F" w14:textId="77777777" w:rsidR="000D2F52" w:rsidRPr="000D2F52" w:rsidRDefault="000D2F52" w:rsidP="000D2F52">
      <w:pPr>
        <w:pStyle w:val="Akapitzlist"/>
        <w:numPr>
          <w:ilvl w:val="0"/>
          <w:numId w:val="50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0D2F52">
        <w:rPr>
          <w:rFonts w:ascii="Times New Roman" w:hAnsi="Times New Roman" w:cs="Times New Roman"/>
          <w:sz w:val="24"/>
          <w:szCs w:val="24"/>
        </w:rPr>
        <w:t>Materiał ślimaka: OH18N9 stal 1.4301 bądź lepsza</w:t>
      </w:r>
    </w:p>
    <w:p w14:paraId="0DF59A82" w14:textId="77777777" w:rsidR="000D2F52" w:rsidRPr="000D2F52" w:rsidRDefault="000D2F52" w:rsidP="000D2F52">
      <w:pPr>
        <w:pStyle w:val="Akapitzlist"/>
        <w:numPr>
          <w:ilvl w:val="0"/>
          <w:numId w:val="50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0D2F52">
        <w:rPr>
          <w:rFonts w:ascii="Times New Roman" w:hAnsi="Times New Roman" w:cs="Times New Roman"/>
          <w:sz w:val="24"/>
          <w:szCs w:val="24"/>
        </w:rPr>
        <w:t>Wydajność przenośnika: Q=2 m3/h</w:t>
      </w:r>
    </w:p>
    <w:p w14:paraId="2235317D" w14:textId="77777777" w:rsidR="000D2F52" w:rsidRPr="000D2F52" w:rsidRDefault="000D2F52" w:rsidP="000D2F52">
      <w:pPr>
        <w:pStyle w:val="Akapitzlist"/>
        <w:numPr>
          <w:ilvl w:val="0"/>
          <w:numId w:val="50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0D2F52">
        <w:rPr>
          <w:rFonts w:ascii="Times New Roman" w:hAnsi="Times New Roman" w:cs="Times New Roman"/>
          <w:sz w:val="24"/>
          <w:szCs w:val="24"/>
        </w:rPr>
        <w:t>Długość ślimaka: L=2,1 m</w:t>
      </w:r>
    </w:p>
    <w:p w14:paraId="6DB84E17" w14:textId="77777777" w:rsidR="000D2F52" w:rsidRPr="000D2F52" w:rsidRDefault="000D2F52" w:rsidP="000D2F52">
      <w:pPr>
        <w:pStyle w:val="Akapitzlist"/>
        <w:numPr>
          <w:ilvl w:val="0"/>
          <w:numId w:val="50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0D2F52">
        <w:rPr>
          <w:rFonts w:ascii="Times New Roman" w:hAnsi="Times New Roman" w:cs="Times New Roman"/>
          <w:sz w:val="24"/>
          <w:szCs w:val="24"/>
        </w:rPr>
        <w:t xml:space="preserve">Długość przenośnika: </w:t>
      </w:r>
      <w:proofErr w:type="spellStart"/>
      <w:r w:rsidRPr="000D2F52">
        <w:rPr>
          <w:rFonts w:ascii="Times New Roman" w:hAnsi="Times New Roman" w:cs="Times New Roman"/>
          <w:sz w:val="24"/>
          <w:szCs w:val="24"/>
        </w:rPr>
        <w:t>Lc</w:t>
      </w:r>
      <w:proofErr w:type="spellEnd"/>
      <w:r w:rsidRPr="000D2F52">
        <w:rPr>
          <w:rFonts w:ascii="Times New Roman" w:hAnsi="Times New Roman" w:cs="Times New Roman"/>
          <w:sz w:val="24"/>
          <w:szCs w:val="24"/>
        </w:rPr>
        <w:t>=2,6 m</w:t>
      </w:r>
    </w:p>
    <w:p w14:paraId="5298C5B6" w14:textId="77777777" w:rsidR="000D2F52" w:rsidRPr="000D2F52" w:rsidRDefault="000D2F52" w:rsidP="000D2F52">
      <w:pPr>
        <w:pStyle w:val="Akapitzlist"/>
        <w:numPr>
          <w:ilvl w:val="0"/>
          <w:numId w:val="50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0D2F52">
        <w:rPr>
          <w:rFonts w:ascii="Times New Roman" w:hAnsi="Times New Roman" w:cs="Times New Roman"/>
          <w:sz w:val="24"/>
          <w:szCs w:val="24"/>
        </w:rPr>
        <w:t xml:space="preserve">Kąt pochylenia przenośnika: 0 stopni </w:t>
      </w:r>
    </w:p>
    <w:p w14:paraId="49E5AC9C" w14:textId="77777777" w:rsidR="000D2F52" w:rsidRPr="000D2F52" w:rsidRDefault="000D2F52" w:rsidP="000D2F52">
      <w:pPr>
        <w:pStyle w:val="Akapitzlist"/>
        <w:numPr>
          <w:ilvl w:val="0"/>
          <w:numId w:val="50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0D2F52">
        <w:rPr>
          <w:rFonts w:ascii="Times New Roman" w:hAnsi="Times New Roman" w:cs="Times New Roman"/>
          <w:sz w:val="24"/>
          <w:szCs w:val="24"/>
        </w:rPr>
        <w:t>Kąt obrotu przenośnika: 90 stopni</w:t>
      </w:r>
    </w:p>
    <w:p w14:paraId="0B1BC02E" w14:textId="77777777" w:rsidR="000D2F52" w:rsidRPr="000D2F52" w:rsidRDefault="000D2F52" w:rsidP="000D2F52">
      <w:pPr>
        <w:pStyle w:val="Akapitzlist"/>
        <w:numPr>
          <w:ilvl w:val="0"/>
          <w:numId w:val="50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0D2F52">
        <w:rPr>
          <w:rFonts w:ascii="Times New Roman" w:hAnsi="Times New Roman" w:cs="Times New Roman"/>
          <w:sz w:val="24"/>
          <w:szCs w:val="24"/>
        </w:rPr>
        <w:t>Moc napędu przenośnika: N=0,75 kW</w:t>
      </w:r>
    </w:p>
    <w:p w14:paraId="42A86094" w14:textId="77777777" w:rsidR="000D2F52" w:rsidRPr="000D2F52" w:rsidRDefault="000D2F52" w:rsidP="000D2F52">
      <w:pPr>
        <w:pStyle w:val="Akapitzlist"/>
        <w:numPr>
          <w:ilvl w:val="0"/>
          <w:numId w:val="50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0D2F52">
        <w:rPr>
          <w:rFonts w:ascii="Times New Roman" w:hAnsi="Times New Roman" w:cs="Times New Roman"/>
          <w:sz w:val="24"/>
          <w:szCs w:val="24"/>
        </w:rPr>
        <w:t>Moc napędu obrotu przenośnika: N=0,18 kW</w:t>
      </w:r>
    </w:p>
    <w:p w14:paraId="508DECA0" w14:textId="77777777" w:rsidR="000D2F52" w:rsidRPr="000D2F52" w:rsidRDefault="000D2F52" w:rsidP="000D2F52">
      <w:pPr>
        <w:pStyle w:val="Akapitzlist"/>
        <w:numPr>
          <w:ilvl w:val="0"/>
          <w:numId w:val="50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0D2F52">
        <w:rPr>
          <w:rFonts w:ascii="Times New Roman" w:hAnsi="Times New Roman" w:cs="Times New Roman"/>
          <w:sz w:val="24"/>
          <w:szCs w:val="24"/>
        </w:rPr>
        <w:t xml:space="preserve">Masa przenośnika: m= ok.4350 kg </w:t>
      </w:r>
    </w:p>
    <w:p w14:paraId="6FBB8E50" w14:textId="77777777" w:rsidR="000D2F52" w:rsidRPr="000D2F52" w:rsidRDefault="000D2F52" w:rsidP="000D2F52">
      <w:pPr>
        <w:pStyle w:val="Akapitzlist"/>
        <w:numPr>
          <w:ilvl w:val="0"/>
          <w:numId w:val="50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0D2F52">
        <w:rPr>
          <w:rFonts w:ascii="Times New Roman" w:hAnsi="Times New Roman" w:cs="Times New Roman"/>
          <w:sz w:val="24"/>
          <w:szCs w:val="24"/>
        </w:rPr>
        <w:t xml:space="preserve">Dane napędu: Motoreduktor TYP SK3282-80L/4-AZH OSG-DR-2WD i=55,79 NORD z silnikiem elektrycznym N=0,75 kW, n=1400 </w:t>
      </w:r>
      <w:proofErr w:type="spellStart"/>
      <w:r w:rsidRPr="000D2F52">
        <w:rPr>
          <w:rFonts w:ascii="Times New Roman" w:hAnsi="Times New Roman" w:cs="Times New Roman"/>
          <w:sz w:val="24"/>
          <w:szCs w:val="24"/>
        </w:rPr>
        <w:t>obr</w:t>
      </w:r>
      <w:proofErr w:type="spellEnd"/>
      <w:r w:rsidRPr="000D2F52">
        <w:rPr>
          <w:rFonts w:ascii="Times New Roman" w:hAnsi="Times New Roman" w:cs="Times New Roman"/>
          <w:sz w:val="24"/>
          <w:szCs w:val="24"/>
        </w:rPr>
        <w:t>/min</w:t>
      </w:r>
    </w:p>
    <w:p w14:paraId="094F8B40" w14:textId="77777777" w:rsidR="000D2F52" w:rsidRPr="000D2F52" w:rsidRDefault="000D2F52" w:rsidP="000D2F52">
      <w:pPr>
        <w:pStyle w:val="Akapitzlist"/>
        <w:numPr>
          <w:ilvl w:val="0"/>
          <w:numId w:val="50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0D2F52">
        <w:rPr>
          <w:rFonts w:ascii="Times New Roman" w:hAnsi="Times New Roman" w:cs="Times New Roman"/>
          <w:sz w:val="24"/>
          <w:szCs w:val="24"/>
        </w:rPr>
        <w:t xml:space="preserve">Dane napędu obrotu: Motoreduktor TYP SK 33100-71S/4-AZH DR i=1507,71 NORD z silnikiem elektrycznym N=0,18 kW, n=1400 </w:t>
      </w:r>
      <w:proofErr w:type="spellStart"/>
      <w:r w:rsidRPr="000D2F52">
        <w:rPr>
          <w:rFonts w:ascii="Times New Roman" w:hAnsi="Times New Roman" w:cs="Times New Roman"/>
          <w:sz w:val="24"/>
          <w:szCs w:val="24"/>
        </w:rPr>
        <w:t>obr</w:t>
      </w:r>
      <w:proofErr w:type="spellEnd"/>
      <w:r w:rsidRPr="000D2F52">
        <w:rPr>
          <w:rFonts w:ascii="Times New Roman" w:hAnsi="Times New Roman" w:cs="Times New Roman"/>
          <w:sz w:val="24"/>
          <w:szCs w:val="24"/>
        </w:rPr>
        <w:t>/min</w:t>
      </w:r>
    </w:p>
    <w:p w14:paraId="4B9DD736" w14:textId="77777777" w:rsidR="000D2F52" w:rsidRPr="000D2F52" w:rsidRDefault="000D2F52" w:rsidP="000D2F52">
      <w:pPr>
        <w:pStyle w:val="Akapitzlist"/>
        <w:numPr>
          <w:ilvl w:val="0"/>
          <w:numId w:val="50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0D2F52">
        <w:rPr>
          <w:rFonts w:ascii="Times New Roman" w:hAnsi="Times New Roman" w:cs="Times New Roman"/>
          <w:sz w:val="24"/>
          <w:szCs w:val="24"/>
        </w:rPr>
        <w:t xml:space="preserve">Koryto ślizgowe: 8 x 694 x 2144 mm. </w:t>
      </w:r>
    </w:p>
    <w:p w14:paraId="01561EF8" w14:textId="77777777" w:rsidR="000D2F52" w:rsidRPr="000D2F52" w:rsidRDefault="000D2F52" w:rsidP="000D2F52">
      <w:pPr>
        <w:pStyle w:val="Akapitzlist"/>
        <w:numPr>
          <w:ilvl w:val="0"/>
          <w:numId w:val="50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0D2F52">
        <w:rPr>
          <w:rFonts w:ascii="Times New Roman" w:hAnsi="Times New Roman" w:cs="Times New Roman"/>
          <w:sz w:val="24"/>
          <w:szCs w:val="24"/>
        </w:rPr>
        <w:t>Wykładzina z PE-UHMW o grubości minimum 10 mm lub z materiału równoważnego</w:t>
      </w:r>
    </w:p>
    <w:p w14:paraId="5FEEB63B" w14:textId="77777777" w:rsidR="000D2F52" w:rsidRPr="000D2F52" w:rsidRDefault="000D2F52" w:rsidP="000D2F52">
      <w:pPr>
        <w:pStyle w:val="Akapitzlist"/>
        <w:numPr>
          <w:ilvl w:val="0"/>
          <w:numId w:val="50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0D2F52">
        <w:rPr>
          <w:rFonts w:ascii="Times New Roman" w:hAnsi="Times New Roman" w:cs="Times New Roman"/>
          <w:sz w:val="24"/>
          <w:szCs w:val="24"/>
        </w:rPr>
        <w:t>Rodzaj: pchający</w:t>
      </w:r>
    </w:p>
    <w:p w14:paraId="63D1E0BB" w14:textId="77777777" w:rsidR="000D2F52" w:rsidRPr="000D2F52" w:rsidRDefault="000D2F52" w:rsidP="000D2F52">
      <w:pPr>
        <w:pStyle w:val="Akapitzlist"/>
        <w:numPr>
          <w:ilvl w:val="0"/>
          <w:numId w:val="50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0D2F52">
        <w:rPr>
          <w:rFonts w:ascii="Times New Roman" w:hAnsi="Times New Roman" w:cs="Times New Roman"/>
          <w:sz w:val="24"/>
          <w:szCs w:val="24"/>
        </w:rPr>
        <w:t>Koryto przenośnika: stal 1.4301 bądź lepsza</w:t>
      </w:r>
    </w:p>
    <w:p w14:paraId="05A74F70" w14:textId="77777777" w:rsidR="000D2F52" w:rsidRPr="000D2F52" w:rsidRDefault="000D2F52" w:rsidP="000D2F52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E9F2592" w14:textId="77777777" w:rsidR="000D2F52" w:rsidRPr="000D2F52" w:rsidRDefault="000D2F52" w:rsidP="000D2F52">
      <w:pPr>
        <w:spacing w:after="0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0D2F52">
        <w:rPr>
          <w:rFonts w:ascii="Times New Roman" w:hAnsi="Times New Roman" w:cs="Times New Roman"/>
          <w:b/>
          <w:bCs/>
          <w:sz w:val="24"/>
          <w:szCs w:val="24"/>
          <w:u w:val="single"/>
        </w:rPr>
        <w:t>Dodatkowe dane:</w:t>
      </w:r>
    </w:p>
    <w:p w14:paraId="3A71407C" w14:textId="77777777" w:rsidR="000D2F52" w:rsidRPr="000D2F52" w:rsidRDefault="000D2F52" w:rsidP="000D2F52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5C3A4FF" w14:textId="77777777" w:rsidR="000D2F52" w:rsidRPr="000D2F52" w:rsidRDefault="000D2F52" w:rsidP="000D2F52">
      <w:pPr>
        <w:pStyle w:val="Akapitzlist"/>
        <w:numPr>
          <w:ilvl w:val="0"/>
          <w:numId w:val="5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0D2F52">
        <w:rPr>
          <w:rFonts w:ascii="Times New Roman" w:hAnsi="Times New Roman" w:cs="Times New Roman"/>
          <w:sz w:val="24"/>
          <w:szCs w:val="24"/>
        </w:rPr>
        <w:t>Pokrywy zdejmowane chroniące przed rozpryskami i zapachami.</w:t>
      </w:r>
    </w:p>
    <w:p w14:paraId="5D9D9D35" w14:textId="77777777" w:rsidR="000D2F52" w:rsidRPr="000D2F52" w:rsidRDefault="000D2F52" w:rsidP="000D2F52">
      <w:pPr>
        <w:pStyle w:val="Akapitzlist"/>
        <w:numPr>
          <w:ilvl w:val="0"/>
          <w:numId w:val="5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0D2F52">
        <w:rPr>
          <w:rFonts w:ascii="Times New Roman" w:hAnsi="Times New Roman" w:cs="Times New Roman"/>
          <w:sz w:val="24"/>
          <w:szCs w:val="24"/>
        </w:rPr>
        <w:t>Kosz załadunkowy dopasowany do zsypu istniejącego przenośnika.</w:t>
      </w:r>
    </w:p>
    <w:p w14:paraId="02A4DA8A" w14:textId="77777777" w:rsidR="000D2F52" w:rsidRPr="000D2F52" w:rsidRDefault="000D2F52" w:rsidP="000D2F52">
      <w:pPr>
        <w:pStyle w:val="Akapitzlist"/>
        <w:numPr>
          <w:ilvl w:val="0"/>
          <w:numId w:val="5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0D2F52">
        <w:rPr>
          <w:rFonts w:ascii="Times New Roman" w:hAnsi="Times New Roman" w:cs="Times New Roman"/>
          <w:sz w:val="24"/>
          <w:szCs w:val="24"/>
        </w:rPr>
        <w:t>Elementy podporowe, konstrukcyjne: stal 1.4301 bądź lepsza</w:t>
      </w:r>
    </w:p>
    <w:p w14:paraId="0960A346" w14:textId="77777777" w:rsidR="000D2F52" w:rsidRPr="000D2F52" w:rsidRDefault="000D2F52" w:rsidP="000D2F52">
      <w:pPr>
        <w:pStyle w:val="Akapitzlist"/>
        <w:numPr>
          <w:ilvl w:val="0"/>
          <w:numId w:val="51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0D2F52">
        <w:rPr>
          <w:rFonts w:ascii="Times New Roman" w:hAnsi="Times New Roman" w:cs="Times New Roman"/>
          <w:sz w:val="24"/>
          <w:szCs w:val="24"/>
        </w:rPr>
        <w:t>Elementy złączne: Stal A2/A4</w:t>
      </w:r>
    </w:p>
    <w:p w14:paraId="5B645E51" w14:textId="77777777" w:rsidR="000D2F52" w:rsidRPr="000D2F52" w:rsidRDefault="000D2F52" w:rsidP="000D2F52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6EC9BB40" w14:textId="77777777" w:rsidR="000D2F52" w:rsidRPr="000D2F52" w:rsidRDefault="000D2F52" w:rsidP="000D2F52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D2F52">
        <w:rPr>
          <w:rFonts w:ascii="Times New Roman" w:hAnsi="Times New Roman" w:cs="Times New Roman"/>
          <w:sz w:val="24"/>
          <w:szCs w:val="24"/>
        </w:rPr>
        <w:t>W zakresie konstrukcji, wykorzystanych materiałów oraz  wymiarów przenośnika ślimakowego integralna częścią SWZ jest następujący załącznik:</w:t>
      </w:r>
    </w:p>
    <w:p w14:paraId="753932EC" w14:textId="4EC7748A" w:rsidR="00D127E0" w:rsidRPr="00D127E0" w:rsidRDefault="000D2F52" w:rsidP="000D2F52">
      <w:pPr>
        <w:pStyle w:val="Akapitzlist"/>
        <w:numPr>
          <w:ilvl w:val="0"/>
          <w:numId w:val="52"/>
        </w:numPr>
        <w:spacing w:after="0"/>
      </w:pPr>
      <w:r w:rsidRPr="000D2F52">
        <w:rPr>
          <w:rFonts w:ascii="Times New Roman" w:hAnsi="Times New Roman" w:cs="Times New Roman"/>
          <w:sz w:val="24"/>
          <w:szCs w:val="24"/>
        </w:rPr>
        <w:t>Załącznik nr 2 Przenośnik PS92 LOŚ</w:t>
      </w:r>
    </w:p>
    <w:p w14:paraId="1B33C791" w14:textId="6E8AED4C" w:rsidR="00075521" w:rsidRDefault="00075521" w:rsidP="00075521">
      <w:pPr>
        <w:pStyle w:val="Nagwek2"/>
        <w:numPr>
          <w:ilvl w:val="0"/>
          <w:numId w:val="1"/>
        </w:numPr>
        <w:rPr>
          <w:rStyle w:val="Nagwek1Znak"/>
        </w:rPr>
      </w:pPr>
      <w:bookmarkStart w:id="6" w:name="_Toc225341809"/>
      <w:r>
        <w:rPr>
          <w:rStyle w:val="Nagwek1Znak"/>
        </w:rPr>
        <w:lastRenderedPageBreak/>
        <w:t>Zakres zadania</w:t>
      </w:r>
      <w:bookmarkEnd w:id="6"/>
    </w:p>
    <w:p w14:paraId="6F74C1B2" w14:textId="522B807A" w:rsidR="00075521" w:rsidRPr="002969B8" w:rsidRDefault="00904F20" w:rsidP="00075521">
      <w:pPr>
        <w:pStyle w:val="Akapitzlist"/>
        <w:numPr>
          <w:ilvl w:val="1"/>
          <w:numId w:val="1"/>
        </w:numPr>
        <w:rPr>
          <w:rFonts w:ascii="Times New Roman" w:hAnsi="Times New Roman" w:cs="Times New Roman"/>
          <w:b/>
          <w:bCs/>
          <w:color w:val="1F497D" w:themeColor="text2"/>
          <w:sz w:val="24"/>
          <w:szCs w:val="24"/>
        </w:rPr>
      </w:pPr>
      <w:bookmarkStart w:id="7" w:name="_Hlk219973308"/>
      <w:bookmarkStart w:id="8" w:name="_Hlk219973313"/>
      <w:bookmarkStart w:id="9" w:name="_Hlk169693672"/>
      <w:r w:rsidRPr="002969B8">
        <w:rPr>
          <w:rFonts w:ascii="Times New Roman" w:hAnsi="Times New Roman" w:cs="Times New Roman"/>
          <w:b/>
          <w:bCs/>
          <w:color w:val="1F497D" w:themeColor="text2"/>
          <w:sz w:val="24"/>
          <w:szCs w:val="24"/>
        </w:rPr>
        <w:t>Stan obecny</w:t>
      </w:r>
    </w:p>
    <w:bookmarkEnd w:id="7"/>
    <w:bookmarkEnd w:id="8"/>
    <w:bookmarkEnd w:id="9"/>
    <w:p w14:paraId="7FC14C85" w14:textId="07021EF6" w:rsidR="00491C97" w:rsidRPr="000D2F52" w:rsidRDefault="000D2F52" w:rsidP="000D2F5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Obecnie obydwa przenośniki pracują w instalacji </w:t>
      </w:r>
      <w:r w:rsidR="0032446F">
        <w:rPr>
          <w:rFonts w:ascii="Times New Roman" w:hAnsi="Times New Roman" w:cs="Times New Roman"/>
          <w:sz w:val="24"/>
          <w:szCs w:val="24"/>
        </w:rPr>
        <w:t xml:space="preserve">krat na Lewobrzeżnej Oczyszczalni Ścieków. Stan fizyczny po ich weryfikacji eksploatacyjnej wymaga </w:t>
      </w:r>
      <w:r w:rsidR="00165A5D">
        <w:rPr>
          <w:rFonts w:ascii="Times New Roman" w:hAnsi="Times New Roman" w:cs="Times New Roman"/>
          <w:sz w:val="24"/>
          <w:szCs w:val="24"/>
        </w:rPr>
        <w:t xml:space="preserve">gruntownej </w:t>
      </w:r>
      <w:r w:rsidR="007354B7">
        <w:rPr>
          <w:rFonts w:ascii="Times New Roman" w:hAnsi="Times New Roman" w:cs="Times New Roman"/>
          <w:sz w:val="24"/>
          <w:szCs w:val="24"/>
        </w:rPr>
        <w:t>naprawy</w:t>
      </w:r>
      <w:r w:rsidR="0032446F">
        <w:rPr>
          <w:rFonts w:ascii="Times New Roman" w:hAnsi="Times New Roman" w:cs="Times New Roman"/>
          <w:sz w:val="24"/>
          <w:szCs w:val="24"/>
        </w:rPr>
        <w:t xml:space="preserve">. Załączniki do SWZ </w:t>
      </w:r>
      <w:r w:rsidR="0032446F" w:rsidRPr="0032446F">
        <w:rPr>
          <w:rFonts w:ascii="Times New Roman" w:hAnsi="Times New Roman" w:cs="Times New Roman"/>
          <w:sz w:val="24"/>
          <w:szCs w:val="24"/>
        </w:rPr>
        <w:t>nr 3, 4 oraz 5 przedstawia</w:t>
      </w:r>
      <w:r w:rsidR="0032446F">
        <w:rPr>
          <w:rFonts w:ascii="Times New Roman" w:hAnsi="Times New Roman" w:cs="Times New Roman"/>
          <w:sz w:val="24"/>
          <w:szCs w:val="24"/>
        </w:rPr>
        <w:t>ją</w:t>
      </w:r>
      <w:r w:rsidR="0032446F" w:rsidRPr="0032446F">
        <w:rPr>
          <w:rFonts w:ascii="Times New Roman" w:hAnsi="Times New Roman" w:cs="Times New Roman"/>
          <w:sz w:val="24"/>
          <w:szCs w:val="24"/>
        </w:rPr>
        <w:t xml:space="preserve"> stan obecny przenośników w Budynku Krat Ob. 02.</w:t>
      </w:r>
    </w:p>
    <w:p w14:paraId="2B682A36" w14:textId="77777777" w:rsidR="00780635" w:rsidRPr="00B26B51" w:rsidRDefault="00780635" w:rsidP="00780635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679FF41" w14:textId="03D60543" w:rsidR="00780635" w:rsidRPr="002969B8" w:rsidRDefault="00780635" w:rsidP="00780635">
      <w:pPr>
        <w:pStyle w:val="Akapitzlist"/>
        <w:numPr>
          <w:ilvl w:val="1"/>
          <w:numId w:val="1"/>
        </w:numPr>
        <w:rPr>
          <w:rFonts w:ascii="Times New Roman" w:hAnsi="Times New Roman" w:cs="Times New Roman"/>
          <w:b/>
          <w:bCs/>
          <w:color w:val="1F497D" w:themeColor="text2"/>
          <w:sz w:val="24"/>
          <w:szCs w:val="24"/>
        </w:rPr>
      </w:pPr>
      <w:r w:rsidRPr="002969B8">
        <w:rPr>
          <w:rFonts w:ascii="Times New Roman" w:hAnsi="Times New Roman" w:cs="Times New Roman"/>
          <w:b/>
          <w:bCs/>
          <w:color w:val="1F497D" w:themeColor="text2"/>
          <w:sz w:val="24"/>
          <w:szCs w:val="24"/>
        </w:rPr>
        <w:t>Ramowy zakres zadania</w:t>
      </w:r>
    </w:p>
    <w:p w14:paraId="6429CB85" w14:textId="77777777" w:rsidR="002969B8" w:rsidRPr="002969B8" w:rsidRDefault="002969B8" w:rsidP="002969B8">
      <w:pPr>
        <w:rPr>
          <w:rFonts w:ascii="Times New Roman" w:hAnsi="Times New Roman" w:cs="Times New Roman"/>
          <w:sz w:val="24"/>
          <w:szCs w:val="24"/>
        </w:rPr>
      </w:pPr>
      <w:bookmarkStart w:id="10" w:name="_Hlk219974288"/>
    </w:p>
    <w:p w14:paraId="3ECFF1B5" w14:textId="615F1DA6" w:rsidR="00C62CE7" w:rsidRDefault="00D439F3" w:rsidP="00C62CE7">
      <w:pPr>
        <w:pStyle w:val="Akapitzlist"/>
        <w:numPr>
          <w:ilvl w:val="2"/>
          <w:numId w:val="1"/>
        </w:numPr>
        <w:rPr>
          <w:rFonts w:ascii="Times New Roman" w:hAnsi="Times New Roman" w:cs="Times New Roman"/>
          <w:sz w:val="24"/>
          <w:szCs w:val="24"/>
        </w:rPr>
      </w:pPr>
      <w:bookmarkStart w:id="11" w:name="_Hlk219974615"/>
      <w:bookmarkEnd w:id="10"/>
      <w:r>
        <w:rPr>
          <w:rFonts w:ascii="Times New Roman" w:hAnsi="Times New Roman" w:cs="Times New Roman"/>
          <w:sz w:val="24"/>
          <w:szCs w:val="24"/>
        </w:rPr>
        <w:t xml:space="preserve">Naprawa </w:t>
      </w:r>
      <w:r w:rsidR="0040261F">
        <w:rPr>
          <w:rFonts w:ascii="Times New Roman" w:hAnsi="Times New Roman" w:cs="Times New Roman"/>
          <w:sz w:val="24"/>
          <w:szCs w:val="24"/>
        </w:rPr>
        <w:t>przenośników ( o ile konieczne</w:t>
      </w:r>
      <w:r>
        <w:rPr>
          <w:rFonts w:ascii="Times New Roman" w:hAnsi="Times New Roman" w:cs="Times New Roman"/>
          <w:sz w:val="24"/>
          <w:szCs w:val="24"/>
        </w:rPr>
        <w:t xml:space="preserve"> wymiana</w:t>
      </w:r>
      <w:r w:rsidR="006C1BD1">
        <w:rPr>
          <w:rFonts w:ascii="Times New Roman" w:hAnsi="Times New Roman" w:cs="Times New Roman"/>
          <w:sz w:val="24"/>
          <w:szCs w:val="24"/>
        </w:rPr>
        <w:t xml:space="preserve"> podzespołów i części</w:t>
      </w:r>
      <w:r w:rsidR="0040261F">
        <w:rPr>
          <w:rFonts w:ascii="Times New Roman" w:hAnsi="Times New Roman" w:cs="Times New Roman"/>
          <w:sz w:val="24"/>
          <w:szCs w:val="24"/>
        </w:rPr>
        <w:t>) z zachowaniem zgodności wymiarowej, przyłączeniowej i przepływowo – technologicznej</w:t>
      </w:r>
    </w:p>
    <w:p w14:paraId="1B81893C" w14:textId="3197A5BA" w:rsidR="0040261F" w:rsidRDefault="0040261F" w:rsidP="00C62CE7">
      <w:pPr>
        <w:pStyle w:val="Akapitzlist"/>
        <w:numPr>
          <w:ilvl w:val="2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Wykonanie wg wytycznych w SWZ</w:t>
      </w:r>
    </w:p>
    <w:p w14:paraId="43000BA2" w14:textId="5406D856" w:rsidR="0040261F" w:rsidRDefault="0040261F" w:rsidP="00C62CE7">
      <w:pPr>
        <w:pStyle w:val="Akapitzlist"/>
        <w:numPr>
          <w:ilvl w:val="2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Montaż wraz </w:t>
      </w:r>
      <w:r w:rsidR="00165A5D">
        <w:rPr>
          <w:rFonts w:ascii="Times New Roman" w:hAnsi="Times New Roman" w:cs="Times New Roman"/>
          <w:sz w:val="24"/>
          <w:szCs w:val="24"/>
        </w:rPr>
        <w:t xml:space="preserve">z </w:t>
      </w:r>
      <w:r>
        <w:rPr>
          <w:rFonts w:ascii="Times New Roman" w:hAnsi="Times New Roman" w:cs="Times New Roman"/>
          <w:sz w:val="24"/>
          <w:szCs w:val="24"/>
        </w:rPr>
        <w:t>podłączeniem mechanicznym i elektrycznym</w:t>
      </w:r>
    </w:p>
    <w:p w14:paraId="2E221117" w14:textId="6B4CB409" w:rsidR="0040261F" w:rsidRDefault="0040261F" w:rsidP="00C62CE7">
      <w:pPr>
        <w:pStyle w:val="Akapitzlist"/>
        <w:numPr>
          <w:ilvl w:val="2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Próby ruchowe</w:t>
      </w:r>
    </w:p>
    <w:p w14:paraId="6BAA6E19" w14:textId="22D13008" w:rsidR="0040261F" w:rsidRDefault="0040261F" w:rsidP="00C62CE7">
      <w:pPr>
        <w:pStyle w:val="Akapitzlist"/>
        <w:numPr>
          <w:ilvl w:val="2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Wykonanie protokołu zdawczo - odbiorczego</w:t>
      </w:r>
    </w:p>
    <w:p w14:paraId="443EDCE7" w14:textId="77777777" w:rsidR="0040261F" w:rsidRPr="0040261F" w:rsidRDefault="0040261F" w:rsidP="0040261F">
      <w:pPr>
        <w:rPr>
          <w:rFonts w:ascii="Times New Roman" w:hAnsi="Times New Roman" w:cs="Times New Roman"/>
          <w:sz w:val="24"/>
          <w:szCs w:val="24"/>
        </w:rPr>
      </w:pPr>
    </w:p>
    <w:bookmarkEnd w:id="11"/>
    <w:p w14:paraId="4234B234" w14:textId="77777777" w:rsidR="00E41EFC" w:rsidRPr="00EE46F5" w:rsidRDefault="00E41EFC" w:rsidP="00EE46F5">
      <w:pPr>
        <w:pStyle w:val="Akapitzlist"/>
        <w:numPr>
          <w:ilvl w:val="0"/>
          <w:numId w:val="24"/>
        </w:numPr>
        <w:spacing w:after="160" w:line="259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EE46F5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Uwagi dodatkowe: </w:t>
      </w:r>
    </w:p>
    <w:p w14:paraId="7AA54AAE" w14:textId="2521B842" w:rsidR="00E41EFC" w:rsidRPr="007E337F" w:rsidRDefault="00E41EFC" w:rsidP="007E337F">
      <w:pPr>
        <w:pStyle w:val="Akapitzlist"/>
        <w:numPr>
          <w:ilvl w:val="0"/>
          <w:numId w:val="39"/>
        </w:num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E337F">
        <w:rPr>
          <w:rFonts w:ascii="Times New Roman" w:hAnsi="Times New Roman" w:cs="Times New Roman"/>
          <w:bCs/>
          <w:sz w:val="24"/>
          <w:szCs w:val="24"/>
        </w:rPr>
        <w:t xml:space="preserve">-Prace wykonywane będą na czynnym obiekcie energetycznym, należy je prowadzić w taki sposób aby nie zaburzyć normalnego funkcjonowania </w:t>
      </w:r>
      <w:r w:rsidR="003F6E52">
        <w:rPr>
          <w:rFonts w:ascii="Times New Roman" w:hAnsi="Times New Roman" w:cs="Times New Roman"/>
          <w:bCs/>
          <w:sz w:val="24"/>
          <w:szCs w:val="24"/>
        </w:rPr>
        <w:t>stacji dmuchaw</w:t>
      </w:r>
      <w:r w:rsidRPr="007E337F">
        <w:rPr>
          <w:rFonts w:ascii="Times New Roman" w:hAnsi="Times New Roman" w:cs="Times New Roman"/>
          <w:bCs/>
          <w:sz w:val="24"/>
          <w:szCs w:val="24"/>
        </w:rPr>
        <w:t>.</w:t>
      </w:r>
    </w:p>
    <w:p w14:paraId="322EF497" w14:textId="55CCE457" w:rsidR="00E41EFC" w:rsidRPr="007E337F" w:rsidRDefault="00E41EFC" w:rsidP="007E337F">
      <w:pPr>
        <w:pStyle w:val="Akapitzlist"/>
        <w:numPr>
          <w:ilvl w:val="0"/>
          <w:numId w:val="3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E337F">
        <w:rPr>
          <w:rFonts w:ascii="Times New Roman" w:hAnsi="Times New Roman" w:cs="Times New Roman"/>
          <w:sz w:val="24"/>
          <w:szCs w:val="24"/>
        </w:rPr>
        <w:t>-Wykonawca zobowiązany jest do bezwzględnego przestrzegania przepisów BHP i p.poż.</w:t>
      </w:r>
    </w:p>
    <w:p w14:paraId="4E6A169A" w14:textId="3060B1C0" w:rsidR="00E41EFC" w:rsidRPr="007E337F" w:rsidRDefault="00E41EFC" w:rsidP="007E337F">
      <w:pPr>
        <w:pStyle w:val="Akapitzlist"/>
        <w:numPr>
          <w:ilvl w:val="0"/>
          <w:numId w:val="3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E337F">
        <w:rPr>
          <w:rFonts w:ascii="Times New Roman" w:hAnsi="Times New Roman" w:cs="Times New Roman"/>
          <w:sz w:val="24"/>
          <w:szCs w:val="24"/>
        </w:rPr>
        <w:t xml:space="preserve">-Prace wykonywane na rzecz i terenie Zamawiającego będą nadzorowane przez służby BHP Zamawiającego </w:t>
      </w:r>
    </w:p>
    <w:p w14:paraId="56F1F24D" w14:textId="122D487F" w:rsidR="00E41EFC" w:rsidRPr="007E337F" w:rsidRDefault="00E41EFC" w:rsidP="007E337F">
      <w:pPr>
        <w:pStyle w:val="Akapitzlist"/>
        <w:numPr>
          <w:ilvl w:val="0"/>
          <w:numId w:val="39"/>
        </w:num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E337F">
        <w:rPr>
          <w:rFonts w:ascii="Times New Roman" w:hAnsi="Times New Roman" w:cs="Times New Roman"/>
          <w:bCs/>
          <w:sz w:val="24"/>
          <w:szCs w:val="24"/>
        </w:rPr>
        <w:t>Materiały i wyroby przewidziane do wykonania zamówienia muszą odpowiadać, co do jakości obowiązującym w tym zakresie normom</w:t>
      </w:r>
      <w:r w:rsidR="000D2BC3">
        <w:rPr>
          <w:rFonts w:ascii="Times New Roman" w:hAnsi="Times New Roman" w:cs="Times New Roman"/>
          <w:bCs/>
          <w:sz w:val="24"/>
          <w:szCs w:val="24"/>
        </w:rPr>
        <w:t xml:space="preserve"> i wymaganiom wewnętrznym Zamawiającego</w:t>
      </w:r>
    </w:p>
    <w:p w14:paraId="1AE96471" w14:textId="41A728BC" w:rsidR="00E41EFC" w:rsidRDefault="00E41EFC" w:rsidP="007E337F">
      <w:pPr>
        <w:pStyle w:val="Akapitzlist"/>
        <w:numPr>
          <w:ilvl w:val="0"/>
          <w:numId w:val="39"/>
        </w:num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E337F">
        <w:rPr>
          <w:rFonts w:ascii="Times New Roman" w:hAnsi="Times New Roman" w:cs="Times New Roman"/>
          <w:bCs/>
          <w:sz w:val="24"/>
          <w:szCs w:val="24"/>
        </w:rPr>
        <w:t xml:space="preserve">Wykonawca ponosi odpowiedzialność za spełnienie wymagań ilościowych i jakościowych materiałów dostarczanych na teren </w:t>
      </w:r>
      <w:r w:rsidR="000D2BC3">
        <w:rPr>
          <w:rFonts w:ascii="Times New Roman" w:hAnsi="Times New Roman" w:cs="Times New Roman"/>
          <w:bCs/>
          <w:sz w:val="24"/>
          <w:szCs w:val="24"/>
        </w:rPr>
        <w:t>oczyszczalni</w:t>
      </w:r>
      <w:r w:rsidRPr="007E337F">
        <w:rPr>
          <w:rFonts w:ascii="Times New Roman" w:hAnsi="Times New Roman" w:cs="Times New Roman"/>
          <w:bCs/>
          <w:sz w:val="24"/>
          <w:szCs w:val="24"/>
        </w:rPr>
        <w:t xml:space="preserve"> oraz za ich właściwe składowanie i montaż, </w:t>
      </w:r>
    </w:p>
    <w:p w14:paraId="57DA1B10" w14:textId="77777777" w:rsidR="001C723F" w:rsidRPr="000669A5" w:rsidRDefault="001C723F" w:rsidP="000669A5">
      <w:pPr>
        <w:ind w:left="360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04D646C2" w14:textId="77777777" w:rsidR="0077424C" w:rsidRPr="000F2DBA" w:rsidRDefault="0077424C" w:rsidP="0077424C">
      <w:pPr>
        <w:pStyle w:val="Akapitzlist"/>
        <w:suppressAutoHyphens/>
        <w:autoSpaceDE w:val="0"/>
        <w:autoSpaceDN w:val="0"/>
        <w:adjustRightInd w:val="0"/>
        <w:spacing w:after="0" w:line="240" w:lineRule="auto"/>
        <w:ind w:left="360" w:right="424"/>
        <w:rPr>
          <w:rFonts w:ascii="Times New Roman" w:hAnsi="Times New Roman" w:cs="Times New Roman"/>
          <w:sz w:val="24"/>
          <w:szCs w:val="24"/>
        </w:rPr>
      </w:pPr>
    </w:p>
    <w:p w14:paraId="2B65408B" w14:textId="77777777" w:rsidR="000F2DBA" w:rsidRPr="000F2DBA" w:rsidRDefault="000F2DBA" w:rsidP="000F2DBA">
      <w:pPr>
        <w:suppressAutoHyphens/>
        <w:autoSpaceDE w:val="0"/>
        <w:autoSpaceDN w:val="0"/>
        <w:adjustRightInd w:val="0"/>
        <w:spacing w:after="0" w:line="240" w:lineRule="auto"/>
        <w:ind w:left="-72" w:right="424"/>
        <w:contextualSpacing/>
        <w:rPr>
          <w:rFonts w:ascii="Times New Roman" w:hAnsi="Times New Roman" w:cs="Times New Roman"/>
          <w:sz w:val="24"/>
          <w:szCs w:val="24"/>
        </w:rPr>
      </w:pPr>
      <w:r w:rsidRPr="000F2DBA">
        <w:rPr>
          <w:rFonts w:ascii="Times New Roman" w:hAnsi="Times New Roman" w:cs="Times New Roman"/>
          <w:sz w:val="24"/>
          <w:szCs w:val="24"/>
        </w:rPr>
        <w:t>UWAGA</w:t>
      </w:r>
    </w:p>
    <w:p w14:paraId="6669D395" w14:textId="2B259B2B" w:rsidR="000F2DBA" w:rsidRDefault="000F2DBA" w:rsidP="000F2DBA">
      <w:pPr>
        <w:suppressAutoHyphens/>
        <w:autoSpaceDE w:val="0"/>
        <w:autoSpaceDN w:val="0"/>
        <w:adjustRightInd w:val="0"/>
        <w:spacing w:after="0" w:line="240" w:lineRule="auto"/>
        <w:ind w:left="-72" w:right="424"/>
        <w:contextualSpacing/>
        <w:rPr>
          <w:rFonts w:ascii="Times New Roman" w:hAnsi="Times New Roman" w:cs="Times New Roman"/>
          <w:sz w:val="24"/>
          <w:szCs w:val="24"/>
        </w:rPr>
      </w:pPr>
      <w:r w:rsidRPr="000F2DBA">
        <w:rPr>
          <w:rFonts w:ascii="Times New Roman" w:hAnsi="Times New Roman" w:cs="Times New Roman"/>
          <w:sz w:val="24"/>
          <w:szCs w:val="24"/>
        </w:rPr>
        <w:t>. Oferent może uzyskać dodatkowe informacje związane z r</w:t>
      </w:r>
      <w:r>
        <w:rPr>
          <w:rFonts w:ascii="Times New Roman" w:hAnsi="Times New Roman" w:cs="Times New Roman"/>
          <w:sz w:val="24"/>
          <w:szCs w:val="24"/>
        </w:rPr>
        <w:t>ealizacją przedmiotu oferty</w:t>
      </w:r>
      <w:r w:rsidR="000669A5">
        <w:rPr>
          <w:rFonts w:ascii="Times New Roman" w:hAnsi="Times New Roman" w:cs="Times New Roman"/>
          <w:sz w:val="24"/>
          <w:szCs w:val="24"/>
        </w:rPr>
        <w:t xml:space="preserve"> oraz wykonanie wizji lokalnej</w:t>
      </w:r>
      <w:r>
        <w:rPr>
          <w:rFonts w:ascii="Times New Roman" w:hAnsi="Times New Roman" w:cs="Times New Roman"/>
          <w:sz w:val="24"/>
          <w:szCs w:val="24"/>
        </w:rPr>
        <w:t xml:space="preserve">, po </w:t>
      </w:r>
      <w:r w:rsidRPr="000F2DBA">
        <w:rPr>
          <w:rFonts w:ascii="Times New Roman" w:hAnsi="Times New Roman" w:cs="Times New Roman"/>
          <w:sz w:val="24"/>
          <w:szCs w:val="24"/>
        </w:rPr>
        <w:t>uprzednim uzgodnieniu terminu z:</w:t>
      </w:r>
    </w:p>
    <w:p w14:paraId="04E6F916" w14:textId="77777777" w:rsidR="000F2DBA" w:rsidRPr="000F2DBA" w:rsidRDefault="000F2DBA" w:rsidP="000F2DBA">
      <w:pPr>
        <w:suppressAutoHyphens/>
        <w:autoSpaceDE w:val="0"/>
        <w:autoSpaceDN w:val="0"/>
        <w:adjustRightInd w:val="0"/>
        <w:spacing w:after="0" w:line="240" w:lineRule="auto"/>
        <w:ind w:left="-72" w:right="424"/>
        <w:contextualSpacing/>
        <w:rPr>
          <w:rFonts w:ascii="Times New Roman" w:hAnsi="Times New Roman" w:cs="Times New Roman"/>
          <w:sz w:val="24"/>
          <w:szCs w:val="24"/>
        </w:rPr>
      </w:pPr>
    </w:p>
    <w:p w14:paraId="2328262E" w14:textId="3FAA4501" w:rsidR="00F74489" w:rsidRDefault="0040261F" w:rsidP="00165A5D">
      <w:pPr>
        <w:suppressAutoHyphens/>
        <w:autoSpaceDE w:val="0"/>
        <w:autoSpaceDN w:val="0"/>
        <w:adjustRightInd w:val="0"/>
        <w:spacing w:after="0" w:line="240" w:lineRule="auto"/>
        <w:ind w:left="-72" w:right="424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Piotr Bloch</w:t>
      </w:r>
      <w:r w:rsidR="000F2DBA" w:rsidRPr="000F2DBA">
        <w:rPr>
          <w:rFonts w:ascii="Times New Roman" w:hAnsi="Times New Roman" w:cs="Times New Roman"/>
          <w:sz w:val="24"/>
          <w:szCs w:val="24"/>
        </w:rPr>
        <w:t xml:space="preserve">, e-mail: </w:t>
      </w:r>
      <w:hyperlink r:id="rId9" w:history="1">
        <w:r w:rsidRPr="0062760F">
          <w:rPr>
            <w:rStyle w:val="Hipercze"/>
            <w:rFonts w:ascii="Times New Roman" w:hAnsi="Times New Roman" w:cs="Times New Roman"/>
            <w:sz w:val="24"/>
            <w:szCs w:val="24"/>
          </w:rPr>
          <w:t>piotr.bloch@aquanet.pl</w:t>
        </w:r>
      </w:hyperlink>
      <w:r w:rsidR="000F2DBA" w:rsidRPr="000F2DBA">
        <w:rPr>
          <w:rFonts w:ascii="Times New Roman" w:hAnsi="Times New Roman" w:cs="Times New Roman"/>
          <w:sz w:val="24"/>
          <w:szCs w:val="24"/>
        </w:rPr>
        <w:t xml:space="preserve">, tel. </w:t>
      </w:r>
      <w:r w:rsidR="00071995" w:rsidRPr="00071995">
        <w:rPr>
          <w:rFonts w:ascii="Times New Roman" w:hAnsi="Times New Roman" w:cs="Times New Roman"/>
          <w:sz w:val="24"/>
          <w:szCs w:val="24"/>
        </w:rPr>
        <w:t>885</w:t>
      </w:r>
      <w:r w:rsidR="00071995">
        <w:rPr>
          <w:rFonts w:ascii="Times New Roman" w:hAnsi="Times New Roman" w:cs="Times New Roman"/>
          <w:sz w:val="24"/>
          <w:szCs w:val="24"/>
        </w:rPr>
        <w:t> </w:t>
      </w:r>
      <w:r w:rsidR="00071995" w:rsidRPr="00071995">
        <w:rPr>
          <w:rFonts w:ascii="Times New Roman" w:hAnsi="Times New Roman" w:cs="Times New Roman"/>
          <w:sz w:val="24"/>
          <w:szCs w:val="24"/>
        </w:rPr>
        <w:t>950</w:t>
      </w:r>
      <w:r w:rsidR="00165A5D">
        <w:rPr>
          <w:rFonts w:ascii="Times New Roman" w:hAnsi="Times New Roman" w:cs="Times New Roman"/>
          <w:sz w:val="24"/>
          <w:szCs w:val="24"/>
        </w:rPr>
        <w:t> </w:t>
      </w:r>
      <w:r w:rsidR="00071995" w:rsidRPr="00071995">
        <w:rPr>
          <w:rFonts w:ascii="Times New Roman" w:hAnsi="Times New Roman" w:cs="Times New Roman"/>
          <w:sz w:val="24"/>
          <w:szCs w:val="24"/>
        </w:rPr>
        <w:t>437</w:t>
      </w:r>
      <w:r w:rsidR="000F2DBA" w:rsidRPr="000F2DBA">
        <w:rPr>
          <w:rFonts w:ascii="Times New Roman" w:hAnsi="Times New Roman" w:cs="Times New Roman"/>
          <w:sz w:val="24"/>
          <w:szCs w:val="24"/>
        </w:rPr>
        <w:t>,</w:t>
      </w:r>
    </w:p>
    <w:p w14:paraId="08EA8F84" w14:textId="77777777" w:rsidR="00165A5D" w:rsidRDefault="00165A5D" w:rsidP="00165A5D">
      <w:pPr>
        <w:suppressAutoHyphens/>
        <w:autoSpaceDE w:val="0"/>
        <w:autoSpaceDN w:val="0"/>
        <w:adjustRightInd w:val="0"/>
        <w:spacing w:after="0" w:line="240" w:lineRule="auto"/>
        <w:ind w:left="-72" w:right="424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11DDF2B2" w14:textId="36BB8C6C" w:rsidR="006B65C3" w:rsidRPr="0045676D" w:rsidRDefault="00165A5D" w:rsidP="00165A5D">
      <w:pPr>
        <w:suppressAutoHyphens/>
        <w:autoSpaceDE w:val="0"/>
        <w:autoSpaceDN w:val="0"/>
        <w:adjustRightInd w:val="0"/>
        <w:spacing w:after="0" w:line="240" w:lineRule="auto"/>
        <w:ind w:left="-72" w:right="424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 przypadku gdyby zaszła potrzeba wymiany przenośnika w większym zakresie wykonawca dostarczy: r</w:t>
      </w:r>
      <w:r w:rsidR="0040261F">
        <w:rPr>
          <w:rFonts w:ascii="Times New Roman" w:hAnsi="Times New Roman" w:cs="Times New Roman"/>
          <w:sz w:val="24"/>
          <w:szCs w:val="24"/>
        </w:rPr>
        <w:t>ysunki konstrukcyjne przeno</w:t>
      </w:r>
      <w:r w:rsidR="007354B7">
        <w:rPr>
          <w:rFonts w:ascii="Times New Roman" w:hAnsi="Times New Roman" w:cs="Times New Roman"/>
          <w:sz w:val="24"/>
          <w:szCs w:val="24"/>
        </w:rPr>
        <w:t>ś</w:t>
      </w:r>
      <w:r w:rsidR="0040261F">
        <w:rPr>
          <w:rFonts w:ascii="Times New Roman" w:hAnsi="Times New Roman" w:cs="Times New Roman"/>
          <w:sz w:val="24"/>
          <w:szCs w:val="24"/>
        </w:rPr>
        <w:t>ników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0669A5" w:rsidRPr="00C84AD7">
        <w:rPr>
          <w:rFonts w:ascii="Times New Roman" w:hAnsi="Times New Roman" w:cs="Times New Roman"/>
          <w:color w:val="000000" w:themeColor="text1"/>
          <w:sz w:val="24"/>
          <w:szCs w:val="24"/>
        </w:rPr>
        <w:t>DTR urządzeń oraz karty materiałowe dla instalacji</w:t>
      </w:r>
      <w:r w:rsidR="000F2DBA" w:rsidRPr="00C84A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wraz listą części zamiennych spełniających wymagania</w:t>
      </w:r>
      <w:r w:rsidR="000F2DBA" w:rsidRPr="000F2DB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Dyrektywy</w:t>
      </w:r>
      <w:r w:rsidR="000F2DB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0F2DBA" w:rsidRPr="000F2DBA">
        <w:rPr>
          <w:rFonts w:ascii="Times New Roman" w:hAnsi="Times New Roman" w:cs="Times New Roman"/>
          <w:color w:val="000000" w:themeColor="text1"/>
          <w:sz w:val="24"/>
          <w:szCs w:val="24"/>
        </w:rPr>
        <w:t>Maszynowej 2006/42/WE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, i</w:t>
      </w:r>
      <w:r w:rsidR="000F2DBA" w:rsidRPr="0045676D">
        <w:rPr>
          <w:rFonts w:ascii="Times New Roman" w:hAnsi="Times New Roman" w:cs="Times New Roman"/>
          <w:color w:val="000000" w:themeColor="text1"/>
          <w:sz w:val="24"/>
          <w:szCs w:val="24"/>
        </w:rPr>
        <w:t>nformacje o czynnościach podlegających serwisowi producenta zawarte będą w instrukcjach, kartach gwarancyjnych, dokumentacji techniczno-ruchowej lub innych dokumentach</w:t>
      </w:r>
      <w:r w:rsidR="0045676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0F2DBA" w:rsidRPr="0045676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określających zasady eksploatacji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przenośników, d</w:t>
      </w:r>
      <w:r w:rsidR="000F2DBA" w:rsidRPr="0045676D">
        <w:rPr>
          <w:rFonts w:ascii="Times New Roman" w:hAnsi="Times New Roman" w:cs="Times New Roman"/>
          <w:color w:val="000000" w:themeColor="text1"/>
          <w:sz w:val="24"/>
          <w:szCs w:val="24"/>
        </w:rPr>
        <w:t>okumentacja przekazana będzie w 2 egzemplarzach w formie wydruków oraz wersji</w:t>
      </w:r>
      <w:r w:rsidR="0045676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0F2DBA" w:rsidRPr="0045676D">
        <w:rPr>
          <w:rFonts w:ascii="Times New Roman" w:hAnsi="Times New Roman" w:cs="Times New Roman"/>
          <w:color w:val="000000" w:themeColor="text1"/>
          <w:sz w:val="24"/>
          <w:szCs w:val="24"/>
        </w:rPr>
        <w:t>elektronicznej na nośniku typu pendrive.</w:t>
      </w:r>
    </w:p>
    <w:p w14:paraId="0AB4632B" w14:textId="77777777" w:rsidR="006B65C3" w:rsidRDefault="006B65C3" w:rsidP="006B65C3">
      <w:pPr>
        <w:pStyle w:val="Akapitzlist"/>
        <w:ind w:left="792" w:right="424"/>
        <w:rPr>
          <w:rFonts w:ascii="Times New Roman" w:hAnsi="Times New Roman" w:cs="Times New Roman"/>
          <w:sz w:val="24"/>
          <w:szCs w:val="24"/>
        </w:rPr>
      </w:pPr>
    </w:p>
    <w:p w14:paraId="454D2D8E" w14:textId="77777777" w:rsidR="00631542" w:rsidRDefault="00203AA4" w:rsidP="000D2BC3">
      <w:pPr>
        <w:pStyle w:val="Nagwek2"/>
        <w:numPr>
          <w:ilvl w:val="0"/>
          <w:numId w:val="1"/>
        </w:numPr>
        <w:tabs>
          <w:tab w:val="left" w:pos="2835"/>
        </w:tabs>
        <w:rPr>
          <w:rStyle w:val="Nagwek1Znak"/>
        </w:rPr>
      </w:pPr>
      <w:bookmarkStart w:id="12" w:name="_Toc225341811"/>
      <w:r>
        <w:rPr>
          <w:rStyle w:val="Nagwek1Znak"/>
        </w:rPr>
        <w:lastRenderedPageBreak/>
        <w:t>Termin realizacji dostawy</w:t>
      </w:r>
      <w:bookmarkEnd w:id="12"/>
    </w:p>
    <w:p w14:paraId="3CD97E9F" w14:textId="77777777" w:rsidR="00631542" w:rsidRPr="00B55529" w:rsidRDefault="00631542" w:rsidP="00631542">
      <w:pPr>
        <w:ind w:right="424"/>
        <w:rPr>
          <w:rFonts w:ascii="Times New Roman" w:hAnsi="Times New Roman" w:cs="Times New Roman"/>
          <w:sz w:val="24"/>
          <w:szCs w:val="24"/>
        </w:rPr>
      </w:pPr>
    </w:p>
    <w:p w14:paraId="7EDB7206" w14:textId="3709702C" w:rsidR="00B55529" w:rsidRDefault="007354B7" w:rsidP="000D2BC3">
      <w:pPr>
        <w:pStyle w:val="Akapitzlist"/>
        <w:numPr>
          <w:ilvl w:val="1"/>
          <w:numId w:val="1"/>
        </w:numPr>
        <w:ind w:right="424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Naprawa</w:t>
      </w:r>
      <w:r w:rsidR="00071995" w:rsidRPr="00071995">
        <w:rPr>
          <w:rFonts w:ascii="Times New Roman" w:hAnsi="Times New Roman" w:cs="Times New Roman"/>
          <w:sz w:val="24"/>
          <w:szCs w:val="24"/>
        </w:rPr>
        <w:t xml:space="preserve"> dwóch przenośników ślimakowych PS-91 oraz PS-92 w Budynku Krat Ob. 02 na terenie Lewobrzeżnej Oczyszczalni Ścieków w Poznaniu przy ulicy Serbskiej 1</w:t>
      </w:r>
      <w:r w:rsidR="00874F5C">
        <w:rPr>
          <w:rFonts w:ascii="Times New Roman" w:hAnsi="Times New Roman" w:cs="Times New Roman"/>
          <w:sz w:val="24"/>
          <w:szCs w:val="24"/>
        </w:rPr>
        <w:t xml:space="preserve">należy </w:t>
      </w:r>
      <w:r w:rsidR="00071995">
        <w:rPr>
          <w:rFonts w:ascii="Times New Roman" w:hAnsi="Times New Roman" w:cs="Times New Roman"/>
          <w:sz w:val="24"/>
          <w:szCs w:val="24"/>
        </w:rPr>
        <w:t>zrealizować</w:t>
      </w:r>
      <w:r w:rsidR="00874F5C">
        <w:rPr>
          <w:rFonts w:ascii="Times New Roman" w:hAnsi="Times New Roman" w:cs="Times New Roman"/>
          <w:sz w:val="24"/>
          <w:szCs w:val="24"/>
        </w:rPr>
        <w:t xml:space="preserve"> w terminie</w:t>
      </w:r>
      <w:r w:rsidR="003E3F74">
        <w:rPr>
          <w:rFonts w:ascii="Times New Roman" w:hAnsi="Times New Roman" w:cs="Times New Roman"/>
          <w:sz w:val="24"/>
          <w:szCs w:val="24"/>
        </w:rPr>
        <w:t xml:space="preserve"> od podpisania umowy do </w:t>
      </w:r>
      <w:bookmarkStart w:id="13" w:name="_Hlk167342872"/>
      <w:r>
        <w:rPr>
          <w:rFonts w:ascii="Times New Roman" w:hAnsi="Times New Roman" w:cs="Times New Roman"/>
          <w:b/>
          <w:bCs/>
          <w:sz w:val="24"/>
          <w:szCs w:val="24"/>
        </w:rPr>
        <w:t>31.08.2026</w:t>
      </w:r>
      <w:r w:rsidR="008A7DA6" w:rsidRPr="00187B9F">
        <w:rPr>
          <w:rFonts w:ascii="Times New Roman" w:hAnsi="Times New Roman" w:cs="Times New Roman"/>
          <w:b/>
          <w:bCs/>
          <w:sz w:val="24"/>
          <w:szCs w:val="24"/>
        </w:rPr>
        <w:t>r</w:t>
      </w:r>
      <w:bookmarkEnd w:id="13"/>
    </w:p>
    <w:p w14:paraId="5E1C407A" w14:textId="77777777" w:rsidR="002507D3" w:rsidRPr="007007D0" w:rsidRDefault="002507D3" w:rsidP="000D2BC3">
      <w:pPr>
        <w:keepNext/>
        <w:keepLines/>
        <w:numPr>
          <w:ilvl w:val="0"/>
          <w:numId w:val="1"/>
        </w:numPr>
        <w:tabs>
          <w:tab w:val="left" w:pos="2835"/>
        </w:tabs>
        <w:spacing w:before="40" w:after="0"/>
        <w:outlineLvl w:val="1"/>
        <w:rPr>
          <w:rFonts w:asciiTheme="majorHAnsi" w:eastAsiaTheme="majorEastAsia" w:hAnsiTheme="majorHAnsi" w:cstheme="majorBidi"/>
          <w:color w:val="365F91" w:themeColor="accent1" w:themeShade="BF"/>
          <w:sz w:val="32"/>
          <w:szCs w:val="32"/>
        </w:rPr>
      </w:pPr>
      <w:bookmarkStart w:id="14" w:name="_Toc225341812"/>
      <w:r>
        <w:rPr>
          <w:rFonts w:asciiTheme="majorHAnsi" w:eastAsiaTheme="majorEastAsia" w:hAnsiTheme="majorHAnsi" w:cstheme="majorBidi"/>
          <w:color w:val="365F91" w:themeColor="accent1" w:themeShade="BF"/>
          <w:sz w:val="32"/>
          <w:szCs w:val="32"/>
        </w:rPr>
        <w:t>Kontakt</w:t>
      </w:r>
      <w:bookmarkEnd w:id="14"/>
    </w:p>
    <w:p w14:paraId="7CE264DA" w14:textId="77777777" w:rsidR="002507D3" w:rsidRDefault="002507D3" w:rsidP="002507D3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</w:p>
    <w:p w14:paraId="14440BEA" w14:textId="77777777" w:rsidR="002507D3" w:rsidRPr="002507D3" w:rsidRDefault="002507D3" w:rsidP="002507D3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 w:rsidRPr="002507D3">
        <w:rPr>
          <w:rFonts w:ascii="Times New Roman" w:hAnsi="Times New Roman" w:cs="Times New Roman"/>
          <w:color w:val="000000"/>
          <w:sz w:val="24"/>
          <w:szCs w:val="24"/>
        </w:rPr>
        <w:t>Osoby do kontaktu:</w:t>
      </w:r>
    </w:p>
    <w:p w14:paraId="1189C848" w14:textId="77777777" w:rsidR="002507D3" w:rsidRPr="002507D3" w:rsidRDefault="002507D3" w:rsidP="002507D3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</w:p>
    <w:p w14:paraId="6DD53570" w14:textId="77777777" w:rsidR="002507D3" w:rsidRPr="002507D3" w:rsidRDefault="002507D3" w:rsidP="00C77C4E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hAnsi="Times New Roman" w:cs="Times New Roman"/>
          <w:color w:val="000000"/>
          <w:sz w:val="24"/>
          <w:szCs w:val="24"/>
        </w:rPr>
      </w:pPr>
      <w:r w:rsidRPr="002507D3">
        <w:rPr>
          <w:rFonts w:ascii="Times New Roman" w:hAnsi="Times New Roman" w:cs="Times New Roman"/>
          <w:color w:val="000000"/>
          <w:sz w:val="24"/>
          <w:szCs w:val="24"/>
        </w:rPr>
        <w:t>osoba odpowiedzialna z ramienia Zamawiającego za realizację przedmiotu zamówienia:</w:t>
      </w:r>
    </w:p>
    <w:p w14:paraId="30431726" w14:textId="77777777" w:rsidR="00071995" w:rsidRPr="00071995" w:rsidRDefault="00071995" w:rsidP="00071995">
      <w:pPr>
        <w:pStyle w:val="Akapitzlist"/>
        <w:numPr>
          <w:ilvl w:val="0"/>
          <w:numId w:val="13"/>
        </w:numPr>
        <w:suppressAutoHyphens/>
        <w:autoSpaceDE w:val="0"/>
        <w:autoSpaceDN w:val="0"/>
        <w:adjustRightInd w:val="0"/>
        <w:spacing w:after="0" w:line="240" w:lineRule="auto"/>
        <w:ind w:right="424"/>
        <w:jc w:val="center"/>
        <w:rPr>
          <w:rFonts w:ascii="Times New Roman" w:hAnsi="Times New Roman" w:cs="Times New Roman"/>
          <w:sz w:val="24"/>
          <w:szCs w:val="24"/>
        </w:rPr>
      </w:pPr>
      <w:r w:rsidRPr="00071995">
        <w:rPr>
          <w:rFonts w:ascii="Times New Roman" w:hAnsi="Times New Roman" w:cs="Times New Roman"/>
          <w:sz w:val="24"/>
          <w:szCs w:val="24"/>
        </w:rPr>
        <w:t xml:space="preserve">Piotr Bloch, e-mail: </w:t>
      </w:r>
      <w:hyperlink r:id="rId10" w:history="1">
        <w:r w:rsidRPr="00071995">
          <w:rPr>
            <w:rStyle w:val="Hipercze"/>
            <w:rFonts w:ascii="Times New Roman" w:hAnsi="Times New Roman" w:cs="Times New Roman"/>
            <w:sz w:val="24"/>
            <w:szCs w:val="24"/>
          </w:rPr>
          <w:t>piotr.bloch@aquanet.pl</w:t>
        </w:r>
      </w:hyperlink>
      <w:r w:rsidRPr="00071995">
        <w:rPr>
          <w:rFonts w:ascii="Times New Roman" w:hAnsi="Times New Roman" w:cs="Times New Roman"/>
          <w:sz w:val="24"/>
          <w:szCs w:val="24"/>
        </w:rPr>
        <w:t>, tel. 885 950 437,</w:t>
      </w:r>
    </w:p>
    <w:p w14:paraId="27700E3D" w14:textId="23CAA5B0" w:rsidR="007007D0" w:rsidRPr="007007D0" w:rsidRDefault="002507D3" w:rsidP="002507D3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2507D3">
        <w:rPr>
          <w:rFonts w:ascii="Times New Roman" w:hAnsi="Times New Roman" w:cs="Times New Roman"/>
          <w:color w:val="000000"/>
          <w:sz w:val="24"/>
          <w:szCs w:val="24"/>
        </w:rPr>
        <w:t>,</w:t>
      </w:r>
    </w:p>
    <w:p w14:paraId="10DEFA14" w14:textId="77777777" w:rsidR="00F459EE" w:rsidRDefault="00F459EE" w:rsidP="0000311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552C826B" w14:textId="77777777" w:rsidR="002507D3" w:rsidRPr="007007D0" w:rsidRDefault="002507D3" w:rsidP="000D2BC3">
      <w:pPr>
        <w:keepNext/>
        <w:keepLines/>
        <w:numPr>
          <w:ilvl w:val="0"/>
          <w:numId w:val="1"/>
        </w:numPr>
        <w:tabs>
          <w:tab w:val="left" w:pos="2835"/>
        </w:tabs>
        <w:spacing w:before="40" w:after="0"/>
        <w:outlineLvl w:val="1"/>
        <w:rPr>
          <w:rFonts w:asciiTheme="majorHAnsi" w:eastAsiaTheme="majorEastAsia" w:hAnsiTheme="majorHAnsi" w:cstheme="majorBidi"/>
          <w:color w:val="365F91" w:themeColor="accent1" w:themeShade="BF"/>
          <w:sz w:val="32"/>
          <w:szCs w:val="32"/>
        </w:rPr>
      </w:pPr>
      <w:bookmarkStart w:id="15" w:name="_Toc225341813"/>
      <w:r>
        <w:rPr>
          <w:rFonts w:asciiTheme="majorHAnsi" w:eastAsiaTheme="majorEastAsia" w:hAnsiTheme="majorHAnsi" w:cstheme="majorBidi"/>
          <w:color w:val="365F91" w:themeColor="accent1" w:themeShade="BF"/>
          <w:sz w:val="32"/>
          <w:szCs w:val="32"/>
        </w:rPr>
        <w:t>Załączniki</w:t>
      </w:r>
      <w:bookmarkEnd w:id="15"/>
    </w:p>
    <w:p w14:paraId="279422B5" w14:textId="77777777" w:rsidR="002507D3" w:rsidRDefault="002507D3" w:rsidP="002507D3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</w:p>
    <w:p w14:paraId="79043971" w14:textId="0625739F" w:rsidR="002507D3" w:rsidRDefault="00071995" w:rsidP="005A186F">
      <w:pPr>
        <w:pStyle w:val="Akapitzlist"/>
        <w:widowControl w:val="0"/>
        <w:numPr>
          <w:ilvl w:val="0"/>
          <w:numId w:val="14"/>
        </w:numPr>
        <w:autoSpaceDE w:val="0"/>
        <w:autoSpaceDN w:val="0"/>
        <w:spacing w:after="0" w:line="266" w:lineRule="exact"/>
        <w:rPr>
          <w:rFonts w:ascii="Times New Roman"/>
          <w:color w:val="000000"/>
          <w:sz w:val="24"/>
        </w:rPr>
      </w:pPr>
      <w:r w:rsidRPr="00AB38F3">
        <w:rPr>
          <w:rFonts w:ascii="Times New Roman" w:hAnsi="Times New Roman" w:cs="Times New Roman"/>
          <w:sz w:val="24"/>
          <w:szCs w:val="24"/>
        </w:rPr>
        <w:t>Załącznik nr 1 Przenośnik PS91 LOŚ</w:t>
      </w:r>
    </w:p>
    <w:p w14:paraId="12B6DF76" w14:textId="0435D989" w:rsidR="00C14CC4" w:rsidRDefault="00071995" w:rsidP="005A186F">
      <w:pPr>
        <w:pStyle w:val="Akapitzlist"/>
        <w:widowControl w:val="0"/>
        <w:numPr>
          <w:ilvl w:val="0"/>
          <w:numId w:val="14"/>
        </w:numPr>
        <w:autoSpaceDE w:val="0"/>
        <w:autoSpaceDN w:val="0"/>
        <w:spacing w:after="0" w:line="266" w:lineRule="exact"/>
        <w:rPr>
          <w:rFonts w:ascii="Times New Roman"/>
          <w:color w:val="000000"/>
          <w:sz w:val="24"/>
        </w:rPr>
      </w:pPr>
      <w:r w:rsidRPr="000D2F52">
        <w:rPr>
          <w:rFonts w:ascii="Times New Roman" w:hAnsi="Times New Roman" w:cs="Times New Roman"/>
          <w:sz w:val="24"/>
          <w:szCs w:val="24"/>
        </w:rPr>
        <w:t>Załącznik nr 2 Przenośnik PS92 LOŚ</w:t>
      </w:r>
    </w:p>
    <w:p w14:paraId="321C8D07" w14:textId="41C2FC96" w:rsidR="002507D3" w:rsidRDefault="00064F4E" w:rsidP="0031256B">
      <w:pPr>
        <w:pStyle w:val="Akapitzlist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64F4E">
        <w:rPr>
          <w:rFonts w:ascii="Times New Roman" w:hAnsi="Times New Roman" w:cs="Times New Roman"/>
          <w:color w:val="000000"/>
          <w:sz w:val="24"/>
          <w:szCs w:val="24"/>
        </w:rPr>
        <w:t xml:space="preserve">Załącznik nr 3 do SWZ- </w:t>
      </w:r>
      <w:r w:rsidR="00071995">
        <w:rPr>
          <w:rFonts w:ascii="Times New Roman" w:hAnsi="Times New Roman" w:cs="Times New Roman"/>
          <w:color w:val="000000"/>
          <w:sz w:val="24"/>
          <w:szCs w:val="24"/>
        </w:rPr>
        <w:t>Zdjęcie przenośników w hali krata nr 1</w:t>
      </w:r>
    </w:p>
    <w:p w14:paraId="6042D78E" w14:textId="0D271304" w:rsidR="00064F4E" w:rsidRDefault="00071995" w:rsidP="0031256B">
      <w:pPr>
        <w:pStyle w:val="Akapitzlist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71995">
        <w:rPr>
          <w:rFonts w:ascii="Times New Roman" w:hAnsi="Times New Roman" w:cs="Times New Roman"/>
          <w:color w:val="000000"/>
          <w:sz w:val="24"/>
          <w:szCs w:val="24"/>
        </w:rPr>
        <w:t xml:space="preserve">Załącznik nr 3 do SWZ- Zdjęcie przenośników w hali krata nr </w:t>
      </w:r>
      <w:r>
        <w:rPr>
          <w:rFonts w:ascii="Times New Roman" w:hAnsi="Times New Roman" w:cs="Times New Roman"/>
          <w:color w:val="000000"/>
          <w:sz w:val="24"/>
          <w:szCs w:val="24"/>
        </w:rPr>
        <w:t>2</w:t>
      </w:r>
    </w:p>
    <w:p w14:paraId="41EDE40A" w14:textId="15EEFE66" w:rsidR="00071995" w:rsidRDefault="00071995" w:rsidP="0031256B">
      <w:pPr>
        <w:pStyle w:val="Akapitzlist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064F4E">
        <w:rPr>
          <w:rFonts w:ascii="Times New Roman" w:hAnsi="Times New Roman" w:cs="Times New Roman"/>
          <w:color w:val="000000"/>
          <w:sz w:val="24"/>
          <w:szCs w:val="24"/>
        </w:rPr>
        <w:t xml:space="preserve">Załącznik nr 3 do SWZ- </w:t>
      </w:r>
      <w:r>
        <w:rPr>
          <w:rFonts w:ascii="Times New Roman" w:hAnsi="Times New Roman" w:cs="Times New Roman"/>
          <w:color w:val="000000"/>
          <w:sz w:val="24"/>
          <w:szCs w:val="24"/>
        </w:rPr>
        <w:t>Zdjęcie przenośników w hali krata nr 3</w:t>
      </w:r>
    </w:p>
    <w:p w14:paraId="0FF48415" w14:textId="77777777" w:rsidR="00391DA0" w:rsidRDefault="00391DA0" w:rsidP="00391DA0">
      <w:pPr>
        <w:pStyle w:val="Akapitzlist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sectPr w:rsidR="00391DA0" w:rsidSect="00CB7A80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567" w:right="851" w:bottom="680" w:left="124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8EF6DF" w14:textId="77777777" w:rsidR="006A2737" w:rsidRDefault="006A2737" w:rsidP="00F25480">
      <w:pPr>
        <w:spacing w:after="0" w:line="240" w:lineRule="auto"/>
      </w:pPr>
      <w:r>
        <w:separator/>
      </w:r>
    </w:p>
  </w:endnote>
  <w:endnote w:type="continuationSeparator" w:id="0">
    <w:p w14:paraId="43E06EAA" w14:textId="77777777" w:rsidR="006A2737" w:rsidRDefault="006A2737" w:rsidP="00F254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741FA9" w14:textId="77777777" w:rsidR="00C20BC0" w:rsidRDefault="00C20BC0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746949854"/>
      <w:docPartObj>
        <w:docPartGallery w:val="Page Numbers (Bottom of Page)"/>
        <w:docPartUnique/>
      </w:docPartObj>
    </w:sdtPr>
    <w:sdtEndPr/>
    <w:sdtContent>
      <w:p w14:paraId="50EC01F1" w14:textId="77777777" w:rsidR="006348DC" w:rsidRDefault="006348DC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E3F74">
          <w:rPr>
            <w:noProof/>
          </w:rPr>
          <w:t>7</w:t>
        </w:r>
        <w:r>
          <w:fldChar w:fldCharType="end"/>
        </w:r>
        <w:r>
          <w:t>/</w:t>
        </w:r>
        <w:r w:rsidR="00EE7D2E">
          <w:rPr>
            <w:noProof/>
          </w:rPr>
          <w:fldChar w:fldCharType="begin"/>
        </w:r>
        <w:r w:rsidR="00EE7D2E">
          <w:rPr>
            <w:noProof/>
          </w:rPr>
          <w:instrText xml:space="preserve"> NUMPAGES   \* MERGEFORMAT </w:instrText>
        </w:r>
        <w:r w:rsidR="00EE7D2E">
          <w:rPr>
            <w:noProof/>
          </w:rPr>
          <w:fldChar w:fldCharType="separate"/>
        </w:r>
        <w:r w:rsidR="003E3F74">
          <w:rPr>
            <w:noProof/>
          </w:rPr>
          <w:t>10</w:t>
        </w:r>
        <w:r w:rsidR="00EE7D2E">
          <w:rPr>
            <w:noProof/>
          </w:rPr>
          <w:fldChar w:fldCharType="end"/>
        </w:r>
      </w:p>
    </w:sdtContent>
  </w:sdt>
  <w:p w14:paraId="09135C30" w14:textId="77777777" w:rsidR="006348DC" w:rsidRDefault="006348DC" w:rsidP="00D35C23">
    <w:pPr>
      <w:pStyle w:val="Stopka"/>
      <w:tabs>
        <w:tab w:val="left" w:pos="3514"/>
      </w:tabs>
      <w:jc w:val="righ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E7EEB7" w14:textId="77777777" w:rsidR="00C20BC0" w:rsidRDefault="00C20BC0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739AC4" w14:textId="77777777" w:rsidR="006A2737" w:rsidRDefault="006A2737" w:rsidP="00F25480">
      <w:pPr>
        <w:spacing w:after="0" w:line="240" w:lineRule="auto"/>
      </w:pPr>
      <w:r>
        <w:separator/>
      </w:r>
    </w:p>
  </w:footnote>
  <w:footnote w:type="continuationSeparator" w:id="0">
    <w:p w14:paraId="4BAB0C35" w14:textId="77777777" w:rsidR="006A2737" w:rsidRDefault="006A2737" w:rsidP="00F2548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01845F" w14:textId="77777777" w:rsidR="00C20BC0" w:rsidRDefault="00C20BC0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E654E8" w14:textId="77777777" w:rsidR="00C20BC0" w:rsidRDefault="00C20BC0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86A804" w14:textId="77777777" w:rsidR="00C20BC0" w:rsidRDefault="00C20BC0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2D1820"/>
    <w:multiLevelType w:val="hybridMultilevel"/>
    <w:tmpl w:val="7A0CC13E"/>
    <w:lvl w:ilvl="0" w:tplc="3BD49BD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A34722"/>
    <w:multiLevelType w:val="hybridMultilevel"/>
    <w:tmpl w:val="C220C8AE"/>
    <w:lvl w:ilvl="0" w:tplc="FFFFFFFF">
      <w:start w:val="1"/>
      <w:numFmt w:val="lowerLetter"/>
      <w:lvlText w:val="%1)"/>
      <w:lvlJc w:val="left"/>
      <w:pPr>
        <w:ind w:left="780" w:hanging="360"/>
      </w:pPr>
    </w:lvl>
    <w:lvl w:ilvl="1" w:tplc="FFFFFFFF" w:tentative="1">
      <w:start w:val="1"/>
      <w:numFmt w:val="lowerLetter"/>
      <w:lvlText w:val="%2."/>
      <w:lvlJc w:val="left"/>
      <w:pPr>
        <w:ind w:left="1500" w:hanging="360"/>
      </w:pPr>
    </w:lvl>
    <w:lvl w:ilvl="2" w:tplc="FFFFFFFF" w:tentative="1">
      <w:start w:val="1"/>
      <w:numFmt w:val="lowerRoman"/>
      <w:lvlText w:val="%3."/>
      <w:lvlJc w:val="right"/>
      <w:pPr>
        <w:ind w:left="2220" w:hanging="180"/>
      </w:pPr>
    </w:lvl>
    <w:lvl w:ilvl="3" w:tplc="FFFFFFFF" w:tentative="1">
      <w:start w:val="1"/>
      <w:numFmt w:val="decimal"/>
      <w:lvlText w:val="%4."/>
      <w:lvlJc w:val="left"/>
      <w:pPr>
        <w:ind w:left="2940" w:hanging="360"/>
      </w:pPr>
    </w:lvl>
    <w:lvl w:ilvl="4" w:tplc="FFFFFFFF" w:tentative="1">
      <w:start w:val="1"/>
      <w:numFmt w:val="lowerLetter"/>
      <w:lvlText w:val="%5."/>
      <w:lvlJc w:val="left"/>
      <w:pPr>
        <w:ind w:left="3660" w:hanging="360"/>
      </w:pPr>
    </w:lvl>
    <w:lvl w:ilvl="5" w:tplc="FFFFFFFF" w:tentative="1">
      <w:start w:val="1"/>
      <w:numFmt w:val="lowerRoman"/>
      <w:lvlText w:val="%6."/>
      <w:lvlJc w:val="right"/>
      <w:pPr>
        <w:ind w:left="4380" w:hanging="180"/>
      </w:pPr>
    </w:lvl>
    <w:lvl w:ilvl="6" w:tplc="FFFFFFFF" w:tentative="1">
      <w:start w:val="1"/>
      <w:numFmt w:val="decimal"/>
      <w:lvlText w:val="%7."/>
      <w:lvlJc w:val="left"/>
      <w:pPr>
        <w:ind w:left="5100" w:hanging="360"/>
      </w:pPr>
    </w:lvl>
    <w:lvl w:ilvl="7" w:tplc="FFFFFFFF" w:tentative="1">
      <w:start w:val="1"/>
      <w:numFmt w:val="lowerLetter"/>
      <w:lvlText w:val="%8."/>
      <w:lvlJc w:val="left"/>
      <w:pPr>
        <w:ind w:left="5820" w:hanging="360"/>
      </w:pPr>
    </w:lvl>
    <w:lvl w:ilvl="8" w:tplc="FFFFFFFF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" w15:restartNumberingAfterBreak="0">
    <w:nsid w:val="06E36C0A"/>
    <w:multiLevelType w:val="hybridMultilevel"/>
    <w:tmpl w:val="2D00A734"/>
    <w:lvl w:ilvl="0" w:tplc="3BD49BD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6370B6"/>
    <w:multiLevelType w:val="hybridMultilevel"/>
    <w:tmpl w:val="78829168"/>
    <w:lvl w:ilvl="0" w:tplc="3BD49BD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68145A"/>
    <w:multiLevelType w:val="hybridMultilevel"/>
    <w:tmpl w:val="DC9C1070"/>
    <w:lvl w:ilvl="0" w:tplc="3BD49BD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7875C5A"/>
    <w:multiLevelType w:val="hybridMultilevel"/>
    <w:tmpl w:val="6094A87C"/>
    <w:lvl w:ilvl="0" w:tplc="3BD49BD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78A4649"/>
    <w:multiLevelType w:val="hybridMultilevel"/>
    <w:tmpl w:val="63F8B7E6"/>
    <w:lvl w:ilvl="0" w:tplc="3BD49BD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815066B"/>
    <w:multiLevelType w:val="hybridMultilevel"/>
    <w:tmpl w:val="D86EAEBA"/>
    <w:lvl w:ilvl="0" w:tplc="3BD49BD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92F54B3"/>
    <w:multiLevelType w:val="hybridMultilevel"/>
    <w:tmpl w:val="D076F37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CE53F20"/>
    <w:multiLevelType w:val="hybridMultilevel"/>
    <w:tmpl w:val="D562ABF6"/>
    <w:lvl w:ilvl="0" w:tplc="3BD49BD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5C70921"/>
    <w:multiLevelType w:val="multilevel"/>
    <w:tmpl w:val="9D8C9A80"/>
    <w:lvl w:ilvl="0">
      <w:start w:val="1"/>
      <w:numFmt w:val="decimal"/>
      <w:lvlText w:val="%1."/>
      <w:lvlJc w:val="left"/>
      <w:pPr>
        <w:ind w:left="360" w:hanging="360"/>
      </w:pPr>
      <w:rPr>
        <w:b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/>
        <w:color w:val="1F497D" w:themeColor="text2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35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28A0350D"/>
    <w:multiLevelType w:val="hybridMultilevel"/>
    <w:tmpl w:val="C1BA6D66"/>
    <w:lvl w:ilvl="0" w:tplc="3BD49BD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A13577F"/>
    <w:multiLevelType w:val="hybridMultilevel"/>
    <w:tmpl w:val="BC0458E6"/>
    <w:lvl w:ilvl="0" w:tplc="04150017">
      <w:start w:val="1"/>
      <w:numFmt w:val="lowerLetter"/>
      <w:lvlText w:val="%1)"/>
      <w:lvlJc w:val="left"/>
      <w:pPr>
        <w:ind w:left="780" w:hanging="360"/>
      </w:p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3" w15:restartNumberingAfterBreak="0">
    <w:nsid w:val="2C975055"/>
    <w:multiLevelType w:val="hybridMultilevel"/>
    <w:tmpl w:val="43EE52A6"/>
    <w:lvl w:ilvl="0" w:tplc="3BD49BD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CB442D4"/>
    <w:multiLevelType w:val="multilevel"/>
    <w:tmpl w:val="0415001F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152" w:hanging="432"/>
      </w:pPr>
    </w:lvl>
    <w:lvl w:ilvl="2">
      <w:start w:val="1"/>
      <w:numFmt w:val="decimal"/>
      <w:lvlText w:val="%1.%2.%3.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15" w15:restartNumberingAfterBreak="0">
    <w:nsid w:val="321E6300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 w15:restartNumberingAfterBreak="0">
    <w:nsid w:val="33C71263"/>
    <w:multiLevelType w:val="multilevel"/>
    <w:tmpl w:val="561CDE92"/>
    <w:lvl w:ilvl="0">
      <w:start w:val="1"/>
      <w:numFmt w:val="decimal"/>
      <w:lvlText w:val="%1."/>
      <w:lvlJc w:val="left"/>
      <w:pPr>
        <w:ind w:left="360" w:hanging="360"/>
      </w:pPr>
      <w:rPr>
        <w:b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 w15:restartNumberingAfterBreak="0">
    <w:nsid w:val="37707DBF"/>
    <w:multiLevelType w:val="hybridMultilevel"/>
    <w:tmpl w:val="E8B4F9FA"/>
    <w:lvl w:ilvl="0" w:tplc="3BD49BD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81541BA"/>
    <w:multiLevelType w:val="multilevel"/>
    <w:tmpl w:val="0415001F"/>
    <w:lvl w:ilvl="0">
      <w:start w:val="1"/>
      <w:numFmt w:val="decimal"/>
      <w:lvlText w:val="%1."/>
      <w:lvlJc w:val="left"/>
      <w:pPr>
        <w:ind w:left="1068" w:hanging="360"/>
      </w:pPr>
    </w:lvl>
    <w:lvl w:ilvl="1">
      <w:start w:val="1"/>
      <w:numFmt w:val="decimal"/>
      <w:lvlText w:val="%1.%2."/>
      <w:lvlJc w:val="left"/>
      <w:pPr>
        <w:ind w:left="1500" w:hanging="432"/>
      </w:pPr>
    </w:lvl>
    <w:lvl w:ilvl="2">
      <w:start w:val="1"/>
      <w:numFmt w:val="decimal"/>
      <w:lvlText w:val="%1.%2.%3."/>
      <w:lvlJc w:val="left"/>
      <w:pPr>
        <w:ind w:left="1932" w:hanging="504"/>
      </w:pPr>
    </w:lvl>
    <w:lvl w:ilvl="3">
      <w:start w:val="1"/>
      <w:numFmt w:val="decimal"/>
      <w:lvlText w:val="%1.%2.%3.%4."/>
      <w:lvlJc w:val="left"/>
      <w:pPr>
        <w:ind w:left="2436" w:hanging="648"/>
      </w:pPr>
    </w:lvl>
    <w:lvl w:ilvl="4">
      <w:start w:val="1"/>
      <w:numFmt w:val="decimal"/>
      <w:lvlText w:val="%1.%2.%3.%4.%5."/>
      <w:lvlJc w:val="left"/>
      <w:pPr>
        <w:ind w:left="2940" w:hanging="792"/>
      </w:pPr>
    </w:lvl>
    <w:lvl w:ilvl="5">
      <w:start w:val="1"/>
      <w:numFmt w:val="decimal"/>
      <w:lvlText w:val="%1.%2.%3.%4.%5.%6."/>
      <w:lvlJc w:val="left"/>
      <w:pPr>
        <w:ind w:left="3444" w:hanging="936"/>
      </w:pPr>
    </w:lvl>
    <w:lvl w:ilvl="6">
      <w:start w:val="1"/>
      <w:numFmt w:val="decimal"/>
      <w:lvlText w:val="%1.%2.%3.%4.%5.%6.%7."/>
      <w:lvlJc w:val="left"/>
      <w:pPr>
        <w:ind w:left="3948" w:hanging="1080"/>
      </w:pPr>
    </w:lvl>
    <w:lvl w:ilvl="7">
      <w:start w:val="1"/>
      <w:numFmt w:val="decimal"/>
      <w:lvlText w:val="%1.%2.%3.%4.%5.%6.%7.%8."/>
      <w:lvlJc w:val="left"/>
      <w:pPr>
        <w:ind w:left="4452" w:hanging="1224"/>
      </w:pPr>
    </w:lvl>
    <w:lvl w:ilvl="8">
      <w:start w:val="1"/>
      <w:numFmt w:val="decimal"/>
      <w:lvlText w:val="%1.%2.%3.%4.%5.%6.%7.%8.%9."/>
      <w:lvlJc w:val="left"/>
      <w:pPr>
        <w:ind w:left="5028" w:hanging="1440"/>
      </w:pPr>
    </w:lvl>
  </w:abstractNum>
  <w:abstractNum w:abstractNumId="19" w15:restartNumberingAfterBreak="0">
    <w:nsid w:val="3A494B7A"/>
    <w:multiLevelType w:val="hybridMultilevel"/>
    <w:tmpl w:val="BD7267A2"/>
    <w:lvl w:ilvl="0" w:tplc="3BD49BD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AD6765A"/>
    <w:multiLevelType w:val="hybridMultilevel"/>
    <w:tmpl w:val="4BBCE3DC"/>
    <w:lvl w:ilvl="0" w:tplc="3BD49BD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DD54965"/>
    <w:multiLevelType w:val="hybridMultilevel"/>
    <w:tmpl w:val="B3E60196"/>
    <w:lvl w:ilvl="0" w:tplc="3BD49BD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E114F98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 w15:restartNumberingAfterBreak="0">
    <w:nsid w:val="405E28DF"/>
    <w:multiLevelType w:val="hybridMultilevel"/>
    <w:tmpl w:val="5CFCB3C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07C2349"/>
    <w:multiLevelType w:val="hybridMultilevel"/>
    <w:tmpl w:val="6DDADB44"/>
    <w:lvl w:ilvl="0" w:tplc="0415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FFFFFFFF">
      <w:start w:val="1"/>
      <w:numFmt w:val="lowerLetter"/>
      <w:lvlText w:val="%2."/>
      <w:lvlJc w:val="left"/>
      <w:pPr>
        <w:ind w:left="1364" w:hanging="360"/>
      </w:pPr>
    </w:lvl>
    <w:lvl w:ilvl="2" w:tplc="FFFFFFFF">
      <w:start w:val="1"/>
      <w:numFmt w:val="lowerRoman"/>
      <w:lvlText w:val="%3."/>
      <w:lvlJc w:val="right"/>
      <w:pPr>
        <w:ind w:left="2084" w:hanging="180"/>
      </w:pPr>
    </w:lvl>
    <w:lvl w:ilvl="3" w:tplc="FFFFFFFF" w:tentative="1">
      <w:start w:val="1"/>
      <w:numFmt w:val="decimal"/>
      <w:lvlText w:val="%4."/>
      <w:lvlJc w:val="left"/>
      <w:pPr>
        <w:ind w:left="2804" w:hanging="360"/>
      </w:pPr>
    </w:lvl>
    <w:lvl w:ilvl="4" w:tplc="FFFFFFFF" w:tentative="1">
      <w:start w:val="1"/>
      <w:numFmt w:val="lowerLetter"/>
      <w:lvlText w:val="%5."/>
      <w:lvlJc w:val="left"/>
      <w:pPr>
        <w:ind w:left="3524" w:hanging="360"/>
      </w:pPr>
    </w:lvl>
    <w:lvl w:ilvl="5" w:tplc="FFFFFFFF" w:tentative="1">
      <w:start w:val="1"/>
      <w:numFmt w:val="lowerRoman"/>
      <w:lvlText w:val="%6."/>
      <w:lvlJc w:val="right"/>
      <w:pPr>
        <w:ind w:left="4244" w:hanging="180"/>
      </w:pPr>
    </w:lvl>
    <w:lvl w:ilvl="6" w:tplc="FFFFFFFF" w:tentative="1">
      <w:start w:val="1"/>
      <w:numFmt w:val="decimal"/>
      <w:lvlText w:val="%7."/>
      <w:lvlJc w:val="left"/>
      <w:pPr>
        <w:ind w:left="4964" w:hanging="360"/>
      </w:pPr>
    </w:lvl>
    <w:lvl w:ilvl="7" w:tplc="FFFFFFFF" w:tentative="1">
      <w:start w:val="1"/>
      <w:numFmt w:val="lowerLetter"/>
      <w:lvlText w:val="%8."/>
      <w:lvlJc w:val="left"/>
      <w:pPr>
        <w:ind w:left="5684" w:hanging="360"/>
      </w:pPr>
    </w:lvl>
    <w:lvl w:ilvl="8" w:tplc="FFFFFFFF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5" w15:restartNumberingAfterBreak="0">
    <w:nsid w:val="43CE7959"/>
    <w:multiLevelType w:val="multilevel"/>
    <w:tmpl w:val="561CDE92"/>
    <w:lvl w:ilvl="0">
      <w:start w:val="1"/>
      <w:numFmt w:val="decimal"/>
      <w:lvlText w:val="%1."/>
      <w:lvlJc w:val="left"/>
      <w:pPr>
        <w:ind w:left="360" w:hanging="360"/>
      </w:pPr>
      <w:rPr>
        <w:b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6" w15:restartNumberingAfterBreak="0">
    <w:nsid w:val="446D54FA"/>
    <w:multiLevelType w:val="multilevel"/>
    <w:tmpl w:val="7F22D3CA"/>
    <w:name w:val="WW8Num32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27" w15:restartNumberingAfterBreak="0">
    <w:nsid w:val="44AD7041"/>
    <w:multiLevelType w:val="hybridMultilevel"/>
    <w:tmpl w:val="9144416A"/>
    <w:lvl w:ilvl="0" w:tplc="3BD49BD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6394A61"/>
    <w:multiLevelType w:val="hybridMultilevel"/>
    <w:tmpl w:val="51A0EB5C"/>
    <w:lvl w:ilvl="0" w:tplc="FFFFFFFF">
      <w:start w:val="1"/>
      <w:numFmt w:val="lowerLetter"/>
      <w:lvlText w:val="%1)"/>
      <w:lvlJc w:val="left"/>
      <w:pPr>
        <w:ind w:left="644" w:hanging="360"/>
      </w:pPr>
    </w:lvl>
    <w:lvl w:ilvl="1" w:tplc="04150001">
      <w:start w:val="1"/>
      <w:numFmt w:val="bullet"/>
      <w:lvlText w:val=""/>
      <w:lvlJc w:val="left"/>
      <w:pPr>
        <w:ind w:left="1364" w:hanging="360"/>
      </w:pPr>
      <w:rPr>
        <w:rFonts w:ascii="Symbol" w:hAnsi="Symbol" w:hint="default"/>
      </w:rPr>
    </w:lvl>
    <w:lvl w:ilvl="2" w:tplc="FFFFFFFF">
      <w:start w:val="1"/>
      <w:numFmt w:val="lowerRoman"/>
      <w:lvlText w:val="%3."/>
      <w:lvlJc w:val="right"/>
      <w:pPr>
        <w:ind w:left="2084" w:hanging="180"/>
      </w:pPr>
    </w:lvl>
    <w:lvl w:ilvl="3" w:tplc="FFFFFFFF" w:tentative="1">
      <w:start w:val="1"/>
      <w:numFmt w:val="decimal"/>
      <w:lvlText w:val="%4."/>
      <w:lvlJc w:val="left"/>
      <w:pPr>
        <w:ind w:left="2804" w:hanging="360"/>
      </w:pPr>
    </w:lvl>
    <w:lvl w:ilvl="4" w:tplc="FFFFFFFF" w:tentative="1">
      <w:start w:val="1"/>
      <w:numFmt w:val="lowerLetter"/>
      <w:lvlText w:val="%5."/>
      <w:lvlJc w:val="left"/>
      <w:pPr>
        <w:ind w:left="3524" w:hanging="360"/>
      </w:pPr>
    </w:lvl>
    <w:lvl w:ilvl="5" w:tplc="FFFFFFFF" w:tentative="1">
      <w:start w:val="1"/>
      <w:numFmt w:val="lowerRoman"/>
      <w:lvlText w:val="%6."/>
      <w:lvlJc w:val="right"/>
      <w:pPr>
        <w:ind w:left="4244" w:hanging="180"/>
      </w:pPr>
    </w:lvl>
    <w:lvl w:ilvl="6" w:tplc="FFFFFFFF" w:tentative="1">
      <w:start w:val="1"/>
      <w:numFmt w:val="decimal"/>
      <w:lvlText w:val="%7."/>
      <w:lvlJc w:val="left"/>
      <w:pPr>
        <w:ind w:left="4964" w:hanging="360"/>
      </w:pPr>
    </w:lvl>
    <w:lvl w:ilvl="7" w:tplc="FFFFFFFF" w:tentative="1">
      <w:start w:val="1"/>
      <w:numFmt w:val="lowerLetter"/>
      <w:lvlText w:val="%8."/>
      <w:lvlJc w:val="left"/>
      <w:pPr>
        <w:ind w:left="5684" w:hanging="360"/>
      </w:pPr>
    </w:lvl>
    <w:lvl w:ilvl="8" w:tplc="FFFFFFFF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9" w15:restartNumberingAfterBreak="0">
    <w:nsid w:val="485D66E2"/>
    <w:multiLevelType w:val="hybridMultilevel"/>
    <w:tmpl w:val="687A8D36"/>
    <w:lvl w:ilvl="0" w:tplc="0415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0" w15:restartNumberingAfterBreak="0">
    <w:nsid w:val="487447BA"/>
    <w:multiLevelType w:val="hybridMultilevel"/>
    <w:tmpl w:val="B6C67B76"/>
    <w:lvl w:ilvl="0" w:tplc="3BD49BD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A915E9C"/>
    <w:multiLevelType w:val="hybridMultilevel"/>
    <w:tmpl w:val="891EC5CC"/>
    <w:lvl w:ilvl="0" w:tplc="3BD49BD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E4737FE"/>
    <w:multiLevelType w:val="hybridMultilevel"/>
    <w:tmpl w:val="B67EB0B0"/>
    <w:lvl w:ilvl="0" w:tplc="3BD49BD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0B733B4"/>
    <w:multiLevelType w:val="hybridMultilevel"/>
    <w:tmpl w:val="66BC8FB6"/>
    <w:lvl w:ilvl="0" w:tplc="3BD49BD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1741B8F"/>
    <w:multiLevelType w:val="hybridMultilevel"/>
    <w:tmpl w:val="C67037EA"/>
    <w:lvl w:ilvl="0" w:tplc="3BD49BD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AD9752E"/>
    <w:multiLevelType w:val="hybridMultilevel"/>
    <w:tmpl w:val="83C46CB0"/>
    <w:lvl w:ilvl="0" w:tplc="3BD49BD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BCB388A"/>
    <w:multiLevelType w:val="multilevel"/>
    <w:tmpl w:val="561CDE92"/>
    <w:lvl w:ilvl="0">
      <w:start w:val="1"/>
      <w:numFmt w:val="decimal"/>
      <w:lvlText w:val="%1."/>
      <w:lvlJc w:val="left"/>
      <w:pPr>
        <w:ind w:left="360" w:hanging="360"/>
      </w:pPr>
      <w:rPr>
        <w:b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7" w15:restartNumberingAfterBreak="0">
    <w:nsid w:val="5C4D49F7"/>
    <w:multiLevelType w:val="hybridMultilevel"/>
    <w:tmpl w:val="6CFEE6E2"/>
    <w:lvl w:ilvl="0" w:tplc="FFFFFFFF">
      <w:start w:val="1"/>
      <w:numFmt w:val="lowerLetter"/>
      <w:lvlText w:val="%1)"/>
      <w:lvlJc w:val="left"/>
      <w:pPr>
        <w:ind w:left="644" w:hanging="360"/>
      </w:pPr>
    </w:lvl>
    <w:lvl w:ilvl="1" w:tplc="FFFFFFFF">
      <w:start w:val="1"/>
      <w:numFmt w:val="lowerLetter"/>
      <w:lvlText w:val="%2."/>
      <w:lvlJc w:val="left"/>
      <w:pPr>
        <w:ind w:left="1364" w:hanging="360"/>
      </w:pPr>
    </w:lvl>
    <w:lvl w:ilvl="2" w:tplc="3BD49BD4">
      <w:start w:val="1"/>
      <w:numFmt w:val="bullet"/>
      <w:lvlText w:val=""/>
      <w:lvlJc w:val="left"/>
      <w:pPr>
        <w:ind w:left="2264" w:hanging="360"/>
      </w:pPr>
      <w:rPr>
        <w:rFonts w:ascii="Symbol" w:hAnsi="Symbol" w:hint="default"/>
      </w:rPr>
    </w:lvl>
    <w:lvl w:ilvl="3" w:tplc="FFFFFFFF" w:tentative="1">
      <w:start w:val="1"/>
      <w:numFmt w:val="decimal"/>
      <w:lvlText w:val="%4."/>
      <w:lvlJc w:val="left"/>
      <w:pPr>
        <w:ind w:left="2804" w:hanging="360"/>
      </w:pPr>
    </w:lvl>
    <w:lvl w:ilvl="4" w:tplc="FFFFFFFF" w:tentative="1">
      <w:start w:val="1"/>
      <w:numFmt w:val="lowerLetter"/>
      <w:lvlText w:val="%5."/>
      <w:lvlJc w:val="left"/>
      <w:pPr>
        <w:ind w:left="3524" w:hanging="360"/>
      </w:pPr>
    </w:lvl>
    <w:lvl w:ilvl="5" w:tplc="FFFFFFFF" w:tentative="1">
      <w:start w:val="1"/>
      <w:numFmt w:val="lowerRoman"/>
      <w:lvlText w:val="%6."/>
      <w:lvlJc w:val="right"/>
      <w:pPr>
        <w:ind w:left="4244" w:hanging="180"/>
      </w:pPr>
    </w:lvl>
    <w:lvl w:ilvl="6" w:tplc="FFFFFFFF" w:tentative="1">
      <w:start w:val="1"/>
      <w:numFmt w:val="decimal"/>
      <w:lvlText w:val="%7."/>
      <w:lvlJc w:val="left"/>
      <w:pPr>
        <w:ind w:left="4964" w:hanging="360"/>
      </w:pPr>
    </w:lvl>
    <w:lvl w:ilvl="7" w:tplc="FFFFFFFF" w:tentative="1">
      <w:start w:val="1"/>
      <w:numFmt w:val="lowerLetter"/>
      <w:lvlText w:val="%8."/>
      <w:lvlJc w:val="left"/>
      <w:pPr>
        <w:ind w:left="5684" w:hanging="360"/>
      </w:pPr>
    </w:lvl>
    <w:lvl w:ilvl="8" w:tplc="FFFFFFFF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8" w15:restartNumberingAfterBreak="0">
    <w:nsid w:val="5E1B7CB6"/>
    <w:multiLevelType w:val="hybridMultilevel"/>
    <w:tmpl w:val="FC645550"/>
    <w:lvl w:ilvl="0" w:tplc="88B03454">
      <w:start w:val="1"/>
      <w:numFmt w:val="lowerLetter"/>
      <w:lvlText w:val="%1)"/>
      <w:lvlJc w:val="left"/>
      <w:pPr>
        <w:ind w:left="4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40" w:hanging="360"/>
      </w:pPr>
    </w:lvl>
    <w:lvl w:ilvl="2" w:tplc="0415001B" w:tentative="1">
      <w:start w:val="1"/>
      <w:numFmt w:val="lowerRoman"/>
      <w:lvlText w:val="%3."/>
      <w:lvlJc w:val="right"/>
      <w:pPr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39" w15:restartNumberingAfterBreak="0">
    <w:nsid w:val="5FB02CB7"/>
    <w:multiLevelType w:val="hybridMultilevel"/>
    <w:tmpl w:val="6C5EC01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3EE6290"/>
    <w:multiLevelType w:val="multilevel"/>
    <w:tmpl w:val="F15271BA"/>
    <w:lvl w:ilvl="0">
      <w:start w:val="1"/>
      <w:numFmt w:val="bullet"/>
      <w:lvlText w:val="•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pl-PL" w:eastAsia="pl-PL" w:bidi="pl-PL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41" w15:restartNumberingAfterBreak="0">
    <w:nsid w:val="6402669B"/>
    <w:multiLevelType w:val="multilevel"/>
    <w:tmpl w:val="0BE49902"/>
    <w:lvl w:ilvl="0">
      <w:start w:val="2"/>
      <w:numFmt w:val="decimal"/>
      <w:lvlText w:val="%1"/>
      <w:lvlJc w:val="left"/>
      <w:pPr>
        <w:ind w:left="432" w:hanging="432"/>
      </w:pPr>
      <w:rPr>
        <w:rFonts w:asciiTheme="majorHAnsi" w:eastAsiaTheme="majorEastAsia" w:hAnsiTheme="majorHAnsi" w:cstheme="majorBidi" w:hint="default"/>
        <w:color w:val="365F91" w:themeColor="accent1" w:themeShade="BF"/>
        <w:sz w:val="32"/>
      </w:rPr>
    </w:lvl>
    <w:lvl w:ilvl="1">
      <w:start w:val="2"/>
      <w:numFmt w:val="decimal"/>
      <w:lvlText w:val="%1.%2"/>
      <w:lvlJc w:val="left"/>
      <w:pPr>
        <w:ind w:left="432" w:hanging="432"/>
      </w:pPr>
      <w:rPr>
        <w:rFonts w:asciiTheme="majorHAnsi" w:eastAsiaTheme="majorEastAsia" w:hAnsiTheme="majorHAnsi" w:cstheme="majorBidi" w:hint="default"/>
        <w:color w:val="365F91" w:themeColor="accent1" w:themeShade="BF"/>
        <w:sz w:val="32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Theme="majorHAnsi" w:eastAsiaTheme="majorEastAsia" w:hAnsiTheme="majorHAnsi" w:cstheme="majorBidi" w:hint="default"/>
        <w:color w:val="365F91" w:themeColor="accent1" w:themeShade="BF"/>
        <w:sz w:val="3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asciiTheme="majorHAnsi" w:eastAsiaTheme="majorEastAsia" w:hAnsiTheme="majorHAnsi" w:cstheme="majorBidi" w:hint="default"/>
        <w:color w:val="365F91" w:themeColor="accent1" w:themeShade="BF"/>
        <w:sz w:val="32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asciiTheme="majorHAnsi" w:eastAsiaTheme="majorEastAsia" w:hAnsiTheme="majorHAnsi" w:cstheme="majorBidi" w:hint="default"/>
        <w:color w:val="365F91" w:themeColor="accent1" w:themeShade="BF"/>
        <w:sz w:val="32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asciiTheme="majorHAnsi" w:eastAsiaTheme="majorEastAsia" w:hAnsiTheme="majorHAnsi" w:cstheme="majorBidi" w:hint="default"/>
        <w:color w:val="365F91" w:themeColor="accent1" w:themeShade="BF"/>
        <w:sz w:val="32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asciiTheme="majorHAnsi" w:eastAsiaTheme="majorEastAsia" w:hAnsiTheme="majorHAnsi" w:cstheme="majorBidi" w:hint="default"/>
        <w:color w:val="365F91" w:themeColor="accent1" w:themeShade="BF"/>
        <w:sz w:val="32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asciiTheme="majorHAnsi" w:eastAsiaTheme="majorEastAsia" w:hAnsiTheme="majorHAnsi" w:cstheme="majorBidi" w:hint="default"/>
        <w:color w:val="365F91" w:themeColor="accent1" w:themeShade="BF"/>
        <w:sz w:val="32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asciiTheme="majorHAnsi" w:eastAsiaTheme="majorEastAsia" w:hAnsiTheme="majorHAnsi" w:cstheme="majorBidi" w:hint="default"/>
        <w:color w:val="365F91" w:themeColor="accent1" w:themeShade="BF"/>
        <w:sz w:val="32"/>
      </w:rPr>
    </w:lvl>
  </w:abstractNum>
  <w:abstractNum w:abstractNumId="42" w15:restartNumberingAfterBreak="0">
    <w:nsid w:val="64392079"/>
    <w:multiLevelType w:val="hybridMultilevel"/>
    <w:tmpl w:val="102CB7CA"/>
    <w:lvl w:ilvl="0" w:tplc="3BD49BD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64960FB7"/>
    <w:multiLevelType w:val="hybridMultilevel"/>
    <w:tmpl w:val="3E221146"/>
    <w:lvl w:ilvl="0" w:tplc="2476092C">
      <w:start w:val="1"/>
      <w:numFmt w:val="decimal"/>
      <w:lvlText w:val="%1."/>
      <w:lvlJc w:val="left"/>
      <w:pPr>
        <w:ind w:left="474" w:hanging="282"/>
      </w:pPr>
      <w:rPr>
        <w:rFonts w:hint="default"/>
        <w:spacing w:val="-1"/>
        <w:w w:val="94"/>
        <w:u w:val="thick" w:color="000000"/>
        <w:lang w:val="pl-PL" w:eastAsia="en-US" w:bidi="ar-SA"/>
      </w:rPr>
    </w:lvl>
    <w:lvl w:ilvl="1" w:tplc="2D7A2858">
      <w:numFmt w:val="bullet"/>
      <w:lvlText w:val="•"/>
      <w:lvlJc w:val="left"/>
      <w:pPr>
        <w:ind w:left="292" w:hanging="22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5"/>
        <w:sz w:val="24"/>
        <w:szCs w:val="24"/>
        <w:lang w:val="pl-PL" w:eastAsia="en-US" w:bidi="ar-SA"/>
      </w:rPr>
    </w:lvl>
    <w:lvl w:ilvl="2" w:tplc="280253B4">
      <w:numFmt w:val="bullet"/>
      <w:lvlText w:val="•"/>
      <w:lvlJc w:val="left"/>
      <w:pPr>
        <w:ind w:left="1532" w:hanging="224"/>
      </w:pPr>
      <w:rPr>
        <w:rFonts w:hint="default"/>
        <w:lang w:val="pl-PL" w:eastAsia="en-US" w:bidi="ar-SA"/>
      </w:rPr>
    </w:lvl>
    <w:lvl w:ilvl="3" w:tplc="AC327184">
      <w:numFmt w:val="bullet"/>
      <w:lvlText w:val="•"/>
      <w:lvlJc w:val="left"/>
      <w:pPr>
        <w:ind w:left="2584" w:hanging="224"/>
      </w:pPr>
      <w:rPr>
        <w:rFonts w:hint="default"/>
        <w:lang w:val="pl-PL" w:eastAsia="en-US" w:bidi="ar-SA"/>
      </w:rPr>
    </w:lvl>
    <w:lvl w:ilvl="4" w:tplc="4C5E18A2">
      <w:numFmt w:val="bullet"/>
      <w:lvlText w:val="•"/>
      <w:lvlJc w:val="left"/>
      <w:pPr>
        <w:ind w:left="3636" w:hanging="224"/>
      </w:pPr>
      <w:rPr>
        <w:rFonts w:hint="default"/>
        <w:lang w:val="pl-PL" w:eastAsia="en-US" w:bidi="ar-SA"/>
      </w:rPr>
    </w:lvl>
    <w:lvl w:ilvl="5" w:tplc="748462CC">
      <w:numFmt w:val="bullet"/>
      <w:lvlText w:val="•"/>
      <w:lvlJc w:val="left"/>
      <w:pPr>
        <w:ind w:left="4688" w:hanging="224"/>
      </w:pPr>
      <w:rPr>
        <w:rFonts w:hint="default"/>
        <w:lang w:val="pl-PL" w:eastAsia="en-US" w:bidi="ar-SA"/>
      </w:rPr>
    </w:lvl>
    <w:lvl w:ilvl="6" w:tplc="A2262992">
      <w:numFmt w:val="bullet"/>
      <w:lvlText w:val="•"/>
      <w:lvlJc w:val="left"/>
      <w:pPr>
        <w:ind w:left="5740" w:hanging="224"/>
      </w:pPr>
      <w:rPr>
        <w:rFonts w:hint="default"/>
        <w:lang w:val="pl-PL" w:eastAsia="en-US" w:bidi="ar-SA"/>
      </w:rPr>
    </w:lvl>
    <w:lvl w:ilvl="7" w:tplc="3E20DFAE">
      <w:numFmt w:val="bullet"/>
      <w:lvlText w:val="•"/>
      <w:lvlJc w:val="left"/>
      <w:pPr>
        <w:ind w:left="6792" w:hanging="224"/>
      </w:pPr>
      <w:rPr>
        <w:rFonts w:hint="default"/>
        <w:lang w:val="pl-PL" w:eastAsia="en-US" w:bidi="ar-SA"/>
      </w:rPr>
    </w:lvl>
    <w:lvl w:ilvl="8" w:tplc="D2C69246">
      <w:numFmt w:val="bullet"/>
      <w:lvlText w:val="•"/>
      <w:lvlJc w:val="left"/>
      <w:pPr>
        <w:ind w:left="7844" w:hanging="224"/>
      </w:pPr>
      <w:rPr>
        <w:rFonts w:hint="default"/>
        <w:lang w:val="pl-PL" w:eastAsia="en-US" w:bidi="ar-SA"/>
      </w:rPr>
    </w:lvl>
  </w:abstractNum>
  <w:abstractNum w:abstractNumId="44" w15:restartNumberingAfterBreak="0">
    <w:nsid w:val="67016539"/>
    <w:multiLevelType w:val="hybridMultilevel"/>
    <w:tmpl w:val="BC0458E6"/>
    <w:lvl w:ilvl="0" w:tplc="FFFFFFFF">
      <w:start w:val="1"/>
      <w:numFmt w:val="lowerLetter"/>
      <w:lvlText w:val="%1)"/>
      <w:lvlJc w:val="left"/>
      <w:pPr>
        <w:ind w:left="780" w:hanging="360"/>
      </w:pPr>
    </w:lvl>
    <w:lvl w:ilvl="1" w:tplc="FFFFFFFF" w:tentative="1">
      <w:start w:val="1"/>
      <w:numFmt w:val="lowerLetter"/>
      <w:lvlText w:val="%2."/>
      <w:lvlJc w:val="left"/>
      <w:pPr>
        <w:ind w:left="1500" w:hanging="360"/>
      </w:pPr>
    </w:lvl>
    <w:lvl w:ilvl="2" w:tplc="FFFFFFFF" w:tentative="1">
      <w:start w:val="1"/>
      <w:numFmt w:val="lowerRoman"/>
      <w:lvlText w:val="%3."/>
      <w:lvlJc w:val="right"/>
      <w:pPr>
        <w:ind w:left="2220" w:hanging="180"/>
      </w:pPr>
    </w:lvl>
    <w:lvl w:ilvl="3" w:tplc="FFFFFFFF" w:tentative="1">
      <w:start w:val="1"/>
      <w:numFmt w:val="decimal"/>
      <w:lvlText w:val="%4."/>
      <w:lvlJc w:val="left"/>
      <w:pPr>
        <w:ind w:left="2940" w:hanging="360"/>
      </w:pPr>
    </w:lvl>
    <w:lvl w:ilvl="4" w:tplc="FFFFFFFF" w:tentative="1">
      <w:start w:val="1"/>
      <w:numFmt w:val="lowerLetter"/>
      <w:lvlText w:val="%5."/>
      <w:lvlJc w:val="left"/>
      <w:pPr>
        <w:ind w:left="3660" w:hanging="360"/>
      </w:pPr>
    </w:lvl>
    <w:lvl w:ilvl="5" w:tplc="FFFFFFFF" w:tentative="1">
      <w:start w:val="1"/>
      <w:numFmt w:val="lowerRoman"/>
      <w:lvlText w:val="%6."/>
      <w:lvlJc w:val="right"/>
      <w:pPr>
        <w:ind w:left="4380" w:hanging="180"/>
      </w:pPr>
    </w:lvl>
    <w:lvl w:ilvl="6" w:tplc="FFFFFFFF" w:tentative="1">
      <w:start w:val="1"/>
      <w:numFmt w:val="decimal"/>
      <w:lvlText w:val="%7."/>
      <w:lvlJc w:val="left"/>
      <w:pPr>
        <w:ind w:left="5100" w:hanging="360"/>
      </w:pPr>
    </w:lvl>
    <w:lvl w:ilvl="7" w:tplc="FFFFFFFF" w:tentative="1">
      <w:start w:val="1"/>
      <w:numFmt w:val="lowerLetter"/>
      <w:lvlText w:val="%8."/>
      <w:lvlJc w:val="left"/>
      <w:pPr>
        <w:ind w:left="5820" w:hanging="360"/>
      </w:pPr>
    </w:lvl>
    <w:lvl w:ilvl="8" w:tplc="FFFFFFFF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45" w15:restartNumberingAfterBreak="0">
    <w:nsid w:val="69064B91"/>
    <w:multiLevelType w:val="hybridMultilevel"/>
    <w:tmpl w:val="64406C4C"/>
    <w:lvl w:ilvl="0" w:tplc="3BD49BD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05700CC"/>
    <w:multiLevelType w:val="hybridMultilevel"/>
    <w:tmpl w:val="6556F9C4"/>
    <w:lvl w:ilvl="0" w:tplc="04150017">
      <w:start w:val="1"/>
      <w:numFmt w:val="lowerLetter"/>
      <w:lvlText w:val="%1)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7" w15:restartNumberingAfterBreak="0">
    <w:nsid w:val="70E41901"/>
    <w:multiLevelType w:val="hybridMultilevel"/>
    <w:tmpl w:val="0874C570"/>
    <w:lvl w:ilvl="0" w:tplc="3BD49BD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771F3C69"/>
    <w:multiLevelType w:val="hybridMultilevel"/>
    <w:tmpl w:val="80BE9F60"/>
    <w:lvl w:ilvl="0" w:tplc="3BD49BD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786D4FD7"/>
    <w:multiLevelType w:val="hybridMultilevel"/>
    <w:tmpl w:val="77F8FF06"/>
    <w:lvl w:ilvl="0" w:tplc="3BD49BD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7C92349D"/>
    <w:multiLevelType w:val="hybridMultilevel"/>
    <w:tmpl w:val="38CECA1A"/>
    <w:lvl w:ilvl="0" w:tplc="3BD49BD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7D8235BE"/>
    <w:multiLevelType w:val="hybridMultilevel"/>
    <w:tmpl w:val="B706134E"/>
    <w:lvl w:ilvl="0" w:tplc="3BD49BD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7E64044F"/>
    <w:multiLevelType w:val="hybridMultilevel"/>
    <w:tmpl w:val="04D2434E"/>
    <w:lvl w:ilvl="0" w:tplc="3BD49BD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1995704">
    <w:abstractNumId w:val="10"/>
  </w:num>
  <w:num w:numId="2" w16cid:durableId="1904680577">
    <w:abstractNumId w:val="46"/>
  </w:num>
  <w:num w:numId="3" w16cid:durableId="346105536">
    <w:abstractNumId w:val="3"/>
  </w:num>
  <w:num w:numId="4" w16cid:durableId="2103061353">
    <w:abstractNumId w:val="45"/>
  </w:num>
  <w:num w:numId="5" w16cid:durableId="1450585284">
    <w:abstractNumId w:val="9"/>
  </w:num>
  <w:num w:numId="6" w16cid:durableId="1929998690">
    <w:abstractNumId w:val="20"/>
  </w:num>
  <w:num w:numId="7" w16cid:durableId="1873034579">
    <w:abstractNumId w:val="13"/>
  </w:num>
  <w:num w:numId="8" w16cid:durableId="541285517">
    <w:abstractNumId w:val="50"/>
  </w:num>
  <w:num w:numId="9" w16cid:durableId="433746285">
    <w:abstractNumId w:val="42"/>
  </w:num>
  <w:num w:numId="10" w16cid:durableId="626931159">
    <w:abstractNumId w:val="52"/>
  </w:num>
  <w:num w:numId="11" w16cid:durableId="115176863">
    <w:abstractNumId w:val="47"/>
  </w:num>
  <w:num w:numId="12" w16cid:durableId="455950994">
    <w:abstractNumId w:val="39"/>
  </w:num>
  <w:num w:numId="13" w16cid:durableId="630868447">
    <w:abstractNumId w:val="17"/>
  </w:num>
  <w:num w:numId="14" w16cid:durableId="319962120">
    <w:abstractNumId w:val="51"/>
  </w:num>
  <w:num w:numId="15" w16cid:durableId="1689864426">
    <w:abstractNumId w:val="29"/>
  </w:num>
  <w:num w:numId="16" w16cid:durableId="1129325478">
    <w:abstractNumId w:val="6"/>
  </w:num>
  <w:num w:numId="17" w16cid:durableId="191118858">
    <w:abstractNumId w:val="27"/>
  </w:num>
  <w:num w:numId="18" w16cid:durableId="230971261">
    <w:abstractNumId w:val="40"/>
  </w:num>
  <w:num w:numId="19" w16cid:durableId="510877856">
    <w:abstractNumId w:val="28"/>
  </w:num>
  <w:num w:numId="20" w16cid:durableId="1028143519">
    <w:abstractNumId w:val="37"/>
  </w:num>
  <w:num w:numId="21" w16cid:durableId="989332243">
    <w:abstractNumId w:val="43"/>
  </w:num>
  <w:num w:numId="22" w16cid:durableId="1449079668">
    <w:abstractNumId w:val="24"/>
  </w:num>
  <w:num w:numId="23" w16cid:durableId="1693652817">
    <w:abstractNumId w:val="15"/>
  </w:num>
  <w:num w:numId="24" w16cid:durableId="659887536">
    <w:abstractNumId w:val="12"/>
  </w:num>
  <w:num w:numId="25" w16cid:durableId="1771923851">
    <w:abstractNumId w:val="38"/>
  </w:num>
  <w:num w:numId="26" w16cid:durableId="2125153901">
    <w:abstractNumId w:val="7"/>
  </w:num>
  <w:num w:numId="27" w16cid:durableId="1048146589">
    <w:abstractNumId w:val="34"/>
  </w:num>
  <w:num w:numId="28" w16cid:durableId="144855483">
    <w:abstractNumId w:val="23"/>
  </w:num>
  <w:num w:numId="29" w16cid:durableId="1096751364">
    <w:abstractNumId w:val="48"/>
  </w:num>
  <w:num w:numId="30" w16cid:durableId="123013774">
    <w:abstractNumId w:val="14"/>
  </w:num>
  <w:num w:numId="31" w16cid:durableId="1106773333">
    <w:abstractNumId w:val="22"/>
  </w:num>
  <w:num w:numId="32" w16cid:durableId="387459842">
    <w:abstractNumId w:val="8"/>
  </w:num>
  <w:num w:numId="33" w16cid:durableId="469440485">
    <w:abstractNumId w:val="1"/>
  </w:num>
  <w:num w:numId="34" w16cid:durableId="1268733014">
    <w:abstractNumId w:val="11"/>
  </w:num>
  <w:num w:numId="35" w16cid:durableId="2141876955">
    <w:abstractNumId w:val="2"/>
  </w:num>
  <w:num w:numId="36" w16cid:durableId="1342512411">
    <w:abstractNumId w:val="30"/>
  </w:num>
  <w:num w:numId="37" w16cid:durableId="1001928362">
    <w:abstractNumId w:val="35"/>
  </w:num>
  <w:num w:numId="38" w16cid:durableId="639918987">
    <w:abstractNumId w:val="5"/>
  </w:num>
  <w:num w:numId="39" w16cid:durableId="476604741">
    <w:abstractNumId w:val="21"/>
  </w:num>
  <w:num w:numId="40" w16cid:durableId="409085085">
    <w:abstractNumId w:val="44"/>
  </w:num>
  <w:num w:numId="41" w16cid:durableId="2106262830">
    <w:abstractNumId w:val="49"/>
  </w:num>
  <w:num w:numId="42" w16cid:durableId="48461209">
    <w:abstractNumId w:val="33"/>
  </w:num>
  <w:num w:numId="43" w16cid:durableId="2050839541">
    <w:abstractNumId w:val="18"/>
  </w:num>
  <w:num w:numId="44" w16cid:durableId="1226604501">
    <w:abstractNumId w:val="36"/>
  </w:num>
  <w:num w:numId="45" w16cid:durableId="299387694">
    <w:abstractNumId w:val="16"/>
  </w:num>
  <w:num w:numId="46" w16cid:durableId="378624973">
    <w:abstractNumId w:val="25"/>
  </w:num>
  <w:num w:numId="47" w16cid:durableId="1860969">
    <w:abstractNumId w:val="31"/>
  </w:num>
  <w:num w:numId="48" w16cid:durableId="1159541087">
    <w:abstractNumId w:val="41"/>
  </w:num>
  <w:num w:numId="49" w16cid:durableId="1544555895">
    <w:abstractNumId w:val="32"/>
  </w:num>
  <w:num w:numId="50" w16cid:durableId="1662081553">
    <w:abstractNumId w:val="0"/>
  </w:num>
  <w:num w:numId="51" w16cid:durableId="1453472878">
    <w:abstractNumId w:val="4"/>
  </w:num>
  <w:num w:numId="52" w16cid:durableId="136074173">
    <w:abstractNumId w:val="19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C5F6F"/>
    <w:rsid w:val="00002676"/>
    <w:rsid w:val="00002AC6"/>
    <w:rsid w:val="0000311B"/>
    <w:rsid w:val="000101E2"/>
    <w:rsid w:val="00010A47"/>
    <w:rsid w:val="00012443"/>
    <w:rsid w:val="000240A0"/>
    <w:rsid w:val="00024F71"/>
    <w:rsid w:val="00032653"/>
    <w:rsid w:val="00036F04"/>
    <w:rsid w:val="000406D5"/>
    <w:rsid w:val="00042CE7"/>
    <w:rsid w:val="00044B9B"/>
    <w:rsid w:val="00046D70"/>
    <w:rsid w:val="0005285C"/>
    <w:rsid w:val="00053472"/>
    <w:rsid w:val="000540F3"/>
    <w:rsid w:val="00056D26"/>
    <w:rsid w:val="000613CF"/>
    <w:rsid w:val="00061481"/>
    <w:rsid w:val="00064F4E"/>
    <w:rsid w:val="000669A5"/>
    <w:rsid w:val="00071995"/>
    <w:rsid w:val="00075075"/>
    <w:rsid w:val="00075521"/>
    <w:rsid w:val="00077ECD"/>
    <w:rsid w:val="000819FB"/>
    <w:rsid w:val="0008207D"/>
    <w:rsid w:val="00083E04"/>
    <w:rsid w:val="00083E94"/>
    <w:rsid w:val="00091462"/>
    <w:rsid w:val="000925FC"/>
    <w:rsid w:val="00093203"/>
    <w:rsid w:val="0009440C"/>
    <w:rsid w:val="00094E75"/>
    <w:rsid w:val="00096645"/>
    <w:rsid w:val="0009759E"/>
    <w:rsid w:val="00097F72"/>
    <w:rsid w:val="000A0834"/>
    <w:rsid w:val="000A0B96"/>
    <w:rsid w:val="000A2B2C"/>
    <w:rsid w:val="000A54FB"/>
    <w:rsid w:val="000B0A0D"/>
    <w:rsid w:val="000B68FE"/>
    <w:rsid w:val="000C4FEF"/>
    <w:rsid w:val="000C5559"/>
    <w:rsid w:val="000C6822"/>
    <w:rsid w:val="000C764F"/>
    <w:rsid w:val="000D092C"/>
    <w:rsid w:val="000D0C71"/>
    <w:rsid w:val="000D2BC3"/>
    <w:rsid w:val="000D2F52"/>
    <w:rsid w:val="000D3496"/>
    <w:rsid w:val="000D42E8"/>
    <w:rsid w:val="000E0490"/>
    <w:rsid w:val="000E4DE1"/>
    <w:rsid w:val="000E5CBF"/>
    <w:rsid w:val="000F0EF6"/>
    <w:rsid w:val="000F1C31"/>
    <w:rsid w:val="000F2DBA"/>
    <w:rsid w:val="000F7A22"/>
    <w:rsid w:val="0010169E"/>
    <w:rsid w:val="00103471"/>
    <w:rsid w:val="001100AB"/>
    <w:rsid w:val="00113D0F"/>
    <w:rsid w:val="00113D41"/>
    <w:rsid w:val="00113E74"/>
    <w:rsid w:val="001154B3"/>
    <w:rsid w:val="00116F12"/>
    <w:rsid w:val="00120B86"/>
    <w:rsid w:val="00122A6F"/>
    <w:rsid w:val="001236B0"/>
    <w:rsid w:val="00125008"/>
    <w:rsid w:val="00127E45"/>
    <w:rsid w:val="00135B0A"/>
    <w:rsid w:val="00143C4C"/>
    <w:rsid w:val="00153499"/>
    <w:rsid w:val="001534AE"/>
    <w:rsid w:val="00155AAC"/>
    <w:rsid w:val="0016098D"/>
    <w:rsid w:val="0016173F"/>
    <w:rsid w:val="00164290"/>
    <w:rsid w:val="00165A5D"/>
    <w:rsid w:val="0017058D"/>
    <w:rsid w:val="00182418"/>
    <w:rsid w:val="00182F1E"/>
    <w:rsid w:val="001875AA"/>
    <w:rsid w:val="00187B00"/>
    <w:rsid w:val="00187B9F"/>
    <w:rsid w:val="00191BAA"/>
    <w:rsid w:val="00192857"/>
    <w:rsid w:val="001A066A"/>
    <w:rsid w:val="001A0B82"/>
    <w:rsid w:val="001A406D"/>
    <w:rsid w:val="001A4731"/>
    <w:rsid w:val="001A53D6"/>
    <w:rsid w:val="001A6A67"/>
    <w:rsid w:val="001A774E"/>
    <w:rsid w:val="001B2AB3"/>
    <w:rsid w:val="001B46EE"/>
    <w:rsid w:val="001B71BC"/>
    <w:rsid w:val="001C0D70"/>
    <w:rsid w:val="001C3FB6"/>
    <w:rsid w:val="001C4A5C"/>
    <w:rsid w:val="001C509A"/>
    <w:rsid w:val="001C5991"/>
    <w:rsid w:val="001C723F"/>
    <w:rsid w:val="001D1A48"/>
    <w:rsid w:val="001D1CE6"/>
    <w:rsid w:val="001D7F5B"/>
    <w:rsid w:val="001E0179"/>
    <w:rsid w:val="001E1A21"/>
    <w:rsid w:val="001E3374"/>
    <w:rsid w:val="001E3878"/>
    <w:rsid w:val="001E6E3C"/>
    <w:rsid w:val="00201F40"/>
    <w:rsid w:val="0020211B"/>
    <w:rsid w:val="0020349D"/>
    <w:rsid w:val="00203AA4"/>
    <w:rsid w:val="002078D9"/>
    <w:rsid w:val="00213001"/>
    <w:rsid w:val="00220330"/>
    <w:rsid w:val="002220C0"/>
    <w:rsid w:val="00225191"/>
    <w:rsid w:val="0022695C"/>
    <w:rsid w:val="0023173A"/>
    <w:rsid w:val="00233F86"/>
    <w:rsid w:val="00234679"/>
    <w:rsid w:val="00236E99"/>
    <w:rsid w:val="00236FC3"/>
    <w:rsid w:val="00237B0A"/>
    <w:rsid w:val="00241017"/>
    <w:rsid w:val="00242D1C"/>
    <w:rsid w:val="0024513D"/>
    <w:rsid w:val="00246D9A"/>
    <w:rsid w:val="002507D3"/>
    <w:rsid w:val="002538F6"/>
    <w:rsid w:val="00257888"/>
    <w:rsid w:val="00261039"/>
    <w:rsid w:val="002616D8"/>
    <w:rsid w:val="0027024F"/>
    <w:rsid w:val="00270280"/>
    <w:rsid w:val="002709D4"/>
    <w:rsid w:val="00280269"/>
    <w:rsid w:val="0028756A"/>
    <w:rsid w:val="002956B4"/>
    <w:rsid w:val="00296200"/>
    <w:rsid w:val="002969B8"/>
    <w:rsid w:val="00297126"/>
    <w:rsid w:val="002978D1"/>
    <w:rsid w:val="00297915"/>
    <w:rsid w:val="002B406A"/>
    <w:rsid w:val="002B4EBD"/>
    <w:rsid w:val="002B5E7D"/>
    <w:rsid w:val="002C0344"/>
    <w:rsid w:val="002C2CA8"/>
    <w:rsid w:val="002C570A"/>
    <w:rsid w:val="002D0A18"/>
    <w:rsid w:val="002D0A59"/>
    <w:rsid w:val="002D21C1"/>
    <w:rsid w:val="002D3976"/>
    <w:rsid w:val="002D3F1C"/>
    <w:rsid w:val="002D509B"/>
    <w:rsid w:val="002E0C2D"/>
    <w:rsid w:val="002E1265"/>
    <w:rsid w:val="002E245F"/>
    <w:rsid w:val="002E3F6A"/>
    <w:rsid w:val="002E645A"/>
    <w:rsid w:val="002E769B"/>
    <w:rsid w:val="002F55CB"/>
    <w:rsid w:val="002F728E"/>
    <w:rsid w:val="002F7CE0"/>
    <w:rsid w:val="00300883"/>
    <w:rsid w:val="00300D21"/>
    <w:rsid w:val="00302BB3"/>
    <w:rsid w:val="00302F8F"/>
    <w:rsid w:val="00303AB6"/>
    <w:rsid w:val="003041AD"/>
    <w:rsid w:val="00307873"/>
    <w:rsid w:val="00311978"/>
    <w:rsid w:val="0031256B"/>
    <w:rsid w:val="00317190"/>
    <w:rsid w:val="00317F99"/>
    <w:rsid w:val="00323597"/>
    <w:rsid w:val="0032446F"/>
    <w:rsid w:val="0032491A"/>
    <w:rsid w:val="003304D9"/>
    <w:rsid w:val="0033111A"/>
    <w:rsid w:val="0033685D"/>
    <w:rsid w:val="00337DDD"/>
    <w:rsid w:val="00341CCA"/>
    <w:rsid w:val="00347787"/>
    <w:rsid w:val="00352787"/>
    <w:rsid w:val="00352A3A"/>
    <w:rsid w:val="003574BE"/>
    <w:rsid w:val="00360820"/>
    <w:rsid w:val="00362794"/>
    <w:rsid w:val="003631B6"/>
    <w:rsid w:val="00365E9D"/>
    <w:rsid w:val="00366244"/>
    <w:rsid w:val="00367EA0"/>
    <w:rsid w:val="00370794"/>
    <w:rsid w:val="0037171E"/>
    <w:rsid w:val="00371F4D"/>
    <w:rsid w:val="00373E64"/>
    <w:rsid w:val="00374414"/>
    <w:rsid w:val="00374EDC"/>
    <w:rsid w:val="003827BA"/>
    <w:rsid w:val="00384929"/>
    <w:rsid w:val="003854DA"/>
    <w:rsid w:val="003903B0"/>
    <w:rsid w:val="00391DA0"/>
    <w:rsid w:val="00393962"/>
    <w:rsid w:val="003A2EA5"/>
    <w:rsid w:val="003A3582"/>
    <w:rsid w:val="003C2561"/>
    <w:rsid w:val="003C3A13"/>
    <w:rsid w:val="003D5B1E"/>
    <w:rsid w:val="003E33AC"/>
    <w:rsid w:val="003E3AAC"/>
    <w:rsid w:val="003E3F74"/>
    <w:rsid w:val="003E5ABC"/>
    <w:rsid w:val="003F1B55"/>
    <w:rsid w:val="003F1C68"/>
    <w:rsid w:val="003F6CD9"/>
    <w:rsid w:val="003F6E52"/>
    <w:rsid w:val="00400461"/>
    <w:rsid w:val="0040261F"/>
    <w:rsid w:val="00403736"/>
    <w:rsid w:val="004051C2"/>
    <w:rsid w:val="0040658F"/>
    <w:rsid w:val="00410C81"/>
    <w:rsid w:val="00414C18"/>
    <w:rsid w:val="004150C3"/>
    <w:rsid w:val="00416FA3"/>
    <w:rsid w:val="00426712"/>
    <w:rsid w:val="0043399D"/>
    <w:rsid w:val="00434D03"/>
    <w:rsid w:val="00436C33"/>
    <w:rsid w:val="00442850"/>
    <w:rsid w:val="00447B2B"/>
    <w:rsid w:val="0045676D"/>
    <w:rsid w:val="0046071C"/>
    <w:rsid w:val="00460CC6"/>
    <w:rsid w:val="00461AEA"/>
    <w:rsid w:val="00466BEA"/>
    <w:rsid w:val="0046708A"/>
    <w:rsid w:val="00472288"/>
    <w:rsid w:val="00472DD5"/>
    <w:rsid w:val="00473331"/>
    <w:rsid w:val="00473E1A"/>
    <w:rsid w:val="0047575D"/>
    <w:rsid w:val="004772E6"/>
    <w:rsid w:val="004800BF"/>
    <w:rsid w:val="0048142A"/>
    <w:rsid w:val="004832C6"/>
    <w:rsid w:val="004835B3"/>
    <w:rsid w:val="004866DF"/>
    <w:rsid w:val="004913A6"/>
    <w:rsid w:val="00491C97"/>
    <w:rsid w:val="00493EF0"/>
    <w:rsid w:val="00494F7C"/>
    <w:rsid w:val="0049625D"/>
    <w:rsid w:val="00497AE6"/>
    <w:rsid w:val="004A068C"/>
    <w:rsid w:val="004A15EA"/>
    <w:rsid w:val="004A69FA"/>
    <w:rsid w:val="004B04A9"/>
    <w:rsid w:val="004B14DC"/>
    <w:rsid w:val="004B187E"/>
    <w:rsid w:val="004B2728"/>
    <w:rsid w:val="004B2EAF"/>
    <w:rsid w:val="004C1F23"/>
    <w:rsid w:val="004C2364"/>
    <w:rsid w:val="004C58C8"/>
    <w:rsid w:val="004C5EDF"/>
    <w:rsid w:val="004C5F6F"/>
    <w:rsid w:val="004C6922"/>
    <w:rsid w:val="004D2D99"/>
    <w:rsid w:val="004D2E4C"/>
    <w:rsid w:val="004D4AE6"/>
    <w:rsid w:val="004D63AD"/>
    <w:rsid w:val="004D6CDE"/>
    <w:rsid w:val="004E4365"/>
    <w:rsid w:val="004E53AE"/>
    <w:rsid w:val="004E5CEE"/>
    <w:rsid w:val="004E6828"/>
    <w:rsid w:val="004E7EE6"/>
    <w:rsid w:val="004F162B"/>
    <w:rsid w:val="004F1E67"/>
    <w:rsid w:val="004F48FB"/>
    <w:rsid w:val="004F6A88"/>
    <w:rsid w:val="00512FE0"/>
    <w:rsid w:val="00515145"/>
    <w:rsid w:val="00516829"/>
    <w:rsid w:val="00516E2D"/>
    <w:rsid w:val="0052179F"/>
    <w:rsid w:val="00526AE5"/>
    <w:rsid w:val="005332B6"/>
    <w:rsid w:val="005353B1"/>
    <w:rsid w:val="00537821"/>
    <w:rsid w:val="005410AC"/>
    <w:rsid w:val="0054220F"/>
    <w:rsid w:val="0054386C"/>
    <w:rsid w:val="005450CE"/>
    <w:rsid w:val="00545A09"/>
    <w:rsid w:val="005464F5"/>
    <w:rsid w:val="00550D47"/>
    <w:rsid w:val="00551840"/>
    <w:rsid w:val="00557791"/>
    <w:rsid w:val="00567C63"/>
    <w:rsid w:val="00571F4C"/>
    <w:rsid w:val="00572289"/>
    <w:rsid w:val="00573857"/>
    <w:rsid w:val="00577367"/>
    <w:rsid w:val="00580DC9"/>
    <w:rsid w:val="005817E9"/>
    <w:rsid w:val="005957F1"/>
    <w:rsid w:val="00596702"/>
    <w:rsid w:val="005A186F"/>
    <w:rsid w:val="005A2CCD"/>
    <w:rsid w:val="005A4059"/>
    <w:rsid w:val="005B0F2E"/>
    <w:rsid w:val="005B271C"/>
    <w:rsid w:val="005B4B81"/>
    <w:rsid w:val="005C0EB0"/>
    <w:rsid w:val="005C3C9C"/>
    <w:rsid w:val="005C536D"/>
    <w:rsid w:val="005D0BCC"/>
    <w:rsid w:val="005D4B5D"/>
    <w:rsid w:val="005D4C50"/>
    <w:rsid w:val="005D54E2"/>
    <w:rsid w:val="005D68A7"/>
    <w:rsid w:val="005E345B"/>
    <w:rsid w:val="005E3812"/>
    <w:rsid w:val="005E6922"/>
    <w:rsid w:val="005F007C"/>
    <w:rsid w:val="005F6D59"/>
    <w:rsid w:val="006000F5"/>
    <w:rsid w:val="00600232"/>
    <w:rsid w:val="00600A7F"/>
    <w:rsid w:val="00601E7C"/>
    <w:rsid w:val="00603F55"/>
    <w:rsid w:val="006077C5"/>
    <w:rsid w:val="00610895"/>
    <w:rsid w:val="00616677"/>
    <w:rsid w:val="006301C2"/>
    <w:rsid w:val="00631542"/>
    <w:rsid w:val="006317D5"/>
    <w:rsid w:val="00632093"/>
    <w:rsid w:val="006348DC"/>
    <w:rsid w:val="00634FE7"/>
    <w:rsid w:val="00641083"/>
    <w:rsid w:val="006429EC"/>
    <w:rsid w:val="00642AA3"/>
    <w:rsid w:val="006464B3"/>
    <w:rsid w:val="0065156D"/>
    <w:rsid w:val="006605FF"/>
    <w:rsid w:val="00660D9B"/>
    <w:rsid w:val="00661213"/>
    <w:rsid w:val="006652E1"/>
    <w:rsid w:val="00666D22"/>
    <w:rsid w:val="00666E1B"/>
    <w:rsid w:val="00672D70"/>
    <w:rsid w:val="00674614"/>
    <w:rsid w:val="00674B5E"/>
    <w:rsid w:val="00675167"/>
    <w:rsid w:val="00676B7A"/>
    <w:rsid w:val="00676E7F"/>
    <w:rsid w:val="006A04FD"/>
    <w:rsid w:val="006A2737"/>
    <w:rsid w:val="006A473D"/>
    <w:rsid w:val="006A751E"/>
    <w:rsid w:val="006B65C3"/>
    <w:rsid w:val="006C09FE"/>
    <w:rsid w:val="006C1BD1"/>
    <w:rsid w:val="006C2317"/>
    <w:rsid w:val="006D0397"/>
    <w:rsid w:val="006D2506"/>
    <w:rsid w:val="006D252D"/>
    <w:rsid w:val="006D5109"/>
    <w:rsid w:val="006D544D"/>
    <w:rsid w:val="006E30E6"/>
    <w:rsid w:val="006E3B38"/>
    <w:rsid w:val="006F36D9"/>
    <w:rsid w:val="006F72EB"/>
    <w:rsid w:val="00700033"/>
    <w:rsid w:val="007007D0"/>
    <w:rsid w:val="007016D2"/>
    <w:rsid w:val="0070204B"/>
    <w:rsid w:val="00702E83"/>
    <w:rsid w:val="00705FD8"/>
    <w:rsid w:val="00725E9F"/>
    <w:rsid w:val="00726AD4"/>
    <w:rsid w:val="00730647"/>
    <w:rsid w:val="007307EC"/>
    <w:rsid w:val="00731937"/>
    <w:rsid w:val="0073318F"/>
    <w:rsid w:val="007354B7"/>
    <w:rsid w:val="007376CA"/>
    <w:rsid w:val="00740A4D"/>
    <w:rsid w:val="007421D4"/>
    <w:rsid w:val="00746A3E"/>
    <w:rsid w:val="00756F4A"/>
    <w:rsid w:val="007577C5"/>
    <w:rsid w:val="00757F51"/>
    <w:rsid w:val="0076047F"/>
    <w:rsid w:val="00760716"/>
    <w:rsid w:val="0076474E"/>
    <w:rsid w:val="00767C2E"/>
    <w:rsid w:val="00771C8C"/>
    <w:rsid w:val="0077351F"/>
    <w:rsid w:val="0077424C"/>
    <w:rsid w:val="00780635"/>
    <w:rsid w:val="00783D69"/>
    <w:rsid w:val="00787123"/>
    <w:rsid w:val="00793B7B"/>
    <w:rsid w:val="007A738A"/>
    <w:rsid w:val="007B4FD6"/>
    <w:rsid w:val="007B528B"/>
    <w:rsid w:val="007B5F4E"/>
    <w:rsid w:val="007B60DA"/>
    <w:rsid w:val="007B71E1"/>
    <w:rsid w:val="007D1A53"/>
    <w:rsid w:val="007D3659"/>
    <w:rsid w:val="007D67D1"/>
    <w:rsid w:val="007D7140"/>
    <w:rsid w:val="007E0836"/>
    <w:rsid w:val="007E0A8A"/>
    <w:rsid w:val="007E337F"/>
    <w:rsid w:val="007E72F3"/>
    <w:rsid w:val="007F5247"/>
    <w:rsid w:val="007F6ABF"/>
    <w:rsid w:val="008034ED"/>
    <w:rsid w:val="00806A0F"/>
    <w:rsid w:val="00806A32"/>
    <w:rsid w:val="00812814"/>
    <w:rsid w:val="00823415"/>
    <w:rsid w:val="00824CCB"/>
    <w:rsid w:val="008270B7"/>
    <w:rsid w:val="0083247D"/>
    <w:rsid w:val="00837B2A"/>
    <w:rsid w:val="0084073D"/>
    <w:rsid w:val="00853070"/>
    <w:rsid w:val="0085558B"/>
    <w:rsid w:val="00855EBB"/>
    <w:rsid w:val="00873CC0"/>
    <w:rsid w:val="00874F5C"/>
    <w:rsid w:val="008768BB"/>
    <w:rsid w:val="00891DF0"/>
    <w:rsid w:val="00892CD7"/>
    <w:rsid w:val="00892E8E"/>
    <w:rsid w:val="008A2F66"/>
    <w:rsid w:val="008A34D3"/>
    <w:rsid w:val="008A35AF"/>
    <w:rsid w:val="008A7C21"/>
    <w:rsid w:val="008A7DA6"/>
    <w:rsid w:val="008B039D"/>
    <w:rsid w:val="008B4C75"/>
    <w:rsid w:val="008C001C"/>
    <w:rsid w:val="008C43B6"/>
    <w:rsid w:val="008C579D"/>
    <w:rsid w:val="008D172C"/>
    <w:rsid w:val="008D1EE6"/>
    <w:rsid w:val="008D49AD"/>
    <w:rsid w:val="008D5FAF"/>
    <w:rsid w:val="008D7934"/>
    <w:rsid w:val="008E0868"/>
    <w:rsid w:val="008E1406"/>
    <w:rsid w:val="008E541D"/>
    <w:rsid w:val="008F2409"/>
    <w:rsid w:val="008F5CE9"/>
    <w:rsid w:val="00904F20"/>
    <w:rsid w:val="00912FFD"/>
    <w:rsid w:val="009138E0"/>
    <w:rsid w:val="00917D3C"/>
    <w:rsid w:val="009234F9"/>
    <w:rsid w:val="00924A85"/>
    <w:rsid w:val="00925562"/>
    <w:rsid w:val="0093203F"/>
    <w:rsid w:val="00943E01"/>
    <w:rsid w:val="009509AD"/>
    <w:rsid w:val="00953A87"/>
    <w:rsid w:val="00953D26"/>
    <w:rsid w:val="00954CCE"/>
    <w:rsid w:val="00964E54"/>
    <w:rsid w:val="00966582"/>
    <w:rsid w:val="0097164E"/>
    <w:rsid w:val="009739B5"/>
    <w:rsid w:val="00975E71"/>
    <w:rsid w:val="00980B2F"/>
    <w:rsid w:val="0098287B"/>
    <w:rsid w:val="00982D4A"/>
    <w:rsid w:val="00986EA6"/>
    <w:rsid w:val="00995DA8"/>
    <w:rsid w:val="009974FD"/>
    <w:rsid w:val="009A0C7F"/>
    <w:rsid w:val="009A355F"/>
    <w:rsid w:val="009A4926"/>
    <w:rsid w:val="009B0735"/>
    <w:rsid w:val="009B2314"/>
    <w:rsid w:val="009B52DD"/>
    <w:rsid w:val="009C0F87"/>
    <w:rsid w:val="009C3732"/>
    <w:rsid w:val="009C37BE"/>
    <w:rsid w:val="009D1E4D"/>
    <w:rsid w:val="009D23A8"/>
    <w:rsid w:val="009D440A"/>
    <w:rsid w:val="009D6230"/>
    <w:rsid w:val="009E3E65"/>
    <w:rsid w:val="009E6413"/>
    <w:rsid w:val="009F76E7"/>
    <w:rsid w:val="00A00138"/>
    <w:rsid w:val="00A02D13"/>
    <w:rsid w:val="00A058B1"/>
    <w:rsid w:val="00A06E3B"/>
    <w:rsid w:val="00A074D0"/>
    <w:rsid w:val="00A102E9"/>
    <w:rsid w:val="00A150E2"/>
    <w:rsid w:val="00A16BAB"/>
    <w:rsid w:val="00A1727F"/>
    <w:rsid w:val="00A206EB"/>
    <w:rsid w:val="00A23E8C"/>
    <w:rsid w:val="00A2492E"/>
    <w:rsid w:val="00A25126"/>
    <w:rsid w:val="00A267A0"/>
    <w:rsid w:val="00A276D5"/>
    <w:rsid w:val="00A2774A"/>
    <w:rsid w:val="00A279C2"/>
    <w:rsid w:val="00A314AB"/>
    <w:rsid w:val="00A327F4"/>
    <w:rsid w:val="00A334C8"/>
    <w:rsid w:val="00A354D7"/>
    <w:rsid w:val="00A43995"/>
    <w:rsid w:val="00A43D8B"/>
    <w:rsid w:val="00A46656"/>
    <w:rsid w:val="00A50610"/>
    <w:rsid w:val="00A542DA"/>
    <w:rsid w:val="00A54493"/>
    <w:rsid w:val="00A56AF2"/>
    <w:rsid w:val="00A56F70"/>
    <w:rsid w:val="00A6236F"/>
    <w:rsid w:val="00A62FC2"/>
    <w:rsid w:val="00A636C5"/>
    <w:rsid w:val="00A7397A"/>
    <w:rsid w:val="00A74D41"/>
    <w:rsid w:val="00A82901"/>
    <w:rsid w:val="00A82A75"/>
    <w:rsid w:val="00A83CDC"/>
    <w:rsid w:val="00A91D6A"/>
    <w:rsid w:val="00A961FC"/>
    <w:rsid w:val="00AA2B67"/>
    <w:rsid w:val="00AA4033"/>
    <w:rsid w:val="00AA67D4"/>
    <w:rsid w:val="00AB0063"/>
    <w:rsid w:val="00AB238A"/>
    <w:rsid w:val="00AB3537"/>
    <w:rsid w:val="00AB38F3"/>
    <w:rsid w:val="00AB3D30"/>
    <w:rsid w:val="00AB45D4"/>
    <w:rsid w:val="00AC34D5"/>
    <w:rsid w:val="00AC44B5"/>
    <w:rsid w:val="00AC6C92"/>
    <w:rsid w:val="00AC71E3"/>
    <w:rsid w:val="00AD0573"/>
    <w:rsid w:val="00AD0A62"/>
    <w:rsid w:val="00AD5C64"/>
    <w:rsid w:val="00AE013B"/>
    <w:rsid w:val="00AF0466"/>
    <w:rsid w:val="00AF06A5"/>
    <w:rsid w:val="00AF28B2"/>
    <w:rsid w:val="00AF4CE4"/>
    <w:rsid w:val="00AF4DF2"/>
    <w:rsid w:val="00AF5B1E"/>
    <w:rsid w:val="00AF7E8C"/>
    <w:rsid w:val="00B00F14"/>
    <w:rsid w:val="00B01B18"/>
    <w:rsid w:val="00B03270"/>
    <w:rsid w:val="00B10E60"/>
    <w:rsid w:val="00B151F2"/>
    <w:rsid w:val="00B16875"/>
    <w:rsid w:val="00B16B26"/>
    <w:rsid w:val="00B17682"/>
    <w:rsid w:val="00B26B51"/>
    <w:rsid w:val="00B26CAA"/>
    <w:rsid w:val="00B35482"/>
    <w:rsid w:val="00B35ACD"/>
    <w:rsid w:val="00B4504F"/>
    <w:rsid w:val="00B4582F"/>
    <w:rsid w:val="00B51DF1"/>
    <w:rsid w:val="00B5315F"/>
    <w:rsid w:val="00B53713"/>
    <w:rsid w:val="00B55529"/>
    <w:rsid w:val="00B561DD"/>
    <w:rsid w:val="00B63811"/>
    <w:rsid w:val="00B65678"/>
    <w:rsid w:val="00B658B8"/>
    <w:rsid w:val="00B66D1D"/>
    <w:rsid w:val="00B679C3"/>
    <w:rsid w:val="00B7079E"/>
    <w:rsid w:val="00B75E8E"/>
    <w:rsid w:val="00B81813"/>
    <w:rsid w:val="00B81CFE"/>
    <w:rsid w:val="00B86441"/>
    <w:rsid w:val="00B867EC"/>
    <w:rsid w:val="00B92F88"/>
    <w:rsid w:val="00BA03A4"/>
    <w:rsid w:val="00BA17FE"/>
    <w:rsid w:val="00BA5E45"/>
    <w:rsid w:val="00BB0796"/>
    <w:rsid w:val="00BB233F"/>
    <w:rsid w:val="00BB5C56"/>
    <w:rsid w:val="00BB7F77"/>
    <w:rsid w:val="00BC1ADD"/>
    <w:rsid w:val="00BC26B8"/>
    <w:rsid w:val="00BC6A7F"/>
    <w:rsid w:val="00BC71F0"/>
    <w:rsid w:val="00BD51C4"/>
    <w:rsid w:val="00BD5762"/>
    <w:rsid w:val="00BE1866"/>
    <w:rsid w:val="00BE2817"/>
    <w:rsid w:val="00BE536E"/>
    <w:rsid w:val="00BE6CD9"/>
    <w:rsid w:val="00BF3D01"/>
    <w:rsid w:val="00BF45CC"/>
    <w:rsid w:val="00BF538B"/>
    <w:rsid w:val="00BF5D8B"/>
    <w:rsid w:val="00BF710A"/>
    <w:rsid w:val="00BF74EC"/>
    <w:rsid w:val="00C01484"/>
    <w:rsid w:val="00C02476"/>
    <w:rsid w:val="00C04B86"/>
    <w:rsid w:val="00C053D7"/>
    <w:rsid w:val="00C070B3"/>
    <w:rsid w:val="00C14CC4"/>
    <w:rsid w:val="00C20BC0"/>
    <w:rsid w:val="00C20C71"/>
    <w:rsid w:val="00C24462"/>
    <w:rsid w:val="00C24FAE"/>
    <w:rsid w:val="00C256F0"/>
    <w:rsid w:val="00C257B7"/>
    <w:rsid w:val="00C319BF"/>
    <w:rsid w:val="00C31C98"/>
    <w:rsid w:val="00C36539"/>
    <w:rsid w:val="00C37C47"/>
    <w:rsid w:val="00C40106"/>
    <w:rsid w:val="00C46C9F"/>
    <w:rsid w:val="00C5119D"/>
    <w:rsid w:val="00C51C05"/>
    <w:rsid w:val="00C51E04"/>
    <w:rsid w:val="00C56000"/>
    <w:rsid w:val="00C56DF5"/>
    <w:rsid w:val="00C60B62"/>
    <w:rsid w:val="00C62592"/>
    <w:rsid w:val="00C62B46"/>
    <w:rsid w:val="00C62CE7"/>
    <w:rsid w:val="00C66093"/>
    <w:rsid w:val="00C701E5"/>
    <w:rsid w:val="00C71384"/>
    <w:rsid w:val="00C733BA"/>
    <w:rsid w:val="00C75B18"/>
    <w:rsid w:val="00C77086"/>
    <w:rsid w:val="00C7745C"/>
    <w:rsid w:val="00C77C4E"/>
    <w:rsid w:val="00C84AD7"/>
    <w:rsid w:val="00C85051"/>
    <w:rsid w:val="00C900E7"/>
    <w:rsid w:val="00C90E35"/>
    <w:rsid w:val="00C94203"/>
    <w:rsid w:val="00C961EF"/>
    <w:rsid w:val="00C963F0"/>
    <w:rsid w:val="00CA39CD"/>
    <w:rsid w:val="00CA4646"/>
    <w:rsid w:val="00CA5BE7"/>
    <w:rsid w:val="00CA6134"/>
    <w:rsid w:val="00CB1611"/>
    <w:rsid w:val="00CB17C8"/>
    <w:rsid w:val="00CB2E41"/>
    <w:rsid w:val="00CB7A80"/>
    <w:rsid w:val="00CC0D99"/>
    <w:rsid w:val="00CC4000"/>
    <w:rsid w:val="00CC6CD8"/>
    <w:rsid w:val="00CC7038"/>
    <w:rsid w:val="00CC741B"/>
    <w:rsid w:val="00CD1560"/>
    <w:rsid w:val="00CD3F9A"/>
    <w:rsid w:val="00CD4EF2"/>
    <w:rsid w:val="00CD4FFF"/>
    <w:rsid w:val="00CD69C4"/>
    <w:rsid w:val="00CE0A33"/>
    <w:rsid w:val="00CE6F4A"/>
    <w:rsid w:val="00CE7C1F"/>
    <w:rsid w:val="00CF004D"/>
    <w:rsid w:val="00CF187D"/>
    <w:rsid w:val="00CF67AA"/>
    <w:rsid w:val="00D01238"/>
    <w:rsid w:val="00D01416"/>
    <w:rsid w:val="00D071CB"/>
    <w:rsid w:val="00D074A2"/>
    <w:rsid w:val="00D127E0"/>
    <w:rsid w:val="00D15F28"/>
    <w:rsid w:val="00D20144"/>
    <w:rsid w:val="00D20B30"/>
    <w:rsid w:val="00D219CF"/>
    <w:rsid w:val="00D2678D"/>
    <w:rsid w:val="00D26FB0"/>
    <w:rsid w:val="00D32088"/>
    <w:rsid w:val="00D3342D"/>
    <w:rsid w:val="00D34285"/>
    <w:rsid w:val="00D35C23"/>
    <w:rsid w:val="00D41D30"/>
    <w:rsid w:val="00D42ABB"/>
    <w:rsid w:val="00D437C8"/>
    <w:rsid w:val="00D439F3"/>
    <w:rsid w:val="00D44B8B"/>
    <w:rsid w:val="00D4698F"/>
    <w:rsid w:val="00D46CD5"/>
    <w:rsid w:val="00D534E1"/>
    <w:rsid w:val="00D56AAB"/>
    <w:rsid w:val="00D6249A"/>
    <w:rsid w:val="00D63ECA"/>
    <w:rsid w:val="00D64B86"/>
    <w:rsid w:val="00D64F87"/>
    <w:rsid w:val="00D67889"/>
    <w:rsid w:val="00D7196A"/>
    <w:rsid w:val="00D7798F"/>
    <w:rsid w:val="00D805E5"/>
    <w:rsid w:val="00D82BC0"/>
    <w:rsid w:val="00D85E17"/>
    <w:rsid w:val="00D86E4E"/>
    <w:rsid w:val="00D9308F"/>
    <w:rsid w:val="00D939AA"/>
    <w:rsid w:val="00D965B0"/>
    <w:rsid w:val="00D97C69"/>
    <w:rsid w:val="00DA21C5"/>
    <w:rsid w:val="00DA42C5"/>
    <w:rsid w:val="00DA47E3"/>
    <w:rsid w:val="00DA5528"/>
    <w:rsid w:val="00DA5671"/>
    <w:rsid w:val="00DA63E1"/>
    <w:rsid w:val="00DB0188"/>
    <w:rsid w:val="00DB2A4C"/>
    <w:rsid w:val="00DB30F6"/>
    <w:rsid w:val="00DB4B75"/>
    <w:rsid w:val="00DB7A3B"/>
    <w:rsid w:val="00DC50BD"/>
    <w:rsid w:val="00DC7989"/>
    <w:rsid w:val="00DC7E7C"/>
    <w:rsid w:val="00DD2948"/>
    <w:rsid w:val="00DD773C"/>
    <w:rsid w:val="00DE0232"/>
    <w:rsid w:val="00DE24E1"/>
    <w:rsid w:val="00DE4825"/>
    <w:rsid w:val="00DE49E0"/>
    <w:rsid w:val="00DF5860"/>
    <w:rsid w:val="00DF615F"/>
    <w:rsid w:val="00DF61CA"/>
    <w:rsid w:val="00DF6373"/>
    <w:rsid w:val="00DF7E22"/>
    <w:rsid w:val="00E01E99"/>
    <w:rsid w:val="00E02CFC"/>
    <w:rsid w:val="00E06D38"/>
    <w:rsid w:val="00E100DE"/>
    <w:rsid w:val="00E15B8F"/>
    <w:rsid w:val="00E1658D"/>
    <w:rsid w:val="00E233A2"/>
    <w:rsid w:val="00E3180C"/>
    <w:rsid w:val="00E33566"/>
    <w:rsid w:val="00E344C6"/>
    <w:rsid w:val="00E34E58"/>
    <w:rsid w:val="00E37B93"/>
    <w:rsid w:val="00E37C4A"/>
    <w:rsid w:val="00E41EFC"/>
    <w:rsid w:val="00E422B3"/>
    <w:rsid w:val="00E45FAD"/>
    <w:rsid w:val="00E4770E"/>
    <w:rsid w:val="00E56003"/>
    <w:rsid w:val="00E57A23"/>
    <w:rsid w:val="00E57CE5"/>
    <w:rsid w:val="00E63C38"/>
    <w:rsid w:val="00E6411E"/>
    <w:rsid w:val="00E71590"/>
    <w:rsid w:val="00E72AF7"/>
    <w:rsid w:val="00E756FF"/>
    <w:rsid w:val="00E75879"/>
    <w:rsid w:val="00E84FE5"/>
    <w:rsid w:val="00E865DA"/>
    <w:rsid w:val="00E946B5"/>
    <w:rsid w:val="00E9488F"/>
    <w:rsid w:val="00E9499B"/>
    <w:rsid w:val="00EA0D2C"/>
    <w:rsid w:val="00EA2EB3"/>
    <w:rsid w:val="00EA43B6"/>
    <w:rsid w:val="00EA6A28"/>
    <w:rsid w:val="00EB244F"/>
    <w:rsid w:val="00EB5CC4"/>
    <w:rsid w:val="00EB69D1"/>
    <w:rsid w:val="00EB6E9F"/>
    <w:rsid w:val="00EB7634"/>
    <w:rsid w:val="00EC174F"/>
    <w:rsid w:val="00EC21AA"/>
    <w:rsid w:val="00EC6BAA"/>
    <w:rsid w:val="00EC6E44"/>
    <w:rsid w:val="00ED37AE"/>
    <w:rsid w:val="00EE2094"/>
    <w:rsid w:val="00EE46F5"/>
    <w:rsid w:val="00EE7D2E"/>
    <w:rsid w:val="00EF1D15"/>
    <w:rsid w:val="00EF1FA7"/>
    <w:rsid w:val="00EF3589"/>
    <w:rsid w:val="00EF683D"/>
    <w:rsid w:val="00F00C40"/>
    <w:rsid w:val="00F02045"/>
    <w:rsid w:val="00F03E09"/>
    <w:rsid w:val="00F04F69"/>
    <w:rsid w:val="00F06819"/>
    <w:rsid w:val="00F104EA"/>
    <w:rsid w:val="00F1051F"/>
    <w:rsid w:val="00F14E12"/>
    <w:rsid w:val="00F17848"/>
    <w:rsid w:val="00F24EB8"/>
    <w:rsid w:val="00F25480"/>
    <w:rsid w:val="00F37230"/>
    <w:rsid w:val="00F459EE"/>
    <w:rsid w:val="00F519E9"/>
    <w:rsid w:val="00F5261B"/>
    <w:rsid w:val="00F56FF2"/>
    <w:rsid w:val="00F6067F"/>
    <w:rsid w:val="00F60C86"/>
    <w:rsid w:val="00F63FE7"/>
    <w:rsid w:val="00F64BCC"/>
    <w:rsid w:val="00F662E2"/>
    <w:rsid w:val="00F66F4E"/>
    <w:rsid w:val="00F70D75"/>
    <w:rsid w:val="00F721D2"/>
    <w:rsid w:val="00F72785"/>
    <w:rsid w:val="00F74489"/>
    <w:rsid w:val="00F76B11"/>
    <w:rsid w:val="00F83FF7"/>
    <w:rsid w:val="00F84CB2"/>
    <w:rsid w:val="00F8710B"/>
    <w:rsid w:val="00F9475E"/>
    <w:rsid w:val="00F966BC"/>
    <w:rsid w:val="00FA0236"/>
    <w:rsid w:val="00FA56FE"/>
    <w:rsid w:val="00FA5827"/>
    <w:rsid w:val="00FA5F73"/>
    <w:rsid w:val="00FC0BF5"/>
    <w:rsid w:val="00FC2C10"/>
    <w:rsid w:val="00FC3660"/>
    <w:rsid w:val="00FC4156"/>
    <w:rsid w:val="00FD00EE"/>
    <w:rsid w:val="00FD207E"/>
    <w:rsid w:val="00FD243C"/>
    <w:rsid w:val="00FD5B4F"/>
    <w:rsid w:val="00FD7D3F"/>
    <w:rsid w:val="00FE2135"/>
    <w:rsid w:val="00FE52ED"/>
    <w:rsid w:val="00FF0666"/>
    <w:rsid w:val="00FF0B4F"/>
    <w:rsid w:val="00FF53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0C3F4D8"/>
  <w15:docId w15:val="{C4E63354-7979-460F-92BB-118C44FF95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71995"/>
  </w:style>
  <w:style w:type="paragraph" w:styleId="Nagwek1">
    <w:name w:val="heading 1"/>
    <w:basedOn w:val="Normalny"/>
    <w:next w:val="Normalny"/>
    <w:link w:val="Nagwek1Znak"/>
    <w:uiPriority w:val="9"/>
    <w:qFormat/>
    <w:rsid w:val="00C256F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C256F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7D1A53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943E0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943E01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943E01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43E0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43E01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43E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43E01"/>
    <w:rPr>
      <w:rFonts w:ascii="Tahoma" w:hAnsi="Tahoma" w:cs="Tahoma"/>
      <w:sz w:val="16"/>
      <w:szCs w:val="16"/>
    </w:rPr>
  </w:style>
  <w:style w:type="paragraph" w:customStyle="1" w:styleId="ust">
    <w:name w:val="ust"/>
    <w:rsid w:val="00DB30F6"/>
    <w:pPr>
      <w:autoSpaceDE w:val="0"/>
      <w:autoSpaceDN w:val="0"/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unhideWhenUsed/>
    <w:rsid w:val="00A43995"/>
    <w:rPr>
      <w:color w:val="0000FF" w:themeColor="hyperlink"/>
      <w:u w:val="single"/>
    </w:rPr>
  </w:style>
  <w:style w:type="table" w:styleId="Tabela-Siatka">
    <w:name w:val="Table Grid"/>
    <w:basedOn w:val="Standardowy"/>
    <w:uiPriority w:val="99"/>
    <w:rsid w:val="00A4399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odtytu">
    <w:name w:val="Subtitle"/>
    <w:basedOn w:val="Normalny"/>
    <w:next w:val="Tekstpodstawowy"/>
    <w:link w:val="PodtytuZnak"/>
    <w:qFormat/>
    <w:rsid w:val="00297126"/>
    <w:pPr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b/>
      <w:sz w:val="36"/>
      <w:szCs w:val="20"/>
      <w:lang w:eastAsia="zh-CN"/>
    </w:rPr>
  </w:style>
  <w:style w:type="character" w:customStyle="1" w:styleId="PodtytuZnak">
    <w:name w:val="Podtytuł Znak"/>
    <w:basedOn w:val="Domylnaczcionkaakapitu"/>
    <w:link w:val="Podtytu"/>
    <w:rsid w:val="00297126"/>
    <w:rPr>
      <w:rFonts w:ascii="Times New Roman" w:eastAsia="Times New Roman" w:hAnsi="Times New Roman" w:cs="Times New Roman"/>
      <w:b/>
      <w:sz w:val="36"/>
      <w:szCs w:val="20"/>
      <w:lang w:eastAsia="zh-CN"/>
    </w:rPr>
  </w:style>
  <w:style w:type="paragraph" w:styleId="Tekstpodstawowy">
    <w:name w:val="Body Text"/>
    <w:basedOn w:val="Normalny"/>
    <w:link w:val="TekstpodstawowyZnak"/>
    <w:uiPriority w:val="99"/>
    <w:unhideWhenUsed/>
    <w:rsid w:val="00297126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297126"/>
  </w:style>
  <w:style w:type="table" w:customStyle="1" w:styleId="Tabela-Siatka1">
    <w:name w:val="Tabela - Siatka1"/>
    <w:basedOn w:val="Standardowy"/>
    <w:next w:val="Tabela-Siatka"/>
    <w:uiPriority w:val="99"/>
    <w:rsid w:val="005E38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F2548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25480"/>
  </w:style>
  <w:style w:type="paragraph" w:styleId="Stopka">
    <w:name w:val="footer"/>
    <w:basedOn w:val="Normalny"/>
    <w:link w:val="StopkaZnak"/>
    <w:uiPriority w:val="99"/>
    <w:unhideWhenUsed/>
    <w:rsid w:val="00F2548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25480"/>
  </w:style>
  <w:style w:type="character" w:customStyle="1" w:styleId="Nagwek1Znak">
    <w:name w:val="Nagłówek 1 Znak"/>
    <w:basedOn w:val="Domylnaczcionkaakapitu"/>
    <w:link w:val="Nagwek1"/>
    <w:uiPriority w:val="9"/>
    <w:rsid w:val="00C256F0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Nagwek2Znak">
    <w:name w:val="Nagłówek 2 Znak"/>
    <w:basedOn w:val="Domylnaczcionkaakapitu"/>
    <w:link w:val="Nagwek2"/>
    <w:uiPriority w:val="9"/>
    <w:rsid w:val="00C256F0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F03E09"/>
    <w:pPr>
      <w:spacing w:line="259" w:lineRule="auto"/>
      <w:outlineLvl w:val="9"/>
    </w:pPr>
    <w:rPr>
      <w:lang w:eastAsia="pl-PL"/>
    </w:rPr>
  </w:style>
  <w:style w:type="paragraph" w:styleId="Spistreci2">
    <w:name w:val="toc 2"/>
    <w:basedOn w:val="Normalny"/>
    <w:next w:val="Normalny"/>
    <w:autoRedefine/>
    <w:uiPriority w:val="39"/>
    <w:unhideWhenUsed/>
    <w:rsid w:val="007B528B"/>
    <w:pPr>
      <w:tabs>
        <w:tab w:val="left" w:pos="660"/>
        <w:tab w:val="right" w:leader="dot" w:pos="8789"/>
      </w:tabs>
      <w:spacing w:after="100"/>
      <w:ind w:left="567" w:right="3006" w:hanging="425"/>
    </w:pPr>
  </w:style>
  <w:style w:type="paragraph" w:styleId="Spistreci1">
    <w:name w:val="toc 1"/>
    <w:basedOn w:val="Normalny"/>
    <w:next w:val="Normalny"/>
    <w:autoRedefine/>
    <w:uiPriority w:val="39"/>
    <w:unhideWhenUsed/>
    <w:rsid w:val="00A102E9"/>
    <w:pPr>
      <w:spacing w:after="100" w:line="259" w:lineRule="auto"/>
    </w:pPr>
    <w:rPr>
      <w:rFonts w:eastAsiaTheme="minorEastAsia" w:cs="Times New Roman"/>
      <w:lang w:eastAsia="pl-PL"/>
    </w:rPr>
  </w:style>
  <w:style w:type="paragraph" w:styleId="Spistreci3">
    <w:name w:val="toc 3"/>
    <w:basedOn w:val="Normalny"/>
    <w:next w:val="Normalny"/>
    <w:autoRedefine/>
    <w:uiPriority w:val="39"/>
    <w:unhideWhenUsed/>
    <w:rsid w:val="00A102E9"/>
    <w:pPr>
      <w:spacing w:after="100" w:line="259" w:lineRule="auto"/>
      <w:ind w:left="440"/>
    </w:pPr>
    <w:rPr>
      <w:rFonts w:eastAsiaTheme="minorEastAsia" w:cs="Times New Roman"/>
      <w:lang w:eastAsia="pl-PL"/>
    </w:rPr>
  </w:style>
  <w:style w:type="character" w:styleId="Tekstzastpczy">
    <w:name w:val="Placeholder Text"/>
    <w:basedOn w:val="Domylnaczcionkaakapitu"/>
    <w:uiPriority w:val="99"/>
    <w:semiHidden/>
    <w:rsid w:val="00442850"/>
    <w:rPr>
      <w:color w:val="808080"/>
    </w:rPr>
  </w:style>
  <w:style w:type="table" w:customStyle="1" w:styleId="Tabela-Siatka2">
    <w:name w:val="Tabela - Siatka2"/>
    <w:basedOn w:val="Standardowy"/>
    <w:next w:val="Tabela-Siatka"/>
    <w:uiPriority w:val="99"/>
    <w:rsid w:val="009A35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1D7F5B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1D7F5B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1D7F5B"/>
    <w:rPr>
      <w:vertAlign w:val="superscript"/>
    </w:rPr>
  </w:style>
  <w:style w:type="character" w:customStyle="1" w:styleId="Bodytext2">
    <w:name w:val="Body text (2)_"/>
    <w:basedOn w:val="Domylnaczcionkaakapitu"/>
    <w:link w:val="Bodytext20"/>
    <w:rsid w:val="00A334C8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Bodytext295ptBold">
    <w:name w:val="Body text (2) + 9.5 pt;Bold"/>
    <w:basedOn w:val="Bodytext2"/>
    <w:rsid w:val="00A334C8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9"/>
      <w:szCs w:val="19"/>
      <w:shd w:val="clear" w:color="auto" w:fill="FFFFFF"/>
      <w:lang w:val="pl-PL" w:eastAsia="pl-PL" w:bidi="pl-PL"/>
    </w:rPr>
  </w:style>
  <w:style w:type="character" w:customStyle="1" w:styleId="Bodytext213ptBold">
    <w:name w:val="Body text (2) + 13 pt;Bold"/>
    <w:basedOn w:val="Bodytext2"/>
    <w:rsid w:val="00A334C8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6"/>
      <w:szCs w:val="26"/>
      <w:shd w:val="clear" w:color="auto" w:fill="FFFFFF"/>
      <w:lang w:val="pl-PL" w:eastAsia="pl-PL" w:bidi="pl-PL"/>
    </w:rPr>
  </w:style>
  <w:style w:type="paragraph" w:customStyle="1" w:styleId="Bodytext20">
    <w:name w:val="Body text (2)"/>
    <w:basedOn w:val="Normalny"/>
    <w:link w:val="Bodytext2"/>
    <w:rsid w:val="00A334C8"/>
    <w:pPr>
      <w:widowControl w:val="0"/>
      <w:shd w:val="clear" w:color="auto" w:fill="FFFFFF"/>
      <w:spacing w:before="480" w:after="120" w:line="0" w:lineRule="atLeast"/>
      <w:ind w:hanging="200"/>
      <w:jc w:val="both"/>
    </w:pPr>
    <w:rPr>
      <w:rFonts w:ascii="Times New Roman" w:eastAsia="Times New Roman" w:hAnsi="Times New Roman" w:cs="Times New Roman"/>
    </w:rPr>
  </w:style>
  <w:style w:type="character" w:customStyle="1" w:styleId="TekstpodstawowyZnakZnakZnak1">
    <w:name w:val="Tekst podstawowy Znak Znak Znak1"/>
    <w:rsid w:val="00075521"/>
    <w:rPr>
      <w:sz w:val="28"/>
      <w:lang w:val="pl-PL" w:bidi="ar-SA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0669A5"/>
    <w:rPr>
      <w:color w:val="605E5C"/>
      <w:shd w:val="clear" w:color="auto" w:fill="E1DFDD"/>
    </w:rPr>
  </w:style>
  <w:style w:type="paragraph" w:styleId="NormalnyWeb">
    <w:name w:val="Normal (Web)"/>
    <w:basedOn w:val="Normalny"/>
    <w:uiPriority w:val="99"/>
    <w:semiHidden/>
    <w:unhideWhenUsed/>
    <w:rsid w:val="009665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470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202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210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05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857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957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hyperlink" Target="mailto:piotr.bloch@aquanet.p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piotr.bloch@aquanet.pl" TargetMode="Externa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AD51355-677D-4E4D-AE47-84F21DB20E28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9b33bb29-a28e-45b3-bf8a-841a7212028c}" enabled="1" method="Privileged" siteId="{604704f6-d28f-4d05-8fda-5bd318c39bda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28914</TotalTime>
  <Pages>6</Pages>
  <Words>1142</Words>
  <Characters>6852</Characters>
  <Application>Microsoft Office Word</Application>
  <DocSecurity>0</DocSecurity>
  <Lines>57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Aquanet S.A.</Company>
  <LinksUpToDate>false</LinksUpToDate>
  <CharactersWithSpaces>7979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mateusz_jozefowski</dc:creator>
  <cp:keywords/>
  <dc:description/>
  <cp:lastModifiedBy>Andrzej Łech</cp:lastModifiedBy>
  <cp:revision>5</cp:revision>
  <cp:lastPrinted>2021-06-02T12:10:00Z</cp:lastPrinted>
  <dcterms:created xsi:type="dcterms:W3CDTF">2019-12-10T12:26:00Z</dcterms:created>
  <dcterms:modified xsi:type="dcterms:W3CDTF">2026-04-17T11:06:00Z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7831e2fe-3d9c-460f-a618-11b95c642f58_Enabled">
    <vt:lpwstr>true</vt:lpwstr>
  </property>
  <property fmtid="{D5CDD505-2E9C-101B-9397-08002B2CF9AE}" pid="3" name="MSIP_Label_7831e2fe-3d9c-460f-a618-11b95c642f58_SetDate">
    <vt:lpwstr>2023-09-19T05:30:36Z</vt:lpwstr>
  </property>
  <property fmtid="{D5CDD505-2E9C-101B-9397-08002B2CF9AE}" pid="4" name="MSIP_Label_7831e2fe-3d9c-460f-a618-11b95c642f58_Method">
    <vt:lpwstr>Privileged</vt:lpwstr>
  </property>
  <property fmtid="{D5CDD505-2E9C-101B-9397-08002B2CF9AE}" pid="5" name="MSIP_Label_7831e2fe-3d9c-460f-a618-11b95c642f58_Name">
    <vt:lpwstr>Publiczne</vt:lpwstr>
  </property>
  <property fmtid="{D5CDD505-2E9C-101B-9397-08002B2CF9AE}" pid="6" name="MSIP_Label_7831e2fe-3d9c-460f-a618-11b95c642f58_SiteId">
    <vt:lpwstr>604704f6-d28f-4d05-8fda-5bd318c39bda</vt:lpwstr>
  </property>
  <property fmtid="{D5CDD505-2E9C-101B-9397-08002B2CF9AE}" pid="7" name="MSIP_Label_7831e2fe-3d9c-460f-a618-11b95c642f58_ActionId">
    <vt:lpwstr>a96a1dc0-61e8-4628-a447-15f0fb5c6990</vt:lpwstr>
  </property>
  <property fmtid="{D5CDD505-2E9C-101B-9397-08002B2CF9AE}" pid="8" name="MSIP_Label_7831e2fe-3d9c-460f-a618-11b95c642f58_ContentBits">
    <vt:lpwstr>0</vt:lpwstr>
  </property>
</Properties>
</file>