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5" Type="http://schemas.microsoft.com/office/2020/02/relationships/classificationlabels" Target="docMetadata/LabelInfo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624768C2" w14:textId="089CDA9D" w:rsidR="009057D2" w:rsidRPr="005E0CF3" w:rsidRDefault="00B67399" w:rsidP="00E72E4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Załącznik nr </w:t>
      </w:r>
      <w:r w:rsidR="003A11B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do Umowy</w:t>
      </w:r>
    </w:p>
    <w:p w14:paraId="3F200C32" w14:textId="77777777" w:rsidR="00E8039F" w:rsidRPr="005E0CF3" w:rsidRDefault="00E8039F" w:rsidP="00E72E4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E0CF3">
        <w:rPr>
          <w:rFonts w:ascii="Times New Roman" w:hAnsi="Times New Roman" w:cs="Times New Roman"/>
          <w:b/>
          <w:sz w:val="24"/>
          <w:szCs w:val="24"/>
        </w:rPr>
        <w:t>WARUNKI REALIZACJI ZLECENIA</w:t>
      </w:r>
    </w:p>
    <w:p w14:paraId="4B80A6E4" w14:textId="77777777" w:rsidR="007F5660" w:rsidRPr="005E0CF3" w:rsidRDefault="007F5660" w:rsidP="00E72E46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E0CF3">
        <w:rPr>
          <w:rFonts w:ascii="Times New Roman" w:hAnsi="Times New Roman" w:cs="Times New Roman"/>
          <w:b/>
          <w:sz w:val="24"/>
          <w:szCs w:val="24"/>
          <w:u w:val="single"/>
        </w:rPr>
        <w:t>Prace muszą być w całości wykonane przez Zleceniobiorcę</w:t>
      </w:r>
      <w:r w:rsidR="00537051" w:rsidRPr="005E0CF3">
        <w:rPr>
          <w:rFonts w:ascii="Times New Roman" w:hAnsi="Times New Roman" w:cs="Times New Roman"/>
          <w:b/>
          <w:sz w:val="24"/>
          <w:szCs w:val="24"/>
          <w:u w:val="single"/>
        </w:rPr>
        <w:t>/Wykonawcę</w:t>
      </w:r>
      <w:r w:rsidRPr="005E0CF3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14:paraId="12633BCC" w14:textId="77777777" w:rsidR="00E8039F" w:rsidRPr="005E0CF3" w:rsidRDefault="00E8039F" w:rsidP="00E72E46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E0CF3">
        <w:rPr>
          <w:rFonts w:ascii="Times New Roman" w:hAnsi="Times New Roman" w:cs="Times New Roman"/>
          <w:b/>
          <w:sz w:val="24"/>
          <w:szCs w:val="24"/>
          <w:u w:val="single"/>
        </w:rPr>
        <w:t>Szczegółowy zakres rzeczowy.</w:t>
      </w:r>
    </w:p>
    <w:p w14:paraId="03F9B424" w14:textId="77777777" w:rsidR="00E8039F" w:rsidRPr="005E0CF3" w:rsidRDefault="00E8039F" w:rsidP="00E72E46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D8070F1" w14:textId="76EF6FD9" w:rsidR="00E8039F" w:rsidRPr="005E0CF3" w:rsidRDefault="00E8039F" w:rsidP="00E72E46">
      <w:pPr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Wykonanie na terenie działalności AQUANET S.A. robót </w:t>
      </w:r>
      <w:proofErr w:type="spellStart"/>
      <w:r w:rsidRPr="005E0CF3">
        <w:rPr>
          <w:rFonts w:ascii="Times New Roman" w:hAnsi="Times New Roman" w:cs="Times New Roman"/>
          <w:sz w:val="24"/>
          <w:szCs w:val="24"/>
        </w:rPr>
        <w:t>instalacyjno</w:t>
      </w:r>
      <w:proofErr w:type="spellEnd"/>
      <w:r w:rsidRPr="005E0CF3">
        <w:rPr>
          <w:rFonts w:ascii="Times New Roman" w:hAnsi="Times New Roman" w:cs="Times New Roman"/>
          <w:sz w:val="24"/>
          <w:szCs w:val="24"/>
        </w:rPr>
        <w:t xml:space="preserve"> – budowlanych polegających na:</w:t>
      </w:r>
    </w:p>
    <w:p w14:paraId="6379994D" w14:textId="4D52EFD2" w:rsidR="002942FC" w:rsidRPr="005E0CF3" w:rsidRDefault="004D0B68" w:rsidP="00E72E46">
      <w:pPr>
        <w:widowControl w:val="0"/>
        <w:numPr>
          <w:ilvl w:val="0"/>
          <w:numId w:val="9"/>
        </w:numPr>
        <w:tabs>
          <w:tab w:val="clear" w:pos="90pt"/>
          <w:tab w:val="start" w:pos="49.65pt"/>
        </w:tabs>
        <w:autoSpaceDE w:val="0"/>
        <w:autoSpaceDN w:val="0"/>
        <w:adjustRightInd w:val="0"/>
        <w:spacing w:after="0pt" w:line="12pt" w:lineRule="auto"/>
        <w:ind w:start="49.65pt" w:hanging="28.35p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Awaryjnej </w:t>
      </w:r>
      <w:r w:rsidR="00DB5953">
        <w:rPr>
          <w:rFonts w:ascii="Times New Roman" w:hAnsi="Times New Roman" w:cs="Times New Roman"/>
          <w:color w:val="000000"/>
          <w:sz w:val="24"/>
          <w:szCs w:val="24"/>
        </w:rPr>
        <w:t xml:space="preserve">naprawie </w:t>
      </w:r>
      <w:proofErr w:type="spellStart"/>
      <w:r w:rsidRPr="005E0CF3">
        <w:rPr>
          <w:rFonts w:ascii="Times New Roman" w:hAnsi="Times New Roman" w:cs="Times New Roman"/>
          <w:color w:val="000000"/>
          <w:sz w:val="24"/>
          <w:szCs w:val="24"/>
        </w:rPr>
        <w:t>bezwykopowej</w:t>
      </w:r>
      <w:proofErr w:type="spellEnd"/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sieci kanalizacyjnych</w:t>
      </w:r>
      <w:r w:rsidR="00DB5953">
        <w:rPr>
          <w:rFonts w:ascii="Times New Roman" w:hAnsi="Times New Roman" w:cs="Times New Roman"/>
          <w:color w:val="000000"/>
          <w:sz w:val="24"/>
          <w:szCs w:val="24"/>
        </w:rPr>
        <w:t xml:space="preserve"> będących w eksploatacji Zamawiającego</w:t>
      </w:r>
    </w:p>
    <w:p w14:paraId="0DB4BA70" w14:textId="77777777" w:rsidR="002942FC" w:rsidRPr="005E0CF3" w:rsidRDefault="002942FC" w:rsidP="00E72E46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96109F7" w14:textId="77777777" w:rsidR="002942FC" w:rsidRPr="005E0CF3" w:rsidRDefault="002942FC" w:rsidP="00E72E46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E0CF3">
        <w:rPr>
          <w:rFonts w:ascii="Times New Roman" w:hAnsi="Times New Roman" w:cs="Times New Roman"/>
          <w:b/>
          <w:sz w:val="24"/>
          <w:szCs w:val="24"/>
          <w:u w:val="single"/>
        </w:rPr>
        <w:t>1. Wytyczne dot. realizacji:</w:t>
      </w:r>
    </w:p>
    <w:p w14:paraId="7E6C83F8" w14:textId="7778179B" w:rsidR="00FC2ACF" w:rsidRPr="005E0CF3" w:rsidRDefault="00FC2ACF" w:rsidP="00E72E46">
      <w:pPr>
        <w:pBdr>
          <w:top w:val="nil"/>
          <w:left w:val="nil"/>
          <w:bottom w:val="nil"/>
          <w:right w:val="nil"/>
          <w:between w:val="nil"/>
          <w:bar w:val="nil"/>
        </w:pBdr>
        <w:spacing w:after="0pt" w:line="12pt" w:lineRule="auto"/>
        <w:contextualSpacing/>
        <w:jc w:val="both"/>
        <w:rPr>
          <w:rFonts w:ascii="Times New Roman" w:eastAsia="Calibri Light" w:hAnsi="Times New Roman" w:cs="Times New Roman"/>
          <w:sz w:val="24"/>
          <w:szCs w:val="24"/>
        </w:rPr>
      </w:pPr>
    </w:p>
    <w:p w14:paraId="1C834760" w14:textId="6267C3E0" w:rsidR="00BC23B2" w:rsidRPr="005E0CF3" w:rsidRDefault="00BC23B2" w:rsidP="00E72E46">
      <w:pPr>
        <w:numPr>
          <w:ilvl w:val="1"/>
          <w:numId w:val="7"/>
        </w:numPr>
        <w:contextualSpacing/>
        <w:jc w:val="both"/>
        <w:rPr>
          <w:rFonts w:ascii="Times New Roman" w:eastAsia="Calibri Light" w:hAnsi="Times New Roman" w:cs="Times New Roman"/>
          <w:sz w:val="24"/>
          <w:szCs w:val="24"/>
        </w:rPr>
      </w:pPr>
      <w:r w:rsidRPr="005E0CF3">
        <w:rPr>
          <w:rFonts w:ascii="Times New Roman" w:eastAsia="Calibri Light" w:hAnsi="Times New Roman" w:cs="Times New Roman"/>
          <w:sz w:val="24"/>
          <w:szCs w:val="24"/>
        </w:rPr>
        <w:t>Realizacja odbywa się na podstawi</w:t>
      </w:r>
      <w:r w:rsidR="0010634F" w:rsidRPr="005E0CF3">
        <w:rPr>
          <w:rFonts w:ascii="Times New Roman" w:eastAsia="Calibri Light" w:hAnsi="Times New Roman" w:cs="Times New Roman"/>
          <w:sz w:val="24"/>
          <w:szCs w:val="24"/>
        </w:rPr>
        <w:t>e bieżących zleceń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>, które określać będą w zależności od potrzeby przewidywany zakres prac</w:t>
      </w:r>
      <w:r w:rsidR="004D0B68" w:rsidRPr="005E0CF3">
        <w:rPr>
          <w:rFonts w:ascii="Times New Roman" w:eastAsia="Calibri Light" w:hAnsi="Times New Roman" w:cs="Times New Roman"/>
          <w:sz w:val="24"/>
          <w:szCs w:val="24"/>
        </w:rPr>
        <w:t>, dane techniczne oraz lokalizacyjne miejsca naprawy niezbędne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 </w:t>
      </w:r>
      <w:r w:rsidR="00DE6C92">
        <w:rPr>
          <w:rFonts w:ascii="Times New Roman" w:eastAsia="Calibri Light" w:hAnsi="Times New Roman" w:cs="Times New Roman"/>
          <w:sz w:val="24"/>
          <w:szCs w:val="24"/>
        </w:rPr>
        <w:t>do jej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 </w:t>
      </w:r>
      <w:r w:rsidR="004D0B68" w:rsidRPr="005E0CF3">
        <w:rPr>
          <w:rFonts w:ascii="Times New Roman" w:eastAsia="Calibri Light" w:hAnsi="Times New Roman" w:cs="Times New Roman"/>
          <w:sz w:val="24"/>
          <w:szCs w:val="24"/>
        </w:rPr>
        <w:t>realizacji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. Materiały użyte do wykonania zleconych robót muszą być zgodne z Standardami materiałowymi obiektów i urządzeń </w:t>
      </w:r>
      <w:r w:rsidR="001D7D3E" w:rsidRPr="005E0CF3">
        <w:rPr>
          <w:rFonts w:ascii="Times New Roman" w:eastAsia="Calibri Light" w:hAnsi="Times New Roman" w:cs="Times New Roman"/>
          <w:sz w:val="24"/>
          <w:szCs w:val="24"/>
        </w:rPr>
        <w:t xml:space="preserve">kanalizacyjnych 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stosowanych na sieciach </w:t>
      </w:r>
      <w:r w:rsidR="001D7D3E" w:rsidRPr="005E0CF3">
        <w:rPr>
          <w:rFonts w:ascii="Times New Roman" w:eastAsia="Calibri Light" w:hAnsi="Times New Roman" w:cs="Times New Roman"/>
          <w:sz w:val="24"/>
          <w:szCs w:val="24"/>
        </w:rPr>
        <w:t xml:space="preserve">kanalizacyjnych 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>w obszarze działania AQUANET S.A. (dokument dostępny na st</w:t>
      </w:r>
      <w:r w:rsidR="002D483A" w:rsidRPr="005E0CF3">
        <w:rPr>
          <w:rFonts w:ascii="Times New Roman" w:eastAsia="Calibri Light" w:hAnsi="Times New Roman" w:cs="Times New Roman"/>
          <w:sz w:val="24"/>
          <w:szCs w:val="24"/>
        </w:rPr>
        <w:t>ronie internetowej Zlecającego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>)</w:t>
      </w:r>
      <w:r w:rsidR="00142760" w:rsidRPr="005E0CF3">
        <w:rPr>
          <w:rFonts w:ascii="Times New Roman" w:eastAsia="Calibri Light" w:hAnsi="Times New Roman" w:cs="Times New Roman"/>
          <w:sz w:val="24"/>
          <w:szCs w:val="24"/>
        </w:rPr>
        <w:t>.</w:t>
      </w:r>
    </w:p>
    <w:p w14:paraId="0C54A854" w14:textId="15DC6584" w:rsidR="00FC2ACF" w:rsidRPr="005E0CF3" w:rsidRDefault="00FC2ACF" w:rsidP="00E72E46">
      <w:pPr>
        <w:numPr>
          <w:ilvl w:val="1"/>
          <w:numId w:val="7"/>
        </w:numPr>
        <w:contextualSpacing/>
        <w:jc w:val="both"/>
        <w:rPr>
          <w:rFonts w:ascii="Times New Roman" w:eastAsia="Calibri Light" w:hAnsi="Times New Roman" w:cs="Times New Roman"/>
          <w:sz w:val="24"/>
          <w:szCs w:val="24"/>
        </w:rPr>
      </w:pPr>
      <w:r w:rsidRPr="005E0CF3">
        <w:rPr>
          <w:rFonts w:ascii="Times New Roman" w:eastAsia="Calibri Light" w:hAnsi="Times New Roman" w:cs="Times New Roman"/>
          <w:sz w:val="24"/>
          <w:szCs w:val="24"/>
        </w:rPr>
        <w:t>Zlecenia będą udzielane tele</w:t>
      </w:r>
      <w:r w:rsidR="002D483A" w:rsidRPr="005E0CF3">
        <w:rPr>
          <w:rFonts w:ascii="Times New Roman" w:eastAsia="Calibri Light" w:hAnsi="Times New Roman" w:cs="Times New Roman"/>
          <w:sz w:val="24"/>
          <w:szCs w:val="24"/>
        </w:rPr>
        <w:t>fonicznie (nr tel. Zlecającego</w:t>
      </w:r>
      <w:r w:rsidR="004A0739" w:rsidRPr="005E0CF3">
        <w:rPr>
          <w:rFonts w:ascii="Times New Roman" w:eastAsia="Calibri Light" w:hAnsi="Times New Roman" w:cs="Times New Roman"/>
          <w:sz w:val="24"/>
          <w:szCs w:val="24"/>
        </w:rPr>
        <w:t xml:space="preserve"> -</w:t>
      </w:r>
      <w:r w:rsidR="004A0739" w:rsidRPr="005E0CF3">
        <w:rPr>
          <w:rFonts w:ascii="Times New Roman" w:hAnsi="Times New Roman" w:cs="Times New Roman"/>
          <w:sz w:val="24"/>
          <w:szCs w:val="24"/>
        </w:rPr>
        <w:t xml:space="preserve"> Specjalista odpowiedzialny za utrzymanie ruchu na sieci kanalizacyjnej </w:t>
      </w:r>
      <w:r w:rsidR="004A0739" w:rsidRPr="005E0CF3">
        <w:rPr>
          <w:rFonts w:ascii="Times New Roman" w:eastAsia="Calibri Light" w:hAnsi="Times New Roman" w:cs="Times New Roman"/>
          <w:sz w:val="24"/>
          <w:szCs w:val="24"/>
        </w:rPr>
        <w:t>(dyspozytor)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>: 994</w:t>
      </w:r>
      <w:r w:rsidR="00770F94" w:rsidRPr="005E0CF3">
        <w:rPr>
          <w:rFonts w:ascii="Times New Roman" w:eastAsia="Calibri Light" w:hAnsi="Times New Roman" w:cs="Times New Roman"/>
          <w:sz w:val="24"/>
          <w:szCs w:val="24"/>
        </w:rPr>
        <w:t xml:space="preserve"> lub pracownika Działu Sieci Kanalizacyjnej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 na nr tel. Wykonawcy </w:t>
      </w:r>
      <w:r w:rsidR="0010634F" w:rsidRPr="005E0CF3">
        <w:rPr>
          <w:rFonts w:ascii="Times New Roman" w:eastAsia="Calibri Light" w:hAnsi="Times New Roman" w:cs="Times New Roman"/>
          <w:sz w:val="24"/>
          <w:szCs w:val="24"/>
        </w:rPr>
        <w:t>oraz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 za pośre</w:t>
      </w:r>
      <w:r w:rsidR="0010634F" w:rsidRPr="005E0CF3">
        <w:rPr>
          <w:rFonts w:ascii="Times New Roman" w:eastAsia="Calibri Light" w:hAnsi="Times New Roman" w:cs="Times New Roman"/>
          <w:sz w:val="24"/>
          <w:szCs w:val="24"/>
        </w:rPr>
        <w:t xml:space="preserve">dnictwem poczty elektronicznej </w:t>
      </w:r>
      <w:r w:rsidR="00C56C6C" w:rsidRPr="005E0CF3">
        <w:rPr>
          <w:rFonts w:ascii="Times New Roman" w:eastAsia="Calibri Light" w:hAnsi="Times New Roman" w:cs="Times New Roman"/>
          <w:sz w:val="24"/>
          <w:szCs w:val="24"/>
        </w:rPr>
        <w:t xml:space="preserve">: 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>adres e-mai</w:t>
      </w:r>
      <w:r w:rsidR="00A835BA" w:rsidRPr="005E0CF3">
        <w:rPr>
          <w:rFonts w:ascii="Times New Roman" w:eastAsia="Calibri Light" w:hAnsi="Times New Roman" w:cs="Times New Roman"/>
          <w:sz w:val="24"/>
          <w:szCs w:val="24"/>
        </w:rPr>
        <w:t>l Z</w:t>
      </w:r>
      <w:r w:rsidR="0010634F" w:rsidRPr="005E0CF3">
        <w:rPr>
          <w:rFonts w:ascii="Times New Roman" w:eastAsia="Calibri Light" w:hAnsi="Times New Roman" w:cs="Times New Roman"/>
          <w:sz w:val="24"/>
          <w:szCs w:val="24"/>
        </w:rPr>
        <w:t>lecającego</w:t>
      </w:r>
      <w:r w:rsidR="00A835BA" w:rsidRPr="005E0CF3">
        <w:rPr>
          <w:rFonts w:ascii="Times New Roman" w:eastAsia="Calibri Light" w:hAnsi="Times New Roman" w:cs="Times New Roman"/>
          <w:sz w:val="24"/>
          <w:szCs w:val="24"/>
        </w:rPr>
        <w:t>: 994@aquanet.pl</w:t>
      </w:r>
      <w:r w:rsidR="0010634F" w:rsidRPr="005E0CF3">
        <w:rPr>
          <w:rFonts w:ascii="Times New Roman" w:eastAsia="Calibri Light" w:hAnsi="Times New Roman" w:cs="Times New Roman"/>
          <w:sz w:val="24"/>
          <w:szCs w:val="24"/>
        </w:rPr>
        <w:t xml:space="preserve"> lub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 </w:t>
      </w:r>
      <w:r w:rsidR="0010634F" w:rsidRPr="005E0CF3">
        <w:rPr>
          <w:rFonts w:ascii="Times New Roman" w:eastAsia="Calibri Light" w:hAnsi="Times New Roman" w:cs="Times New Roman"/>
          <w:sz w:val="24"/>
          <w:szCs w:val="24"/>
        </w:rPr>
        <w:t xml:space="preserve">przez 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pracownika </w:t>
      </w:r>
      <w:r w:rsidR="0010634F" w:rsidRPr="005E0CF3">
        <w:rPr>
          <w:rFonts w:ascii="Times New Roman" w:eastAsia="Calibri Light" w:hAnsi="Times New Roman" w:cs="Times New Roman"/>
          <w:sz w:val="24"/>
          <w:szCs w:val="24"/>
        </w:rPr>
        <w:t xml:space="preserve"> Działu Sieci Kanalizacyjnej</w:t>
      </w:r>
      <w:r w:rsidR="00D2551B" w:rsidRPr="005E0CF3">
        <w:rPr>
          <w:rFonts w:ascii="Times New Roman" w:eastAsia="Calibri Light" w:hAnsi="Times New Roman" w:cs="Times New Roman"/>
          <w:sz w:val="24"/>
          <w:szCs w:val="24"/>
        </w:rPr>
        <w:t xml:space="preserve"> (zwany dalej  Zlecającym)</w:t>
      </w:r>
    </w:p>
    <w:p w14:paraId="26CA4721" w14:textId="72F2192F" w:rsidR="00FC2ACF" w:rsidRPr="005E0CF3" w:rsidRDefault="00FC2ACF" w:rsidP="00E72E46">
      <w:pPr>
        <w:numPr>
          <w:ilvl w:val="1"/>
          <w:numId w:val="7"/>
        </w:numPr>
        <w:contextualSpacing/>
        <w:jc w:val="both"/>
        <w:rPr>
          <w:rFonts w:ascii="Times New Roman" w:eastAsia="Calibri Light" w:hAnsi="Times New Roman" w:cs="Times New Roman"/>
          <w:sz w:val="24"/>
          <w:szCs w:val="24"/>
        </w:rPr>
      </w:pPr>
      <w:r w:rsidRPr="005E0CF3">
        <w:rPr>
          <w:rFonts w:ascii="Times New Roman" w:eastAsia="Calibri Light" w:hAnsi="Times New Roman" w:cs="Times New Roman"/>
          <w:sz w:val="24"/>
          <w:szCs w:val="24"/>
        </w:rPr>
        <w:t>Wykonawca zobowiązuje się do podjęcia prac, w ramach danego Zlecenia niezwłocznie po zgłos</w:t>
      </w:r>
      <w:r w:rsidR="002D483A" w:rsidRPr="005E0CF3">
        <w:rPr>
          <w:rFonts w:ascii="Times New Roman" w:eastAsia="Calibri Light" w:hAnsi="Times New Roman" w:cs="Times New Roman"/>
          <w:sz w:val="24"/>
          <w:szCs w:val="24"/>
        </w:rPr>
        <w:t xml:space="preserve">zeniu </w:t>
      </w:r>
      <w:r w:rsidR="00E97636">
        <w:rPr>
          <w:rFonts w:ascii="Times New Roman" w:eastAsia="Calibri Light" w:hAnsi="Times New Roman" w:cs="Times New Roman"/>
          <w:sz w:val="24"/>
          <w:szCs w:val="24"/>
        </w:rPr>
        <w:t>konieczności wykonania naprawy</w:t>
      </w:r>
      <w:r w:rsidR="002D483A" w:rsidRPr="005E0CF3">
        <w:rPr>
          <w:rFonts w:ascii="Times New Roman" w:eastAsia="Calibri Light" w:hAnsi="Times New Roman" w:cs="Times New Roman"/>
          <w:sz w:val="24"/>
          <w:szCs w:val="24"/>
        </w:rPr>
        <w:t xml:space="preserve"> przez Zlecającego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, jednak </w:t>
      </w:r>
      <w:r w:rsidRPr="005E0CF3">
        <w:rPr>
          <w:rFonts w:ascii="Times New Roman" w:eastAsia="Calibri Light" w:hAnsi="Times New Roman" w:cs="Times New Roman"/>
          <w:sz w:val="24"/>
          <w:szCs w:val="24"/>
          <w:u w:val="single"/>
        </w:rPr>
        <w:t xml:space="preserve">nie później niż </w:t>
      </w:r>
      <w:r w:rsidR="00E97636">
        <w:rPr>
          <w:rFonts w:ascii="Times New Roman" w:eastAsia="Calibri Light" w:hAnsi="Times New Roman" w:cs="Times New Roman"/>
          <w:sz w:val="24"/>
          <w:szCs w:val="24"/>
          <w:u w:val="single"/>
        </w:rPr>
        <w:t>48</w:t>
      </w:r>
      <w:r w:rsidRPr="005E0CF3">
        <w:rPr>
          <w:rFonts w:ascii="Times New Roman" w:eastAsia="Calibri Light" w:hAnsi="Times New Roman" w:cs="Times New Roman"/>
          <w:sz w:val="24"/>
          <w:szCs w:val="24"/>
          <w:u w:val="single"/>
        </w:rPr>
        <w:t xml:space="preserve"> godziny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 od chwili otrzymania przez Wykonawcę Zlecenia. Strony mogą uzgodnić dla poszczególnych Zleceń dłuższy czas reakcji, niż wskazany w zdaniu poprzedzającym – osobiste uzgodnienie z </w:t>
      </w:r>
      <w:r w:rsidR="00093476" w:rsidRPr="005E0CF3">
        <w:rPr>
          <w:rFonts w:ascii="Times New Roman" w:eastAsia="Calibri Light" w:hAnsi="Times New Roman" w:cs="Times New Roman"/>
          <w:sz w:val="24"/>
          <w:szCs w:val="24"/>
        </w:rPr>
        <w:t>Przedstawicielem Z</w:t>
      </w:r>
      <w:r w:rsidR="00C56C6C" w:rsidRPr="005E0CF3">
        <w:rPr>
          <w:rFonts w:ascii="Times New Roman" w:eastAsia="Calibri Light" w:hAnsi="Times New Roman" w:cs="Times New Roman"/>
          <w:sz w:val="24"/>
          <w:szCs w:val="24"/>
        </w:rPr>
        <w:t>lecającego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. Obowiązkiem Wykonawcy jest potwierdzenie telefonicznie </w:t>
      </w:r>
      <w:r w:rsidR="00514708" w:rsidRPr="005E0CF3">
        <w:rPr>
          <w:rFonts w:ascii="Times New Roman" w:eastAsia="Calibri Light" w:hAnsi="Times New Roman" w:cs="Times New Roman"/>
          <w:sz w:val="24"/>
          <w:szCs w:val="24"/>
        </w:rPr>
        <w:t>u Specjalisty odpowiedzialnemu za utrzymanie ruchu na sieci kanalizacyjnej</w:t>
      </w:r>
      <w:r w:rsidR="004A0739" w:rsidRPr="005E0CF3">
        <w:rPr>
          <w:rFonts w:ascii="Times New Roman" w:eastAsia="Calibri Light" w:hAnsi="Times New Roman" w:cs="Times New Roman"/>
          <w:sz w:val="24"/>
          <w:szCs w:val="24"/>
        </w:rPr>
        <w:t xml:space="preserve"> (dyspozytor)</w:t>
      </w:r>
      <w:r w:rsidR="00984415" w:rsidRPr="005E0CF3">
        <w:rPr>
          <w:rFonts w:ascii="Times New Roman" w:eastAsia="Calibri Light" w:hAnsi="Times New Roman" w:cs="Times New Roman"/>
          <w:sz w:val="24"/>
          <w:szCs w:val="24"/>
        </w:rPr>
        <w:t xml:space="preserve"> lub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 dyżurującemu </w:t>
      </w:r>
      <w:r w:rsidR="00C56C6C" w:rsidRPr="005E0CF3">
        <w:rPr>
          <w:rFonts w:ascii="Times New Roman" w:eastAsia="Calibri Light" w:hAnsi="Times New Roman" w:cs="Times New Roman"/>
          <w:sz w:val="24"/>
          <w:szCs w:val="24"/>
        </w:rPr>
        <w:t>Przedstawicielowi Zlecającego</w:t>
      </w:r>
      <w:r w:rsidR="001D7D3E" w:rsidRPr="005E0CF3">
        <w:rPr>
          <w:rFonts w:ascii="Times New Roman" w:eastAsia="Calibri Light" w:hAnsi="Times New Roman" w:cs="Times New Roman"/>
          <w:sz w:val="24"/>
          <w:szCs w:val="24"/>
        </w:rPr>
        <w:t xml:space="preserve"> 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dotarcia na miejsce awarii i rozpoczęcie  realizacji zleconych prac. </w:t>
      </w:r>
      <w:r w:rsidR="006528A9" w:rsidRPr="005E0CF3">
        <w:rPr>
          <w:rFonts w:ascii="Times New Roman" w:hAnsi="Times New Roman" w:cs="Times New Roman"/>
          <w:sz w:val="24"/>
          <w:szCs w:val="24"/>
        </w:rPr>
        <w:t>Pracownik Działu Sieci Kanalizacyjnej</w:t>
      </w:r>
      <w:r w:rsidR="00770F94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C56C6C" w:rsidRPr="005E0CF3">
        <w:rPr>
          <w:rFonts w:ascii="Times New Roman" w:hAnsi="Times New Roman" w:cs="Times New Roman"/>
          <w:sz w:val="24"/>
          <w:szCs w:val="24"/>
        </w:rPr>
        <w:t xml:space="preserve">lub </w:t>
      </w:r>
      <w:r w:rsidR="00514708" w:rsidRPr="005E0CF3">
        <w:rPr>
          <w:rFonts w:ascii="Times New Roman" w:hAnsi="Times New Roman" w:cs="Times New Roman"/>
          <w:sz w:val="24"/>
          <w:szCs w:val="24"/>
        </w:rPr>
        <w:t>Specjalista odpowiedzialny za utrzymanie ruchu na sieci kanalizacyjnej</w:t>
      </w:r>
      <w:r w:rsidR="00C56C6C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4A0739" w:rsidRPr="005E0CF3">
        <w:rPr>
          <w:rFonts w:ascii="Times New Roman" w:eastAsia="Calibri Light" w:hAnsi="Times New Roman" w:cs="Times New Roman"/>
          <w:sz w:val="24"/>
          <w:szCs w:val="24"/>
        </w:rPr>
        <w:t xml:space="preserve">(dyspozytor) </w:t>
      </w:r>
      <w:r w:rsidR="00C56C6C" w:rsidRPr="005E0CF3">
        <w:rPr>
          <w:rFonts w:ascii="Times New Roman" w:hAnsi="Times New Roman" w:cs="Times New Roman"/>
          <w:sz w:val="24"/>
          <w:szCs w:val="24"/>
        </w:rPr>
        <w:t xml:space="preserve">na prośbę Wykonawcy przekaże  </w:t>
      </w:r>
      <w:r w:rsidR="006528A9" w:rsidRPr="005E0CF3">
        <w:rPr>
          <w:rFonts w:ascii="Times New Roman" w:hAnsi="Times New Roman" w:cs="Times New Roman"/>
          <w:sz w:val="24"/>
          <w:szCs w:val="24"/>
        </w:rPr>
        <w:t xml:space="preserve">lokalizację </w:t>
      </w:r>
      <w:r w:rsidR="00C56C6C" w:rsidRPr="005E0CF3">
        <w:rPr>
          <w:rFonts w:ascii="Times New Roman" w:hAnsi="Times New Roman" w:cs="Times New Roman"/>
          <w:sz w:val="24"/>
          <w:szCs w:val="24"/>
        </w:rPr>
        <w:t>miejsca awarii (Mapa GIS)</w:t>
      </w:r>
      <w:r w:rsidR="006528A9" w:rsidRPr="005E0CF3">
        <w:rPr>
          <w:rFonts w:ascii="Times New Roman" w:hAnsi="Times New Roman" w:cs="Times New Roman"/>
          <w:sz w:val="24"/>
          <w:szCs w:val="24"/>
        </w:rPr>
        <w:t xml:space="preserve"> oraz wszelkie niezbędne dane techniczne niezbędne do realizacji naprawy</w:t>
      </w:r>
      <w:r w:rsidR="00DE6C92">
        <w:rPr>
          <w:rFonts w:ascii="Times New Roman" w:hAnsi="Times New Roman" w:cs="Times New Roman"/>
          <w:sz w:val="24"/>
          <w:szCs w:val="24"/>
        </w:rPr>
        <w:t>.</w:t>
      </w:r>
      <w:r w:rsidR="006528A9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C56C6C" w:rsidRPr="005E0CF3">
        <w:rPr>
          <w:rFonts w:ascii="Times New Roman" w:hAnsi="Times New Roman" w:cs="Times New Roman"/>
          <w:sz w:val="24"/>
          <w:szCs w:val="24"/>
        </w:rPr>
        <w:t xml:space="preserve">Dojazd pracowników Wykonawcy oraz niezbędnego sprzętu na miejsce awarii i powrót z miejsca awarii należy uwzględnić w </w:t>
      </w:r>
      <w:r w:rsidR="006528A9" w:rsidRPr="005E0CF3">
        <w:rPr>
          <w:rFonts w:ascii="Times New Roman" w:hAnsi="Times New Roman" w:cs="Times New Roman"/>
          <w:sz w:val="24"/>
          <w:szCs w:val="24"/>
        </w:rPr>
        <w:t xml:space="preserve">cenach jednostkowych </w:t>
      </w:r>
      <w:r w:rsidR="00D2551B" w:rsidRPr="005E0CF3">
        <w:rPr>
          <w:rFonts w:ascii="Times New Roman" w:hAnsi="Times New Roman" w:cs="Times New Roman"/>
          <w:sz w:val="24"/>
          <w:szCs w:val="24"/>
        </w:rPr>
        <w:t xml:space="preserve">dla poszczególnych prac </w:t>
      </w:r>
      <w:r w:rsidR="006528A9" w:rsidRPr="005E0CF3">
        <w:rPr>
          <w:rFonts w:ascii="Times New Roman" w:hAnsi="Times New Roman" w:cs="Times New Roman"/>
          <w:sz w:val="24"/>
          <w:szCs w:val="24"/>
        </w:rPr>
        <w:t>ujętych</w:t>
      </w:r>
      <w:r w:rsidR="00D2551B" w:rsidRPr="005E0CF3">
        <w:rPr>
          <w:rFonts w:ascii="Times New Roman" w:hAnsi="Times New Roman" w:cs="Times New Roman"/>
          <w:sz w:val="24"/>
          <w:szCs w:val="24"/>
        </w:rPr>
        <w:t xml:space="preserve"> w ofercie.</w:t>
      </w:r>
    </w:p>
    <w:p w14:paraId="1B6F3910" w14:textId="056C3206" w:rsidR="002D35C6" w:rsidRPr="005E0CF3" w:rsidRDefault="002D35C6" w:rsidP="00E72E46">
      <w:pPr>
        <w:numPr>
          <w:ilvl w:val="1"/>
          <w:numId w:val="7"/>
        </w:numPr>
        <w:contextualSpacing/>
        <w:jc w:val="both"/>
        <w:rPr>
          <w:rFonts w:ascii="Times New Roman" w:eastAsia="Calibri Light" w:hAnsi="Times New Roman" w:cs="Times New Roman"/>
          <w:sz w:val="24"/>
          <w:szCs w:val="24"/>
        </w:rPr>
      </w:pP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Wykonawca przed wykonaniem </w:t>
      </w:r>
      <w:r w:rsidR="00D2551B" w:rsidRPr="005E0CF3">
        <w:rPr>
          <w:rFonts w:ascii="Times New Roman" w:eastAsia="Calibri Light" w:hAnsi="Times New Roman" w:cs="Times New Roman"/>
          <w:sz w:val="24"/>
          <w:szCs w:val="24"/>
        </w:rPr>
        <w:t>prac naprawczych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 zobowiązany jest każdorazowo skonsultować telefonicznie z dyżurującym Przedstawicielem Zlecającego sposób </w:t>
      </w:r>
      <w:r w:rsidR="00D2551B" w:rsidRPr="005E0CF3">
        <w:rPr>
          <w:rFonts w:ascii="Times New Roman" w:eastAsia="Calibri Light" w:hAnsi="Times New Roman" w:cs="Times New Roman"/>
          <w:sz w:val="24"/>
          <w:szCs w:val="24"/>
        </w:rPr>
        <w:t xml:space="preserve">i rodzaj 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>naprawy</w:t>
      </w:r>
      <w:r w:rsidR="00142760" w:rsidRPr="005E0CF3">
        <w:rPr>
          <w:rFonts w:ascii="Times New Roman" w:eastAsia="Calibri Light" w:hAnsi="Times New Roman" w:cs="Times New Roman"/>
          <w:sz w:val="24"/>
          <w:szCs w:val="24"/>
        </w:rPr>
        <w:t>.</w:t>
      </w:r>
    </w:p>
    <w:p w14:paraId="00247491" w14:textId="1AA6508C" w:rsidR="00FC2ACF" w:rsidRPr="005E0CF3" w:rsidRDefault="00FC2ACF" w:rsidP="00E72E46">
      <w:pPr>
        <w:numPr>
          <w:ilvl w:val="1"/>
          <w:numId w:val="7"/>
        </w:numPr>
        <w:contextualSpacing/>
        <w:jc w:val="both"/>
        <w:rPr>
          <w:rFonts w:ascii="Times New Roman" w:eastAsia="Calibri Light" w:hAnsi="Times New Roman" w:cs="Times New Roman"/>
          <w:sz w:val="24"/>
          <w:szCs w:val="24"/>
        </w:rPr>
      </w:pPr>
      <w:r w:rsidRPr="005E0CF3">
        <w:rPr>
          <w:rFonts w:ascii="Times New Roman" w:eastAsia="Calibri Light" w:hAnsi="Times New Roman" w:cs="Times New Roman"/>
          <w:sz w:val="24"/>
          <w:szCs w:val="24"/>
        </w:rPr>
        <w:t>Wykonawca zobowiąza</w:t>
      </w:r>
      <w:r w:rsidR="0098598E" w:rsidRPr="005E0CF3">
        <w:rPr>
          <w:rFonts w:ascii="Times New Roman" w:eastAsia="Calibri Light" w:hAnsi="Times New Roman" w:cs="Times New Roman"/>
          <w:sz w:val="24"/>
          <w:szCs w:val="24"/>
        </w:rPr>
        <w:t>ny jest zawiadomić Zlecającego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 o </w:t>
      </w:r>
      <w:r w:rsidR="0098598E" w:rsidRPr="005E0CF3">
        <w:rPr>
          <w:rFonts w:ascii="Times New Roman" w:eastAsia="Calibri Light" w:hAnsi="Times New Roman" w:cs="Times New Roman"/>
          <w:sz w:val="24"/>
          <w:szCs w:val="24"/>
        </w:rPr>
        <w:t xml:space="preserve">zakończeniu </w:t>
      </w:r>
      <w:r w:rsidR="00D2551B" w:rsidRPr="005E0CF3">
        <w:rPr>
          <w:rFonts w:ascii="Times New Roman" w:eastAsia="Calibri Light" w:hAnsi="Times New Roman" w:cs="Times New Roman"/>
          <w:sz w:val="24"/>
          <w:szCs w:val="24"/>
        </w:rPr>
        <w:t>prac awaryjnych</w:t>
      </w:r>
      <w:r w:rsidR="0098598E" w:rsidRPr="005E0CF3">
        <w:rPr>
          <w:rFonts w:ascii="Times New Roman" w:eastAsia="Calibri Light" w:hAnsi="Times New Roman" w:cs="Times New Roman"/>
          <w:sz w:val="24"/>
          <w:szCs w:val="24"/>
        </w:rPr>
        <w:t xml:space="preserve"> w ramach zlecenia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, poprzez wysłanie wiadomości elektronicznej </w:t>
      </w:r>
      <w:r w:rsidR="00BC23B2" w:rsidRPr="005E0CF3">
        <w:rPr>
          <w:rFonts w:ascii="Times New Roman" w:eastAsia="Calibri Light" w:hAnsi="Times New Roman" w:cs="Times New Roman"/>
          <w:sz w:val="24"/>
          <w:szCs w:val="24"/>
        </w:rPr>
        <w:t xml:space="preserve">lub 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telefonicznie </w:t>
      </w:r>
      <w:r w:rsidR="00D2551B" w:rsidRPr="005E0CF3">
        <w:rPr>
          <w:rFonts w:ascii="Times New Roman" w:eastAsia="Calibri Light" w:hAnsi="Times New Roman" w:cs="Times New Roman"/>
          <w:sz w:val="24"/>
          <w:szCs w:val="24"/>
        </w:rPr>
        <w:t>Zlecającemu.</w:t>
      </w:r>
    </w:p>
    <w:p w14:paraId="4255DD40" w14:textId="1825A798" w:rsidR="0098598E" w:rsidRPr="005E0CF3" w:rsidRDefault="0098598E" w:rsidP="00E72E46">
      <w:pPr>
        <w:numPr>
          <w:ilvl w:val="1"/>
          <w:numId w:val="7"/>
        </w:numPr>
        <w:contextualSpacing/>
        <w:jc w:val="both"/>
        <w:rPr>
          <w:rFonts w:ascii="Times New Roman" w:eastAsia="Calibri Light" w:hAnsi="Times New Roman" w:cs="Times New Roman"/>
          <w:sz w:val="24"/>
          <w:szCs w:val="24"/>
        </w:rPr>
      </w:pPr>
      <w:r w:rsidRPr="005E0CF3">
        <w:rPr>
          <w:rFonts w:ascii="Times New Roman" w:eastAsia="Calibri Light" w:hAnsi="Times New Roman" w:cs="Times New Roman"/>
          <w:sz w:val="24"/>
          <w:szCs w:val="24"/>
        </w:rPr>
        <w:lastRenderedPageBreak/>
        <w:t xml:space="preserve">Po dokonaniu odbioru prac zrealizowanych w ramach danego zlecenia Strony podpiszą Protokół Odbioru Końcowego – załącznik nr </w:t>
      </w:r>
      <w:r w:rsidR="00542775">
        <w:rPr>
          <w:rFonts w:ascii="Times New Roman" w:eastAsia="Calibri Light" w:hAnsi="Times New Roman" w:cs="Times New Roman"/>
          <w:sz w:val="24"/>
          <w:szCs w:val="24"/>
        </w:rPr>
        <w:t>3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, </w:t>
      </w:r>
    </w:p>
    <w:p w14:paraId="226893A8" w14:textId="3883B140" w:rsidR="00FC2ACF" w:rsidRPr="005E0CF3" w:rsidRDefault="0098598E" w:rsidP="00E72E46">
      <w:pPr>
        <w:numPr>
          <w:ilvl w:val="1"/>
          <w:numId w:val="7"/>
        </w:numPr>
        <w:contextualSpacing/>
        <w:jc w:val="both"/>
        <w:rPr>
          <w:rFonts w:ascii="Times New Roman" w:eastAsia="Calibri Light" w:hAnsi="Times New Roman" w:cs="Times New Roman"/>
          <w:sz w:val="24"/>
          <w:szCs w:val="24"/>
        </w:rPr>
      </w:pP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Jeżeli w trakcie dokonywania odbioru Robót objętych danym zleceniem </w:t>
      </w:r>
      <w:r w:rsidR="00A87D4D" w:rsidRPr="005E0CF3">
        <w:rPr>
          <w:rFonts w:ascii="Times New Roman" w:eastAsia="Calibri Light" w:hAnsi="Times New Roman" w:cs="Times New Roman"/>
          <w:sz w:val="24"/>
          <w:szCs w:val="24"/>
        </w:rPr>
        <w:t>stwierdzone zostanie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>, że nie są one wy</w:t>
      </w:r>
      <w:r w:rsidR="00A87D4D" w:rsidRPr="005E0CF3">
        <w:rPr>
          <w:rFonts w:ascii="Times New Roman" w:eastAsia="Calibri Light" w:hAnsi="Times New Roman" w:cs="Times New Roman"/>
          <w:sz w:val="24"/>
          <w:szCs w:val="24"/>
        </w:rPr>
        <w:t>konane prawidłowo, wówczas:</w:t>
      </w:r>
    </w:p>
    <w:p w14:paraId="20F565C3" w14:textId="6D4C6E83" w:rsidR="00FC2ACF" w:rsidRPr="005E0CF3" w:rsidRDefault="00A87D4D" w:rsidP="00E72E46">
      <w:pPr>
        <w:pBdr>
          <w:top w:val="nil"/>
          <w:left w:val="nil"/>
          <w:bottom w:val="nil"/>
          <w:right w:val="nil"/>
          <w:between w:val="nil"/>
          <w:bar w:val="nil"/>
        </w:pBdr>
        <w:spacing w:after="0pt" w:line="12pt" w:lineRule="auto"/>
        <w:ind w:start="36pt"/>
        <w:contextualSpacing/>
        <w:jc w:val="both"/>
        <w:rPr>
          <w:rFonts w:ascii="Times New Roman" w:eastAsia="Calibri Light" w:hAnsi="Times New Roman" w:cs="Times New Roman"/>
          <w:sz w:val="24"/>
          <w:szCs w:val="24"/>
        </w:rPr>
      </w:pPr>
      <w:r w:rsidRPr="005E0CF3">
        <w:rPr>
          <w:rFonts w:ascii="Times New Roman" w:eastAsia="Calibri Light" w:hAnsi="Times New Roman" w:cs="Times New Roman"/>
          <w:sz w:val="24"/>
          <w:szCs w:val="24"/>
        </w:rPr>
        <w:t>- Zlecający</w:t>
      </w:r>
      <w:r w:rsidR="00FC2ACF" w:rsidRPr="005E0CF3">
        <w:rPr>
          <w:rFonts w:ascii="Times New Roman" w:eastAsia="Calibri Light" w:hAnsi="Times New Roman" w:cs="Times New Roman"/>
          <w:sz w:val="24"/>
          <w:szCs w:val="24"/>
        </w:rPr>
        <w:t xml:space="preserve"> może odmówić odbioru do czasu usunięcia wad przez Wykonawcę;</w:t>
      </w:r>
    </w:p>
    <w:p w14:paraId="014DABB5" w14:textId="27722302" w:rsidR="00FC2ACF" w:rsidRPr="005E0CF3" w:rsidRDefault="00FC2ACF" w:rsidP="00E72E46">
      <w:pPr>
        <w:pBdr>
          <w:top w:val="nil"/>
          <w:left w:val="nil"/>
          <w:bottom w:val="nil"/>
          <w:right w:val="nil"/>
          <w:between w:val="nil"/>
          <w:bar w:val="nil"/>
        </w:pBdr>
        <w:spacing w:after="0pt" w:line="12pt" w:lineRule="auto"/>
        <w:ind w:start="36pt"/>
        <w:contextualSpacing/>
        <w:jc w:val="both"/>
        <w:rPr>
          <w:rFonts w:ascii="Times New Roman" w:eastAsia="Calibri Light" w:hAnsi="Times New Roman" w:cs="Times New Roman"/>
          <w:sz w:val="24"/>
          <w:szCs w:val="24"/>
        </w:rPr>
      </w:pPr>
      <w:r w:rsidRPr="005E0CF3">
        <w:rPr>
          <w:rFonts w:ascii="Times New Roman" w:eastAsia="Calibri Light" w:hAnsi="Times New Roman" w:cs="Times New Roman"/>
          <w:sz w:val="24"/>
          <w:szCs w:val="24"/>
        </w:rPr>
        <w:t>- w przypadku braku możliwości usunięcia w</w:t>
      </w:r>
      <w:r w:rsidR="002D483A" w:rsidRPr="005E0CF3">
        <w:rPr>
          <w:rFonts w:ascii="Times New Roman" w:eastAsia="Calibri Light" w:hAnsi="Times New Roman" w:cs="Times New Roman"/>
          <w:sz w:val="24"/>
          <w:szCs w:val="24"/>
        </w:rPr>
        <w:t>ad przez Wykonawcę,  Zlecający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 może obniżyć wynagrodzenie Wykonawcy za dane zlecenie.</w:t>
      </w:r>
    </w:p>
    <w:p w14:paraId="68400D84" w14:textId="6D66AD63" w:rsidR="00A87D4D" w:rsidRPr="005E0CF3" w:rsidRDefault="00093476" w:rsidP="00E72E46">
      <w:pPr>
        <w:pBdr>
          <w:top w:val="nil"/>
          <w:left w:val="nil"/>
          <w:bottom w:val="nil"/>
          <w:right w:val="nil"/>
          <w:between w:val="nil"/>
          <w:bar w:val="nil"/>
        </w:pBdr>
        <w:spacing w:after="0pt" w:line="12pt" w:lineRule="auto"/>
        <w:contextualSpacing/>
        <w:jc w:val="both"/>
        <w:rPr>
          <w:rFonts w:ascii="Times New Roman" w:eastAsia="Calibri Light" w:hAnsi="Times New Roman" w:cs="Times New Roman"/>
          <w:sz w:val="24"/>
          <w:szCs w:val="24"/>
        </w:rPr>
      </w:pP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       1.</w:t>
      </w:r>
      <w:r w:rsidR="008F4D6B" w:rsidRPr="005E0CF3">
        <w:rPr>
          <w:rFonts w:ascii="Times New Roman" w:eastAsia="Calibri Light" w:hAnsi="Times New Roman" w:cs="Times New Roman"/>
          <w:sz w:val="24"/>
          <w:szCs w:val="24"/>
        </w:rPr>
        <w:t>8</w:t>
      </w:r>
      <w:r w:rsidR="00A87D4D" w:rsidRPr="005E0CF3">
        <w:rPr>
          <w:rFonts w:ascii="Times New Roman" w:eastAsia="Calibri Light" w:hAnsi="Times New Roman" w:cs="Times New Roman"/>
          <w:sz w:val="24"/>
          <w:szCs w:val="24"/>
        </w:rPr>
        <w:t>. Wykonawca zobowiąza</w:t>
      </w:r>
      <w:r w:rsidR="002D483A" w:rsidRPr="005E0CF3">
        <w:rPr>
          <w:rFonts w:ascii="Times New Roman" w:eastAsia="Calibri Light" w:hAnsi="Times New Roman" w:cs="Times New Roman"/>
          <w:sz w:val="24"/>
          <w:szCs w:val="24"/>
        </w:rPr>
        <w:t>ny jest zawiadomić Zlecającego</w:t>
      </w:r>
      <w:r w:rsidR="00A87D4D" w:rsidRPr="005E0CF3">
        <w:rPr>
          <w:rFonts w:ascii="Times New Roman" w:eastAsia="Calibri Light" w:hAnsi="Times New Roman" w:cs="Times New Roman"/>
          <w:sz w:val="24"/>
          <w:szCs w:val="24"/>
        </w:rPr>
        <w:t xml:space="preserve"> o poprawnym wykonaniu </w:t>
      </w:r>
      <w:r w:rsidR="00A87D4D" w:rsidRPr="005E0CF3">
        <w:rPr>
          <w:rFonts w:ascii="Times New Roman" w:eastAsia="Calibri Light" w:hAnsi="Times New Roman" w:cs="Times New Roman"/>
          <w:sz w:val="24"/>
          <w:szCs w:val="24"/>
        </w:rPr>
        <w:br/>
        <w:t xml:space="preserve">                zakwestionowanych przez Zlecającego prac, o których mowa w pkt. 1</w:t>
      </w:r>
      <w:r w:rsidRPr="005E0CF3">
        <w:rPr>
          <w:rFonts w:ascii="Times New Roman" w:eastAsia="Calibri Light" w:hAnsi="Times New Roman" w:cs="Times New Roman"/>
          <w:sz w:val="24"/>
          <w:szCs w:val="24"/>
        </w:rPr>
        <w:t>.</w:t>
      </w:r>
      <w:r w:rsidR="00DE689C">
        <w:rPr>
          <w:rFonts w:ascii="Times New Roman" w:eastAsia="Calibri Light" w:hAnsi="Times New Roman" w:cs="Times New Roman"/>
          <w:sz w:val="24"/>
          <w:szCs w:val="24"/>
        </w:rPr>
        <w:t>7</w:t>
      </w:r>
      <w:r w:rsidR="00A87D4D" w:rsidRPr="005E0CF3">
        <w:rPr>
          <w:rFonts w:ascii="Times New Roman" w:eastAsia="Calibri Light" w:hAnsi="Times New Roman" w:cs="Times New Roman"/>
          <w:sz w:val="24"/>
          <w:szCs w:val="24"/>
        </w:rPr>
        <w:t xml:space="preserve"> powyżej oraz </w:t>
      </w:r>
      <w:r w:rsidR="00A87D4D" w:rsidRPr="005E0CF3">
        <w:rPr>
          <w:rFonts w:ascii="Times New Roman" w:eastAsia="Calibri Light" w:hAnsi="Times New Roman" w:cs="Times New Roman"/>
          <w:sz w:val="24"/>
          <w:szCs w:val="24"/>
        </w:rPr>
        <w:br/>
        <w:t xml:space="preserve">                zaproponować nowy termin odbioru robót.</w:t>
      </w:r>
    </w:p>
    <w:p w14:paraId="27083278" w14:textId="1209A101" w:rsidR="00A87D4D" w:rsidRPr="005E0CF3" w:rsidRDefault="00093476" w:rsidP="00E72E46">
      <w:pPr>
        <w:pBdr>
          <w:top w:val="nil"/>
          <w:left w:val="nil"/>
          <w:bottom w:val="nil"/>
          <w:right w:val="nil"/>
          <w:between w:val="nil"/>
          <w:bar w:val="nil"/>
        </w:pBdr>
        <w:spacing w:after="0pt" w:line="12pt" w:lineRule="auto"/>
        <w:contextualSpacing/>
        <w:jc w:val="both"/>
        <w:rPr>
          <w:rFonts w:ascii="Times New Roman" w:eastAsia="Calibri Light" w:hAnsi="Times New Roman" w:cs="Times New Roman"/>
          <w:sz w:val="24"/>
          <w:szCs w:val="24"/>
        </w:rPr>
      </w:pP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       1.</w:t>
      </w:r>
      <w:r w:rsidR="008F4D6B" w:rsidRPr="005E0CF3">
        <w:rPr>
          <w:rFonts w:ascii="Times New Roman" w:eastAsia="Calibri Light" w:hAnsi="Times New Roman" w:cs="Times New Roman"/>
          <w:sz w:val="24"/>
          <w:szCs w:val="24"/>
        </w:rPr>
        <w:t>9</w:t>
      </w:r>
      <w:r w:rsidR="00A87D4D" w:rsidRPr="005E0CF3">
        <w:rPr>
          <w:rFonts w:ascii="Times New Roman" w:eastAsia="Calibri Light" w:hAnsi="Times New Roman" w:cs="Times New Roman"/>
          <w:sz w:val="24"/>
          <w:szCs w:val="24"/>
        </w:rPr>
        <w:t>. Do wykonania zleceń Wykonawca użyje własnych materiałów.</w:t>
      </w:r>
    </w:p>
    <w:p w14:paraId="6F0B7839" w14:textId="57C002E6" w:rsidR="002942FC" w:rsidRPr="005E0CF3" w:rsidRDefault="00093476" w:rsidP="00E72E46">
      <w:pPr>
        <w:pBdr>
          <w:top w:val="nil"/>
          <w:left w:val="nil"/>
          <w:bottom w:val="nil"/>
          <w:right w:val="nil"/>
          <w:between w:val="nil"/>
          <w:bar w:val="nil"/>
        </w:pBdr>
        <w:spacing w:after="0pt" w:line="12pt" w:lineRule="auto"/>
        <w:contextualSpacing/>
        <w:jc w:val="both"/>
        <w:rPr>
          <w:rFonts w:ascii="Times New Roman" w:eastAsia="Calibri Light" w:hAnsi="Times New Roman" w:cs="Times New Roman"/>
          <w:sz w:val="24"/>
          <w:szCs w:val="24"/>
        </w:rPr>
      </w:pPr>
      <w:r w:rsidRPr="005E0CF3">
        <w:rPr>
          <w:rFonts w:ascii="Times New Roman" w:eastAsia="Calibri Light" w:hAnsi="Times New Roman" w:cs="Times New Roman"/>
          <w:sz w:val="24"/>
          <w:szCs w:val="24"/>
        </w:rPr>
        <w:t xml:space="preserve">       </w:t>
      </w:r>
    </w:p>
    <w:p w14:paraId="2A96809F" w14:textId="0FF7A9BF" w:rsidR="00786910" w:rsidRPr="005E0CF3" w:rsidRDefault="00A87D4D" w:rsidP="00E72E46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Pr="005E0CF3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786910" w:rsidRPr="005E0CF3"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r w:rsidR="002942FC" w:rsidRPr="005E0CF3">
        <w:rPr>
          <w:rFonts w:ascii="Times New Roman" w:hAnsi="Times New Roman" w:cs="Times New Roman"/>
          <w:b/>
          <w:sz w:val="24"/>
          <w:szCs w:val="24"/>
          <w:u w:val="single"/>
        </w:rPr>
        <w:t>Obowiązki</w:t>
      </w:r>
      <w:r w:rsidR="00786910" w:rsidRPr="005E0CF3">
        <w:rPr>
          <w:rFonts w:ascii="Times New Roman" w:hAnsi="Times New Roman" w:cs="Times New Roman"/>
          <w:b/>
          <w:sz w:val="24"/>
          <w:szCs w:val="24"/>
          <w:u w:val="single"/>
        </w:rPr>
        <w:t xml:space="preserve"> Wykonawcy:</w:t>
      </w:r>
    </w:p>
    <w:p w14:paraId="6AD127FB" w14:textId="77777777" w:rsidR="00FC2ACF" w:rsidRPr="005E0CF3" w:rsidRDefault="00FC2ACF" w:rsidP="00E72E46">
      <w:pPr>
        <w:pStyle w:val="Akapitzlist"/>
        <w:numPr>
          <w:ilvl w:val="0"/>
          <w:numId w:val="16"/>
        </w:numPr>
        <w:jc w:val="both"/>
        <w:rPr>
          <w:rFonts w:ascii="Times New Roman" w:hAnsi="Times New Roman" w:cs="Times New Roman"/>
          <w:vanish/>
          <w:sz w:val="24"/>
          <w:szCs w:val="24"/>
        </w:rPr>
      </w:pPr>
    </w:p>
    <w:p w14:paraId="74F7A850" w14:textId="77777777" w:rsidR="00FC2ACF" w:rsidRPr="005E0CF3" w:rsidRDefault="00FC2ACF" w:rsidP="00E72E46">
      <w:pPr>
        <w:pStyle w:val="Akapitzlist"/>
        <w:numPr>
          <w:ilvl w:val="0"/>
          <w:numId w:val="16"/>
        </w:numPr>
        <w:jc w:val="both"/>
        <w:rPr>
          <w:rFonts w:ascii="Times New Roman" w:hAnsi="Times New Roman" w:cs="Times New Roman"/>
          <w:vanish/>
          <w:sz w:val="24"/>
          <w:szCs w:val="24"/>
        </w:rPr>
      </w:pPr>
    </w:p>
    <w:p w14:paraId="5C010710" w14:textId="45F53254" w:rsidR="00786910" w:rsidRPr="005E0CF3" w:rsidRDefault="00786910" w:rsidP="00E72E46">
      <w:pPr>
        <w:numPr>
          <w:ilvl w:val="1"/>
          <w:numId w:val="1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Zapewnienie realizacji zleceń przez osoby posiadające stos</w:t>
      </w:r>
      <w:r w:rsidR="00A87D4D" w:rsidRPr="005E0CF3">
        <w:rPr>
          <w:rFonts w:ascii="Times New Roman" w:hAnsi="Times New Roman" w:cs="Times New Roman"/>
          <w:sz w:val="24"/>
          <w:szCs w:val="24"/>
        </w:rPr>
        <w:t>owne kwalifikacje i uprawnienia.</w:t>
      </w:r>
    </w:p>
    <w:p w14:paraId="487526D1" w14:textId="4AD9EADC" w:rsidR="00AD7E5E" w:rsidRPr="005E0CF3" w:rsidRDefault="00786910" w:rsidP="00E72E46">
      <w:pPr>
        <w:numPr>
          <w:ilvl w:val="1"/>
          <w:numId w:val="1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Zapewnienie na budowach zabezpieczenia miejsca robót i warunków bezpieczeństwa i higieny pracy oraz zabe</w:t>
      </w:r>
      <w:r w:rsidR="00A87D4D" w:rsidRPr="005E0CF3">
        <w:rPr>
          <w:rFonts w:ascii="Times New Roman" w:hAnsi="Times New Roman" w:cs="Times New Roman"/>
          <w:sz w:val="24"/>
          <w:szCs w:val="24"/>
        </w:rPr>
        <w:t>zpieczenie ochrony  p.poż.</w:t>
      </w:r>
      <w:r w:rsidRPr="005E0CF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E78D059" w14:textId="562E651D" w:rsidR="00786910" w:rsidRPr="005E0CF3" w:rsidRDefault="00786910" w:rsidP="00E72E46">
      <w:pPr>
        <w:numPr>
          <w:ilvl w:val="1"/>
          <w:numId w:val="1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Wykonawca zapewnia ze swojej strony każdorazowo  nadzór nad prowadzonymi pracami przez osobę o odpowiednich uprawnieniach budowlanych – kierownika </w:t>
      </w:r>
      <w:r w:rsidR="00AC60C3" w:rsidRPr="005E0CF3">
        <w:rPr>
          <w:rFonts w:ascii="Times New Roman" w:hAnsi="Times New Roman" w:cs="Times New Roman"/>
          <w:sz w:val="24"/>
          <w:szCs w:val="24"/>
        </w:rPr>
        <w:t>robót</w:t>
      </w:r>
      <w:r w:rsidRPr="005E0CF3">
        <w:rPr>
          <w:rFonts w:ascii="Times New Roman" w:hAnsi="Times New Roman" w:cs="Times New Roman"/>
          <w:sz w:val="24"/>
          <w:szCs w:val="24"/>
        </w:rPr>
        <w:t>, odpowiedzialnego za wszelkie zdarz</w:t>
      </w:r>
      <w:r w:rsidR="00A87D4D" w:rsidRPr="005E0CF3">
        <w:rPr>
          <w:rFonts w:ascii="Times New Roman" w:hAnsi="Times New Roman" w:cs="Times New Roman"/>
          <w:sz w:val="24"/>
          <w:szCs w:val="24"/>
        </w:rPr>
        <w:t>enia w trakcie prowadzenia prac.</w:t>
      </w:r>
    </w:p>
    <w:p w14:paraId="729DC1F3" w14:textId="4149B4F9" w:rsidR="00786910" w:rsidRPr="005E0CF3" w:rsidRDefault="00786910" w:rsidP="00E72E46">
      <w:pPr>
        <w:numPr>
          <w:ilvl w:val="1"/>
          <w:numId w:val="1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Uzgodnienie z właścicielem prywatnym wejścia na teren nieruchomości w celu wykonania niezbędn</w:t>
      </w:r>
      <w:r w:rsidR="00EE2F43" w:rsidRPr="005E0CF3">
        <w:rPr>
          <w:rFonts w:ascii="Times New Roman" w:hAnsi="Times New Roman" w:cs="Times New Roman"/>
          <w:sz w:val="24"/>
          <w:szCs w:val="24"/>
        </w:rPr>
        <w:t>ych prac.</w:t>
      </w:r>
    </w:p>
    <w:p w14:paraId="29267C64" w14:textId="4CBD03F4" w:rsidR="00786910" w:rsidRPr="005E0CF3" w:rsidRDefault="00786910" w:rsidP="00E72E46">
      <w:pPr>
        <w:numPr>
          <w:ilvl w:val="1"/>
          <w:numId w:val="1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W przypadku pozostałych terenów poza terenem prywatnym do decyzji Wykonawcy </w:t>
      </w:r>
      <w:r w:rsidR="006A1816" w:rsidRPr="005E0CF3">
        <w:rPr>
          <w:rFonts w:ascii="Times New Roman" w:hAnsi="Times New Roman" w:cs="Times New Roman"/>
          <w:sz w:val="24"/>
          <w:szCs w:val="24"/>
        </w:rPr>
        <w:t xml:space="preserve">pozostaje </w:t>
      </w:r>
      <w:r w:rsidRPr="005E0CF3">
        <w:rPr>
          <w:rFonts w:ascii="Times New Roman" w:hAnsi="Times New Roman" w:cs="Times New Roman"/>
          <w:sz w:val="24"/>
          <w:szCs w:val="24"/>
        </w:rPr>
        <w:t>ko</w:t>
      </w:r>
      <w:r w:rsidR="00EE2F43" w:rsidRPr="005E0CF3">
        <w:rPr>
          <w:rFonts w:ascii="Times New Roman" w:hAnsi="Times New Roman" w:cs="Times New Roman"/>
          <w:sz w:val="24"/>
          <w:szCs w:val="24"/>
        </w:rPr>
        <w:t>nieczność zajęcia i obstawienia.</w:t>
      </w:r>
    </w:p>
    <w:p w14:paraId="66CB913A" w14:textId="3D89873D" w:rsidR="00EE2F43" w:rsidRPr="00DE689C" w:rsidRDefault="00EE2F43" w:rsidP="00E72E46">
      <w:pPr>
        <w:numPr>
          <w:ilvl w:val="1"/>
          <w:numId w:val="16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Przeprowadzenie uzgodnień związanych z użytkownikami wszystkich urządzeń i obiektów</w:t>
      </w:r>
      <w:r w:rsidR="00DE689C">
        <w:rPr>
          <w:rFonts w:ascii="Times New Roman" w:hAnsi="Times New Roman" w:cs="Times New Roman"/>
          <w:sz w:val="24"/>
          <w:szCs w:val="24"/>
        </w:rPr>
        <w:t xml:space="preserve"> </w:t>
      </w:r>
      <w:r w:rsidRPr="00DE689C">
        <w:rPr>
          <w:rFonts w:ascii="Times New Roman" w:hAnsi="Times New Roman" w:cs="Times New Roman"/>
          <w:sz w:val="24"/>
          <w:szCs w:val="24"/>
        </w:rPr>
        <w:t>podziemnych i nadziemnych, a mających wpływ na prowadzone roboty objęte zleceniem.</w:t>
      </w:r>
    </w:p>
    <w:p w14:paraId="0B4CA88F" w14:textId="77777777" w:rsidR="00E97636" w:rsidRDefault="0008130C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       2.</w:t>
      </w:r>
      <w:r w:rsidR="008F4D6B" w:rsidRPr="005E0CF3">
        <w:rPr>
          <w:rFonts w:ascii="Times New Roman" w:hAnsi="Times New Roman" w:cs="Times New Roman"/>
          <w:sz w:val="24"/>
          <w:szCs w:val="24"/>
        </w:rPr>
        <w:t>7</w:t>
      </w:r>
      <w:r w:rsidRPr="005E0CF3">
        <w:rPr>
          <w:rFonts w:ascii="Times New Roman" w:hAnsi="Times New Roman" w:cs="Times New Roman"/>
          <w:sz w:val="24"/>
          <w:szCs w:val="24"/>
        </w:rPr>
        <w:t>.</w:t>
      </w:r>
      <w:r w:rsidR="00E97636">
        <w:rPr>
          <w:rFonts w:ascii="Times New Roman" w:hAnsi="Times New Roman" w:cs="Times New Roman"/>
          <w:sz w:val="24"/>
          <w:szCs w:val="24"/>
        </w:rPr>
        <w:t xml:space="preserve">W uzasadnionych i długotrwałych pracach (po uzgodnieniu z przedstawicielem </w:t>
      </w:r>
    </w:p>
    <w:p w14:paraId="78D8AD2B" w14:textId="77777777" w:rsidR="00E32F46" w:rsidRDefault="00E97636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Zamawiającego) u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mieszczenie każdorazowo tablic informacyjnych przy </w:t>
      </w:r>
    </w:p>
    <w:p w14:paraId="243E2315" w14:textId="3DE4B651" w:rsidR="00E97636" w:rsidRDefault="00E32F46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prowadzonych pracach i </w:t>
      </w:r>
      <w:r w:rsidR="005E0CF3">
        <w:rPr>
          <w:rFonts w:ascii="Times New Roman" w:hAnsi="Times New Roman" w:cs="Times New Roman"/>
          <w:sz w:val="24"/>
          <w:szCs w:val="24"/>
        </w:rPr>
        <w:t xml:space="preserve">  </w:t>
      </w:r>
      <w:r w:rsidR="00786910" w:rsidRPr="005E0CF3">
        <w:rPr>
          <w:rFonts w:ascii="Times New Roman" w:hAnsi="Times New Roman" w:cs="Times New Roman"/>
          <w:sz w:val="24"/>
          <w:szCs w:val="24"/>
        </w:rPr>
        <w:t>opisywanie na niej informacji zgo</w:t>
      </w:r>
      <w:r w:rsidR="00EE2F43" w:rsidRPr="005E0CF3">
        <w:rPr>
          <w:rFonts w:ascii="Times New Roman" w:hAnsi="Times New Roman" w:cs="Times New Roman"/>
          <w:sz w:val="24"/>
          <w:szCs w:val="24"/>
        </w:rPr>
        <w:t xml:space="preserve">dnie </w:t>
      </w:r>
    </w:p>
    <w:p w14:paraId="4B7E8902" w14:textId="77777777" w:rsidR="00E97636" w:rsidRDefault="00E97636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EE2F43" w:rsidRPr="005E0CF3">
        <w:rPr>
          <w:rFonts w:ascii="Times New Roman" w:hAnsi="Times New Roman" w:cs="Times New Roman"/>
          <w:sz w:val="24"/>
          <w:szCs w:val="24"/>
        </w:rPr>
        <w:t>z wymaganiami Zlecającego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 oraz zgodnie 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6910" w:rsidRPr="005E0CF3">
        <w:rPr>
          <w:rFonts w:ascii="Times New Roman" w:hAnsi="Times New Roman" w:cs="Times New Roman"/>
          <w:sz w:val="24"/>
          <w:szCs w:val="24"/>
        </w:rPr>
        <w:t>Instrukcją postępowania w trakci</w:t>
      </w:r>
      <w:r w:rsidR="004D54C0" w:rsidRPr="005E0CF3">
        <w:rPr>
          <w:rFonts w:ascii="Times New Roman" w:hAnsi="Times New Roman" w:cs="Times New Roman"/>
          <w:sz w:val="24"/>
          <w:szCs w:val="24"/>
        </w:rPr>
        <w:t xml:space="preserve">e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02BB88" w14:textId="77777777" w:rsidR="00E97636" w:rsidRDefault="00E97636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4D54C0" w:rsidRPr="005E0CF3">
        <w:rPr>
          <w:rFonts w:ascii="Times New Roman" w:hAnsi="Times New Roman" w:cs="Times New Roman"/>
          <w:sz w:val="24"/>
          <w:szCs w:val="24"/>
        </w:rPr>
        <w:t xml:space="preserve">usuwania awarii </w:t>
      </w:r>
      <w:r w:rsidR="00EE2F43" w:rsidRPr="005E0CF3">
        <w:rPr>
          <w:rFonts w:ascii="Times New Roman" w:hAnsi="Times New Roman" w:cs="Times New Roman"/>
          <w:sz w:val="24"/>
          <w:szCs w:val="24"/>
        </w:rPr>
        <w:t>kanalizacyjnej</w:t>
      </w:r>
      <w:r w:rsidR="004D54C0" w:rsidRPr="005E0CF3">
        <w:rPr>
          <w:rFonts w:ascii="Times New Roman" w:hAnsi="Times New Roman" w:cs="Times New Roman"/>
          <w:sz w:val="24"/>
          <w:szCs w:val="24"/>
        </w:rPr>
        <w:t xml:space="preserve">. 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W przypadku braku umieszczenia przedmiotowej </w:t>
      </w:r>
    </w:p>
    <w:p w14:paraId="339F2F1D" w14:textId="77777777" w:rsidR="00E97636" w:rsidRDefault="00E97636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tablicy lub nieprawidłowego jej opisania Wykonawca obciążony zostanie kwotą  w </w:t>
      </w:r>
    </w:p>
    <w:p w14:paraId="7EFA143C" w14:textId="77777777" w:rsidR="00E97636" w:rsidRDefault="00E97636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wysokości </w:t>
      </w:r>
      <w:r w:rsidR="008F4D6B" w:rsidRPr="005E0CF3">
        <w:rPr>
          <w:rFonts w:ascii="Times New Roman" w:hAnsi="Times New Roman" w:cs="Times New Roman"/>
          <w:sz w:val="24"/>
          <w:szCs w:val="24"/>
        </w:rPr>
        <w:t>5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00 zł netto. W/w kwota zostanie umniejszona z </w:t>
      </w:r>
      <w:r w:rsidR="0012184E" w:rsidRPr="005E0CF3">
        <w:rPr>
          <w:rFonts w:ascii="Times New Roman" w:hAnsi="Times New Roman" w:cs="Times New Roman"/>
          <w:sz w:val="24"/>
          <w:szCs w:val="24"/>
        </w:rPr>
        <w:t>wynagrodzenia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 za </w:t>
      </w:r>
    </w:p>
    <w:p w14:paraId="73AA7BE8" w14:textId="77777777" w:rsidR="00E97636" w:rsidRDefault="00E97636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wykonane </w:t>
      </w:r>
      <w:r w:rsidR="0008130C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prace objęte danym zleceniem. Tablice </w:t>
      </w:r>
      <w:r w:rsidR="00DE689C">
        <w:rPr>
          <w:rFonts w:ascii="Times New Roman" w:hAnsi="Times New Roman" w:cs="Times New Roman"/>
          <w:sz w:val="24"/>
          <w:szCs w:val="24"/>
        </w:rPr>
        <w:t xml:space="preserve"> 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do pobrania w siedzibie </w:t>
      </w:r>
    </w:p>
    <w:p w14:paraId="5B84FDFC" w14:textId="77777777" w:rsidR="00E32F46" w:rsidRDefault="00E97636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786910" w:rsidRPr="005E0CF3">
        <w:rPr>
          <w:rFonts w:ascii="Times New Roman" w:hAnsi="Times New Roman" w:cs="Times New Roman"/>
          <w:sz w:val="24"/>
          <w:szCs w:val="24"/>
        </w:rPr>
        <w:t>AQUANET SA przy</w:t>
      </w:r>
      <w:r w:rsidR="006A1816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100684" w:rsidRPr="005E0CF3">
        <w:rPr>
          <w:rFonts w:ascii="Times New Roman" w:hAnsi="Times New Roman" w:cs="Times New Roman"/>
          <w:sz w:val="24"/>
          <w:szCs w:val="24"/>
        </w:rPr>
        <w:t>ul</w:t>
      </w:r>
      <w:r w:rsidR="006A1816" w:rsidRPr="005E0CF3">
        <w:rPr>
          <w:rFonts w:ascii="Times New Roman" w:hAnsi="Times New Roman" w:cs="Times New Roman"/>
          <w:sz w:val="24"/>
          <w:szCs w:val="24"/>
        </w:rPr>
        <w:t>.</w:t>
      </w:r>
      <w:r w:rsidR="00100684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6A1816" w:rsidRPr="005E0CF3">
        <w:rPr>
          <w:rFonts w:ascii="Times New Roman" w:hAnsi="Times New Roman" w:cs="Times New Roman"/>
          <w:sz w:val="24"/>
          <w:szCs w:val="24"/>
        </w:rPr>
        <w:t>Gdyńska</w:t>
      </w:r>
      <w:r w:rsidR="0008130C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100684" w:rsidRPr="005E0CF3">
        <w:rPr>
          <w:rFonts w:ascii="Times New Roman" w:hAnsi="Times New Roman" w:cs="Times New Roman"/>
          <w:sz w:val="24"/>
          <w:szCs w:val="24"/>
        </w:rPr>
        <w:t xml:space="preserve">1 </w:t>
      </w:r>
      <w:r w:rsidR="006A1816" w:rsidRPr="005E0CF3">
        <w:rPr>
          <w:rFonts w:ascii="Times New Roman" w:hAnsi="Times New Roman" w:cs="Times New Roman"/>
          <w:sz w:val="24"/>
          <w:szCs w:val="24"/>
        </w:rPr>
        <w:t>Koziegłowy</w:t>
      </w:r>
      <w:r w:rsidR="0012184E" w:rsidRPr="005E0CF3">
        <w:rPr>
          <w:rFonts w:ascii="Times New Roman" w:hAnsi="Times New Roman" w:cs="Times New Roman"/>
          <w:sz w:val="24"/>
          <w:szCs w:val="24"/>
        </w:rPr>
        <w:t xml:space="preserve"> lub w siedzibie firmy  obstawiającej </w:t>
      </w:r>
    </w:p>
    <w:p w14:paraId="6F6CCED7" w14:textId="77777777" w:rsidR="00E32F46" w:rsidRDefault="00E32F46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12184E" w:rsidRPr="005E0CF3">
        <w:rPr>
          <w:rFonts w:ascii="Times New Roman" w:hAnsi="Times New Roman" w:cs="Times New Roman"/>
          <w:sz w:val="24"/>
          <w:szCs w:val="24"/>
        </w:rPr>
        <w:t xml:space="preserve">miejsce robót 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, po wcześniejszym </w:t>
      </w:r>
      <w:r w:rsidR="0012184E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08130C" w:rsidRPr="005E0CF3">
        <w:rPr>
          <w:rFonts w:ascii="Times New Roman" w:hAnsi="Times New Roman" w:cs="Times New Roman"/>
          <w:sz w:val="24"/>
          <w:szCs w:val="24"/>
        </w:rPr>
        <w:t xml:space="preserve"> uzgodnieniu terminu </w:t>
      </w:r>
      <w:r w:rsidR="00786910" w:rsidRPr="005E0CF3">
        <w:rPr>
          <w:rFonts w:ascii="Times New Roman" w:hAnsi="Times New Roman" w:cs="Times New Roman"/>
          <w:sz w:val="24"/>
          <w:szCs w:val="24"/>
        </w:rPr>
        <w:t>o</w:t>
      </w:r>
      <w:r w:rsidR="00EE2F43" w:rsidRPr="005E0CF3">
        <w:rPr>
          <w:rFonts w:ascii="Times New Roman" w:hAnsi="Times New Roman" w:cs="Times New Roman"/>
          <w:sz w:val="24"/>
          <w:szCs w:val="24"/>
        </w:rPr>
        <w:t>dbioru z</w:t>
      </w:r>
      <w:r w:rsidR="00E97636">
        <w:rPr>
          <w:rFonts w:ascii="Times New Roman" w:hAnsi="Times New Roman" w:cs="Times New Roman"/>
          <w:sz w:val="24"/>
          <w:szCs w:val="24"/>
        </w:rPr>
        <w:t>e</w:t>
      </w:r>
      <w:r w:rsidR="00EE2F43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12184E" w:rsidRPr="005E0CF3">
        <w:rPr>
          <w:rFonts w:ascii="Times New Roman" w:hAnsi="Times New Roman" w:cs="Times New Roman"/>
          <w:sz w:val="24"/>
          <w:szCs w:val="24"/>
        </w:rPr>
        <w:t>Zlecającym</w:t>
      </w:r>
      <w:r w:rsidR="00786910" w:rsidRPr="005E0CF3">
        <w:rPr>
          <w:rFonts w:ascii="Times New Roman" w:hAnsi="Times New Roman" w:cs="Times New Roman"/>
          <w:sz w:val="24"/>
          <w:szCs w:val="24"/>
        </w:rPr>
        <w:t>.</w:t>
      </w:r>
      <w:r w:rsidR="005E0C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FE336C" w14:textId="77777777" w:rsidR="00E32F46" w:rsidRDefault="00E32F46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786910" w:rsidRPr="005E0CF3">
        <w:rPr>
          <w:rFonts w:ascii="Times New Roman" w:hAnsi="Times New Roman" w:cs="Times New Roman"/>
          <w:sz w:val="24"/>
          <w:szCs w:val="24"/>
        </w:rPr>
        <w:t>Tablic</w:t>
      </w:r>
      <w:r w:rsidR="0012184E" w:rsidRPr="005E0CF3">
        <w:rPr>
          <w:rFonts w:ascii="Times New Roman" w:hAnsi="Times New Roman" w:cs="Times New Roman"/>
          <w:sz w:val="24"/>
          <w:szCs w:val="24"/>
        </w:rPr>
        <w:t>ę</w:t>
      </w:r>
      <w:r w:rsidR="00DE689C">
        <w:rPr>
          <w:rFonts w:ascii="Times New Roman" w:hAnsi="Times New Roman" w:cs="Times New Roman"/>
          <w:sz w:val="24"/>
          <w:szCs w:val="24"/>
        </w:rPr>
        <w:t xml:space="preserve"> </w:t>
      </w:r>
      <w:r w:rsidR="00643873" w:rsidRPr="005E0CF3">
        <w:rPr>
          <w:rFonts w:ascii="Times New Roman" w:hAnsi="Times New Roman" w:cs="Times New Roman"/>
          <w:sz w:val="24"/>
          <w:szCs w:val="24"/>
        </w:rPr>
        <w:t>informacyjn</w:t>
      </w:r>
      <w:r w:rsidR="0012184E" w:rsidRPr="005E0CF3">
        <w:rPr>
          <w:rFonts w:ascii="Times New Roman" w:hAnsi="Times New Roman" w:cs="Times New Roman"/>
          <w:sz w:val="24"/>
          <w:szCs w:val="24"/>
        </w:rPr>
        <w:t>ą</w:t>
      </w:r>
      <w:r w:rsidR="00643873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12184E" w:rsidRPr="005E0CF3">
        <w:rPr>
          <w:rFonts w:ascii="Times New Roman" w:hAnsi="Times New Roman" w:cs="Times New Roman"/>
          <w:sz w:val="24"/>
          <w:szCs w:val="24"/>
        </w:rPr>
        <w:t>Wykonawca usuwa po zakończonych robotach</w:t>
      </w:r>
      <w:r w:rsid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8F4D6B" w:rsidRPr="005E0CF3">
        <w:rPr>
          <w:rFonts w:ascii="Times New Roman" w:hAnsi="Times New Roman" w:cs="Times New Roman"/>
          <w:sz w:val="24"/>
          <w:szCs w:val="24"/>
        </w:rPr>
        <w:t xml:space="preserve">wykorzystuje </w:t>
      </w:r>
    </w:p>
    <w:p w14:paraId="0DBED609" w14:textId="620D1B3A" w:rsidR="00F81D5B" w:rsidRPr="005E0CF3" w:rsidRDefault="00E32F46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8F4D6B" w:rsidRPr="005E0CF3">
        <w:rPr>
          <w:rFonts w:ascii="Times New Roman" w:hAnsi="Times New Roman" w:cs="Times New Roman"/>
          <w:sz w:val="24"/>
          <w:szCs w:val="24"/>
        </w:rPr>
        <w:t>przy następnych pracach objętych zleceniem</w:t>
      </w:r>
      <w:r w:rsidR="00DE689C">
        <w:rPr>
          <w:rFonts w:ascii="Times New Roman" w:hAnsi="Times New Roman" w:cs="Times New Roman"/>
          <w:sz w:val="24"/>
          <w:szCs w:val="24"/>
        </w:rPr>
        <w:t xml:space="preserve"> w ramach Umowy.</w:t>
      </w:r>
    </w:p>
    <w:p w14:paraId="4C09224A" w14:textId="77777777" w:rsidR="005E0CF3" w:rsidRDefault="0008130C" w:rsidP="00E72E46">
      <w:pPr>
        <w:spacing w:after="0pt"/>
        <w:ind w:start="17.25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 2.</w:t>
      </w:r>
      <w:r w:rsidR="008F4D6B" w:rsidRPr="005E0CF3">
        <w:rPr>
          <w:rFonts w:ascii="Times New Roman" w:hAnsi="Times New Roman" w:cs="Times New Roman"/>
          <w:sz w:val="24"/>
          <w:szCs w:val="24"/>
        </w:rPr>
        <w:t>8</w:t>
      </w:r>
      <w:r w:rsidRPr="005E0CF3">
        <w:rPr>
          <w:rFonts w:ascii="Times New Roman" w:hAnsi="Times New Roman" w:cs="Times New Roman"/>
          <w:sz w:val="24"/>
          <w:szCs w:val="24"/>
        </w:rPr>
        <w:t>.</w:t>
      </w:r>
      <w:r w:rsidR="006C3450" w:rsidRPr="005E0CF3">
        <w:rPr>
          <w:rFonts w:ascii="Times New Roman" w:hAnsi="Times New Roman" w:cs="Times New Roman"/>
          <w:sz w:val="24"/>
          <w:szCs w:val="24"/>
        </w:rPr>
        <w:t xml:space="preserve">Zabezpieczenie placu robót własnymi ogrodzeniami do czasu zakończenia usuwania </w:t>
      </w:r>
    </w:p>
    <w:p w14:paraId="05B393A1" w14:textId="1613C73E" w:rsidR="00786910" w:rsidRPr="005E0CF3" w:rsidRDefault="005E0CF3" w:rsidP="00E72E46">
      <w:pPr>
        <w:spacing w:after="0pt"/>
        <w:ind w:start="17.25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6C3450" w:rsidRPr="005E0CF3">
        <w:rPr>
          <w:rFonts w:ascii="Times New Roman" w:hAnsi="Times New Roman" w:cs="Times New Roman"/>
          <w:sz w:val="24"/>
          <w:szCs w:val="24"/>
        </w:rPr>
        <w:t xml:space="preserve">awarii </w:t>
      </w:r>
      <w:r w:rsidR="0008130C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6C3450" w:rsidRPr="005E0CF3">
        <w:rPr>
          <w:rFonts w:ascii="Times New Roman" w:hAnsi="Times New Roman" w:cs="Times New Roman"/>
          <w:sz w:val="24"/>
          <w:szCs w:val="24"/>
        </w:rPr>
        <w:t>(obstawienie Zlecającego dotyczy wyłącznie organizacji ruchu)</w:t>
      </w:r>
      <w:r w:rsidR="00EF4CD0" w:rsidRPr="005E0CF3">
        <w:rPr>
          <w:rFonts w:ascii="Times New Roman" w:hAnsi="Times New Roman" w:cs="Times New Roman"/>
          <w:sz w:val="24"/>
          <w:szCs w:val="24"/>
        </w:rPr>
        <w:t xml:space="preserve">. 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453960" w14:textId="4670123E" w:rsidR="0008130C" w:rsidRPr="005E0CF3" w:rsidRDefault="0008130C" w:rsidP="00E72E46">
      <w:pPr>
        <w:spacing w:after="0pt"/>
        <w:ind w:start="17.25pt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E0CF3">
        <w:rPr>
          <w:rFonts w:ascii="Times New Roman" w:hAnsi="Times New Roman" w:cs="Times New Roman"/>
          <w:bCs/>
          <w:sz w:val="24"/>
          <w:szCs w:val="24"/>
        </w:rPr>
        <w:t xml:space="preserve">  2.</w:t>
      </w:r>
      <w:r w:rsidR="008F4D6B" w:rsidRPr="005E0CF3">
        <w:rPr>
          <w:rFonts w:ascii="Times New Roman" w:hAnsi="Times New Roman" w:cs="Times New Roman"/>
          <w:bCs/>
          <w:sz w:val="24"/>
          <w:szCs w:val="24"/>
        </w:rPr>
        <w:t>9</w:t>
      </w:r>
      <w:r w:rsidRPr="005E0CF3">
        <w:rPr>
          <w:rFonts w:ascii="Times New Roman" w:hAnsi="Times New Roman" w:cs="Times New Roman"/>
          <w:bCs/>
          <w:sz w:val="24"/>
          <w:szCs w:val="24"/>
        </w:rPr>
        <w:t>.</w:t>
      </w:r>
      <w:r w:rsidR="001E2DDF" w:rsidRPr="005E0CF3">
        <w:rPr>
          <w:rFonts w:ascii="Times New Roman" w:hAnsi="Times New Roman" w:cs="Times New Roman"/>
          <w:bCs/>
          <w:sz w:val="24"/>
          <w:szCs w:val="24"/>
        </w:rPr>
        <w:t>Ponoszenie pełnej odpowiedzialności za wszelkie</w:t>
      </w:r>
      <w:r w:rsidR="001A1F4F" w:rsidRPr="005E0CF3">
        <w:rPr>
          <w:rFonts w:ascii="Times New Roman" w:hAnsi="Times New Roman" w:cs="Times New Roman"/>
          <w:bCs/>
          <w:sz w:val="24"/>
          <w:szCs w:val="24"/>
        </w:rPr>
        <w:t xml:space="preserve"> szkody środowiskowe tj. wypł</w:t>
      </w:r>
      <w:r w:rsidR="001E2DDF" w:rsidRPr="005E0CF3">
        <w:rPr>
          <w:rFonts w:ascii="Times New Roman" w:hAnsi="Times New Roman" w:cs="Times New Roman"/>
          <w:bCs/>
          <w:sz w:val="24"/>
          <w:szCs w:val="24"/>
        </w:rPr>
        <w:t xml:space="preserve">ywy </w:t>
      </w:r>
      <w:r w:rsidRPr="005E0CF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5CD2C556" w14:textId="048BA3F5" w:rsidR="00786910" w:rsidRPr="005E0CF3" w:rsidRDefault="0008130C" w:rsidP="00E72E46">
      <w:pPr>
        <w:spacing w:after="0pt"/>
        <w:ind w:start="17.25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  <w:r w:rsidR="001E2DDF" w:rsidRPr="005E0CF3">
        <w:rPr>
          <w:rFonts w:ascii="Times New Roman" w:hAnsi="Times New Roman" w:cs="Times New Roman"/>
          <w:bCs/>
          <w:sz w:val="24"/>
          <w:szCs w:val="24"/>
        </w:rPr>
        <w:t>powierzchniowe</w:t>
      </w:r>
      <w:r w:rsidR="001A1F4F" w:rsidRPr="005E0CF3">
        <w:rPr>
          <w:rFonts w:ascii="Times New Roman" w:hAnsi="Times New Roman" w:cs="Times New Roman"/>
          <w:bCs/>
          <w:sz w:val="24"/>
          <w:szCs w:val="24"/>
        </w:rPr>
        <w:t xml:space="preserve"> ścieków </w:t>
      </w:r>
      <w:r w:rsidR="001E2DDF" w:rsidRPr="005E0CF3">
        <w:rPr>
          <w:rFonts w:ascii="Times New Roman" w:hAnsi="Times New Roman" w:cs="Times New Roman"/>
          <w:bCs/>
          <w:sz w:val="24"/>
          <w:szCs w:val="24"/>
        </w:rPr>
        <w:t>wynikłe z winy Wykonawcy</w:t>
      </w:r>
      <w:r w:rsidR="006C3450" w:rsidRPr="005E0CF3">
        <w:rPr>
          <w:rFonts w:ascii="Times New Roman" w:hAnsi="Times New Roman" w:cs="Times New Roman"/>
          <w:bCs/>
          <w:sz w:val="24"/>
          <w:szCs w:val="24"/>
        </w:rPr>
        <w:t>.</w:t>
      </w:r>
    </w:p>
    <w:p w14:paraId="7EEC9B72" w14:textId="77777777" w:rsidR="00DE689C" w:rsidRDefault="008F4D6B" w:rsidP="00E72E46">
      <w:pPr>
        <w:tabs>
          <w:tab w:val="start" w:pos="42.55pt"/>
        </w:tabs>
        <w:spacing w:after="0pt"/>
        <w:ind w:start="18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2.10 </w:t>
      </w:r>
      <w:r w:rsidR="00150884" w:rsidRPr="005E0CF3">
        <w:rPr>
          <w:rFonts w:ascii="Times New Roman" w:hAnsi="Times New Roman" w:cs="Times New Roman"/>
          <w:sz w:val="24"/>
          <w:szCs w:val="24"/>
        </w:rPr>
        <w:t xml:space="preserve">W przypadku konieczności demontażu infrastruktury drogowej (znaki, barierki, progi  </w:t>
      </w:r>
    </w:p>
    <w:p w14:paraId="71B68DA0" w14:textId="5462B3C3" w:rsidR="001A1BA0" w:rsidRPr="005E0CF3" w:rsidRDefault="00DE689C" w:rsidP="00E72E46">
      <w:pPr>
        <w:tabs>
          <w:tab w:val="start" w:pos="42.55pt"/>
        </w:tabs>
        <w:spacing w:after="0pt"/>
        <w:ind w:start="18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150884" w:rsidRPr="005E0CF3">
        <w:rPr>
          <w:rFonts w:ascii="Times New Roman" w:hAnsi="Times New Roman" w:cs="Times New Roman"/>
          <w:sz w:val="24"/>
          <w:szCs w:val="24"/>
        </w:rPr>
        <w:t xml:space="preserve">itp.), </w:t>
      </w:r>
      <w:r w:rsidR="008F4D6B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150884" w:rsidRPr="005E0CF3">
        <w:rPr>
          <w:rFonts w:ascii="Times New Roman" w:hAnsi="Times New Roman" w:cs="Times New Roman"/>
          <w:sz w:val="24"/>
          <w:szCs w:val="24"/>
        </w:rPr>
        <w:t xml:space="preserve">konieczność poinformowania o tym fakcie </w:t>
      </w:r>
      <w:r w:rsidR="001F118E" w:rsidRPr="005E0CF3">
        <w:rPr>
          <w:rFonts w:ascii="Times New Roman" w:hAnsi="Times New Roman" w:cs="Times New Roman"/>
          <w:sz w:val="24"/>
          <w:szCs w:val="24"/>
        </w:rPr>
        <w:t>Zlecającego</w:t>
      </w:r>
    </w:p>
    <w:p w14:paraId="100D1E6A" w14:textId="77777777" w:rsidR="00DE689C" w:rsidRDefault="008F4D6B" w:rsidP="00E72E46">
      <w:pPr>
        <w:tabs>
          <w:tab w:val="start" w:pos="42.55pt"/>
        </w:tabs>
        <w:spacing w:after="0pt"/>
        <w:ind w:start="18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2.11 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Wykonanie robót polegających na odtworzeniu zieleni w przypadku prac </w:t>
      </w:r>
    </w:p>
    <w:p w14:paraId="3E6DC167" w14:textId="6FA8CDB0" w:rsidR="00786910" w:rsidRPr="00DE689C" w:rsidRDefault="00DE689C" w:rsidP="00E72E46">
      <w:pPr>
        <w:tabs>
          <w:tab w:val="start" w:pos="42.55pt"/>
        </w:tabs>
        <w:spacing w:after="0pt"/>
        <w:ind w:start="18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zlokalizowanych w </w:t>
      </w:r>
      <w:r w:rsidR="008A4235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786910" w:rsidRPr="00DE689C">
        <w:rPr>
          <w:rFonts w:ascii="Times New Roman" w:hAnsi="Times New Roman" w:cs="Times New Roman"/>
          <w:sz w:val="24"/>
          <w:szCs w:val="24"/>
        </w:rPr>
        <w:t>terenie zielonym – czynności zależne</w:t>
      </w:r>
      <w:r w:rsidR="008A4235" w:rsidRPr="00DE689C">
        <w:rPr>
          <w:rFonts w:ascii="Times New Roman" w:hAnsi="Times New Roman" w:cs="Times New Roman"/>
          <w:sz w:val="24"/>
          <w:szCs w:val="24"/>
        </w:rPr>
        <w:t xml:space="preserve"> wg. decyzji  Zlecającego.</w:t>
      </w:r>
    </w:p>
    <w:p w14:paraId="48679F68" w14:textId="77777777" w:rsidR="00DE689C" w:rsidRDefault="008F4D6B" w:rsidP="00E72E46">
      <w:pPr>
        <w:tabs>
          <w:tab w:val="start" w:pos="42.55pt"/>
        </w:tabs>
        <w:spacing w:after="0pt"/>
        <w:ind w:start="18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lastRenderedPageBreak/>
        <w:t>2.12.</w:t>
      </w:r>
      <w:r w:rsidR="00786910" w:rsidRPr="005E0CF3">
        <w:rPr>
          <w:rFonts w:ascii="Times New Roman" w:hAnsi="Times New Roman" w:cs="Times New Roman"/>
          <w:sz w:val="24"/>
          <w:szCs w:val="24"/>
        </w:rPr>
        <w:t>Uporządkowanie obszaru robót będące skutkiem awarii</w:t>
      </w:r>
      <w:r w:rsidR="00E67BD5" w:rsidRPr="005E0CF3">
        <w:rPr>
          <w:rFonts w:ascii="Times New Roman" w:hAnsi="Times New Roman" w:cs="Times New Roman"/>
          <w:sz w:val="24"/>
          <w:szCs w:val="24"/>
        </w:rPr>
        <w:t xml:space="preserve">, Specjalista utrzymania ruchu </w:t>
      </w:r>
    </w:p>
    <w:p w14:paraId="7ABC4C8D" w14:textId="77777777" w:rsidR="00DE689C" w:rsidRDefault="00DE689C" w:rsidP="00E72E46">
      <w:pPr>
        <w:tabs>
          <w:tab w:val="start" w:pos="42.55pt"/>
        </w:tabs>
        <w:spacing w:after="0pt"/>
        <w:ind w:start="18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E67BD5" w:rsidRPr="005E0CF3">
        <w:rPr>
          <w:rFonts w:ascii="Times New Roman" w:hAnsi="Times New Roman" w:cs="Times New Roman"/>
          <w:sz w:val="24"/>
          <w:szCs w:val="24"/>
        </w:rPr>
        <w:t>na sieci kanalizacyjnej</w:t>
      </w:r>
      <w:r w:rsidR="004A0739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4A0739" w:rsidRPr="005E0CF3">
        <w:rPr>
          <w:rFonts w:ascii="Times New Roman" w:eastAsia="Calibri Light" w:hAnsi="Times New Roman" w:cs="Times New Roman"/>
          <w:sz w:val="24"/>
          <w:szCs w:val="24"/>
        </w:rPr>
        <w:t xml:space="preserve">(dyspozytor) 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 zleca na wniosek Wykonawcy po </w:t>
      </w:r>
      <w:r w:rsidR="008A4235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otrzymaniu </w:t>
      </w:r>
    </w:p>
    <w:p w14:paraId="3BF6D4FD" w14:textId="77777777" w:rsidR="00DE689C" w:rsidRDefault="00DE689C" w:rsidP="00E72E46">
      <w:pPr>
        <w:tabs>
          <w:tab w:val="start" w:pos="42.55pt"/>
        </w:tabs>
        <w:spacing w:after="0pt"/>
        <w:ind w:start="18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telefonicznej </w:t>
      </w:r>
      <w:r w:rsidR="008F4D6B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informacji od Kierownika </w:t>
      </w:r>
      <w:r w:rsidR="00A459BC" w:rsidRPr="005E0CF3">
        <w:rPr>
          <w:rFonts w:ascii="Times New Roman" w:hAnsi="Times New Roman" w:cs="Times New Roman"/>
          <w:sz w:val="24"/>
          <w:szCs w:val="24"/>
        </w:rPr>
        <w:t>R</w:t>
      </w:r>
      <w:r w:rsidR="00926563" w:rsidRPr="005E0CF3">
        <w:rPr>
          <w:rFonts w:ascii="Times New Roman" w:hAnsi="Times New Roman" w:cs="Times New Roman"/>
          <w:sz w:val="24"/>
          <w:szCs w:val="24"/>
        </w:rPr>
        <w:t xml:space="preserve">obót </w:t>
      </w:r>
      <w:r w:rsidR="008A4235" w:rsidRPr="005E0CF3">
        <w:rPr>
          <w:rFonts w:ascii="Times New Roman" w:hAnsi="Times New Roman" w:cs="Times New Roman"/>
          <w:sz w:val="24"/>
          <w:szCs w:val="24"/>
        </w:rPr>
        <w:t xml:space="preserve"> Wykonawcy.</w:t>
      </w:r>
      <w:r w:rsidR="00E67BD5" w:rsidRPr="005E0CF3">
        <w:rPr>
          <w:rFonts w:ascii="Times New Roman" w:hAnsi="Times New Roman" w:cs="Times New Roman"/>
          <w:sz w:val="24"/>
          <w:szCs w:val="24"/>
        </w:rPr>
        <w:t xml:space="preserve">(dotyczy </w:t>
      </w:r>
    </w:p>
    <w:p w14:paraId="13A16A4E" w14:textId="15160674" w:rsidR="00786910" w:rsidRPr="005E0CF3" w:rsidRDefault="00DE689C" w:rsidP="00E72E46">
      <w:pPr>
        <w:tabs>
          <w:tab w:val="start" w:pos="42.55pt"/>
        </w:tabs>
        <w:spacing w:after="0pt"/>
        <w:ind w:start="18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433FE5" w:rsidRPr="005E0CF3">
        <w:rPr>
          <w:rFonts w:ascii="Times New Roman" w:hAnsi="Times New Roman" w:cs="Times New Roman"/>
          <w:sz w:val="24"/>
          <w:szCs w:val="24"/>
        </w:rPr>
        <w:t xml:space="preserve">powierzchniowego </w:t>
      </w:r>
      <w:r w:rsidR="00E67BD5" w:rsidRPr="005E0CF3">
        <w:rPr>
          <w:rFonts w:ascii="Times New Roman" w:hAnsi="Times New Roman" w:cs="Times New Roman"/>
          <w:sz w:val="24"/>
          <w:szCs w:val="24"/>
        </w:rPr>
        <w:t>wypływu ścieków)</w:t>
      </w:r>
    </w:p>
    <w:p w14:paraId="46E4ED87" w14:textId="77777777" w:rsidR="00DE689C" w:rsidRDefault="00786910" w:rsidP="00E72E46">
      <w:pPr>
        <w:pStyle w:val="Akapitzlist"/>
        <w:numPr>
          <w:ilvl w:val="1"/>
          <w:numId w:val="29"/>
        </w:numPr>
        <w:tabs>
          <w:tab w:val="start" w:pos="42.55pt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Wykonanie robót polegających na uporządkowaniu  miejsca awarii nie będącego </w:t>
      </w:r>
    </w:p>
    <w:p w14:paraId="07DB838F" w14:textId="4B0438F0" w:rsidR="00DE689C" w:rsidRPr="00DE689C" w:rsidRDefault="00DE689C" w:rsidP="00E72E46">
      <w:pPr>
        <w:pStyle w:val="Akapitzlist"/>
        <w:tabs>
          <w:tab w:val="start" w:pos="42.55pt"/>
        </w:tabs>
        <w:ind w:start="36.75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86910" w:rsidRPr="005E0CF3">
        <w:rPr>
          <w:rFonts w:ascii="Times New Roman" w:hAnsi="Times New Roman" w:cs="Times New Roman"/>
          <w:sz w:val="24"/>
          <w:szCs w:val="24"/>
        </w:rPr>
        <w:t>skutkiem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6910" w:rsidRPr="00DE689C">
        <w:rPr>
          <w:rFonts w:ascii="Times New Roman" w:hAnsi="Times New Roman" w:cs="Times New Roman"/>
          <w:sz w:val="24"/>
          <w:szCs w:val="24"/>
        </w:rPr>
        <w:t xml:space="preserve">wycieku </w:t>
      </w:r>
      <w:r w:rsidR="00BC1107" w:rsidRPr="00DE689C">
        <w:rPr>
          <w:rFonts w:ascii="Times New Roman" w:hAnsi="Times New Roman" w:cs="Times New Roman"/>
          <w:sz w:val="24"/>
          <w:szCs w:val="24"/>
        </w:rPr>
        <w:t xml:space="preserve">ścieków </w:t>
      </w:r>
      <w:r w:rsidR="00E866BC" w:rsidRPr="00DE689C">
        <w:rPr>
          <w:rFonts w:ascii="Times New Roman" w:hAnsi="Times New Roman" w:cs="Times New Roman"/>
          <w:sz w:val="24"/>
          <w:szCs w:val="24"/>
        </w:rPr>
        <w:t>a wynikające z wykonywanych prac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866BC" w:rsidRPr="00DE689C">
        <w:rPr>
          <w:rFonts w:ascii="Times New Roman" w:hAnsi="Times New Roman" w:cs="Times New Roman"/>
          <w:sz w:val="24"/>
          <w:szCs w:val="24"/>
        </w:rPr>
        <w:t>naprawczych</w:t>
      </w:r>
    </w:p>
    <w:p w14:paraId="3277FCAA" w14:textId="2BB63C67" w:rsidR="00786910" w:rsidRPr="00DE689C" w:rsidRDefault="00DE689C" w:rsidP="00E72E46">
      <w:pPr>
        <w:pStyle w:val="Akapitzlist"/>
        <w:tabs>
          <w:tab w:val="start" w:pos="42.55pt"/>
        </w:tabs>
        <w:ind w:start="36.75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786910" w:rsidRPr="00DE689C">
        <w:rPr>
          <w:rFonts w:ascii="Times New Roman" w:hAnsi="Times New Roman" w:cs="Times New Roman"/>
          <w:sz w:val="24"/>
          <w:szCs w:val="24"/>
        </w:rPr>
        <w:t>(ni</w:t>
      </w:r>
      <w:r w:rsidR="008A4235" w:rsidRPr="00DE689C">
        <w:rPr>
          <w:rFonts w:ascii="Times New Roman" w:hAnsi="Times New Roman" w:cs="Times New Roman"/>
          <w:sz w:val="24"/>
          <w:szCs w:val="24"/>
        </w:rPr>
        <w:t xml:space="preserve">ezwłocznie po </w:t>
      </w:r>
      <w:r w:rsidR="00E866BC" w:rsidRPr="00DE689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A4235" w:rsidRPr="00DE689C">
        <w:rPr>
          <w:rFonts w:ascii="Times New Roman" w:hAnsi="Times New Roman" w:cs="Times New Roman"/>
          <w:sz w:val="24"/>
          <w:szCs w:val="24"/>
        </w:rPr>
        <w:t>usunięciu awarii).</w:t>
      </w:r>
      <w:r w:rsidR="00E866BC" w:rsidRPr="00DE689C">
        <w:rPr>
          <w:rFonts w:ascii="Times New Roman" w:hAnsi="Times New Roman" w:cs="Times New Roman"/>
          <w:sz w:val="24"/>
          <w:szCs w:val="24"/>
        </w:rPr>
        <w:t xml:space="preserve"> </w:t>
      </w:r>
      <w:r w:rsidR="008A4235" w:rsidRPr="00DE689C">
        <w:rPr>
          <w:rFonts w:ascii="Times New Roman" w:hAnsi="Times New Roman" w:cs="Times New Roman"/>
          <w:sz w:val="24"/>
          <w:szCs w:val="24"/>
        </w:rPr>
        <w:t>Prace te są kosztem pośrednim.</w:t>
      </w:r>
    </w:p>
    <w:p w14:paraId="4024E6CA" w14:textId="13E065F2" w:rsidR="00786910" w:rsidRPr="005E0CF3" w:rsidRDefault="008A4235" w:rsidP="00E72E46">
      <w:pPr>
        <w:pStyle w:val="Akapitzlist"/>
        <w:numPr>
          <w:ilvl w:val="1"/>
          <w:numId w:val="29"/>
        </w:numPr>
        <w:tabs>
          <w:tab w:val="start" w:pos="42.55pt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Jeśli zajdzie konieczność, w</w:t>
      </w:r>
      <w:r w:rsidR="00786910" w:rsidRPr="005E0CF3">
        <w:rPr>
          <w:rFonts w:ascii="Times New Roman" w:hAnsi="Times New Roman" w:cs="Times New Roman"/>
          <w:sz w:val="24"/>
          <w:szCs w:val="24"/>
        </w:rPr>
        <w:t>ykonanie i dostarcz</w:t>
      </w:r>
      <w:r w:rsidRPr="005E0CF3">
        <w:rPr>
          <w:rFonts w:ascii="Times New Roman" w:hAnsi="Times New Roman" w:cs="Times New Roman"/>
          <w:sz w:val="24"/>
          <w:szCs w:val="24"/>
        </w:rPr>
        <w:t>enie Zlecające</w:t>
      </w:r>
      <w:r w:rsidR="00E14957" w:rsidRPr="005E0CF3">
        <w:rPr>
          <w:rFonts w:ascii="Times New Roman" w:hAnsi="Times New Roman" w:cs="Times New Roman"/>
          <w:sz w:val="24"/>
          <w:szCs w:val="24"/>
        </w:rPr>
        <w:t>mu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 inwentaryzacji geodezyjnej powykonawczej, zgodnej z przepisami prawa po zrealizowaniu Zlecenia, w ramach którego jest ona wymagana.</w:t>
      </w:r>
      <w:r w:rsidR="00B34D00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W przypadku </w:t>
      </w:r>
      <w:r w:rsidR="00E14957" w:rsidRPr="005E0CF3">
        <w:rPr>
          <w:rFonts w:ascii="Times New Roman" w:hAnsi="Times New Roman" w:cs="Times New Roman"/>
          <w:sz w:val="24"/>
          <w:szCs w:val="24"/>
        </w:rPr>
        <w:t xml:space="preserve">instalacji rękawem </w:t>
      </w:r>
      <w:r w:rsidR="00E32F46">
        <w:rPr>
          <w:rFonts w:ascii="Times New Roman" w:hAnsi="Times New Roman" w:cs="Times New Roman"/>
          <w:sz w:val="24"/>
          <w:szCs w:val="24"/>
        </w:rPr>
        <w:t>termoutwardzalnym</w:t>
      </w:r>
      <w:r w:rsidR="00E14957" w:rsidRPr="005E0CF3">
        <w:rPr>
          <w:rFonts w:ascii="Times New Roman" w:hAnsi="Times New Roman" w:cs="Times New Roman"/>
          <w:sz w:val="24"/>
          <w:szCs w:val="24"/>
        </w:rPr>
        <w:t xml:space="preserve"> odcinka/ów sieci kanalizacyjnych</w:t>
      </w:r>
      <w:r w:rsidR="00DE689C">
        <w:rPr>
          <w:rFonts w:ascii="Times New Roman" w:hAnsi="Times New Roman" w:cs="Times New Roman"/>
          <w:sz w:val="24"/>
          <w:szCs w:val="24"/>
        </w:rPr>
        <w:t xml:space="preserve"> oraz </w:t>
      </w:r>
      <w:r w:rsidR="00E32F46">
        <w:rPr>
          <w:rFonts w:ascii="Times New Roman" w:hAnsi="Times New Roman" w:cs="Times New Roman"/>
          <w:sz w:val="24"/>
          <w:szCs w:val="24"/>
        </w:rPr>
        <w:t>naprawy</w:t>
      </w:r>
      <w:r w:rsidR="00DE689C">
        <w:rPr>
          <w:rFonts w:ascii="Times New Roman" w:hAnsi="Times New Roman" w:cs="Times New Roman"/>
          <w:sz w:val="24"/>
          <w:szCs w:val="24"/>
        </w:rPr>
        <w:t xml:space="preserve"> studni chemią budowlaną lub panelami GRP,</w:t>
      </w:r>
      <w:r w:rsidR="00BC1107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786910" w:rsidRPr="005E0CF3">
        <w:rPr>
          <w:rFonts w:ascii="Times New Roman" w:hAnsi="Times New Roman" w:cs="Times New Roman"/>
          <w:sz w:val="24"/>
          <w:szCs w:val="24"/>
        </w:rPr>
        <w:t>Wykonawca dokona inwentaryzacji geodezyjnej</w:t>
      </w:r>
      <w:r w:rsidR="00E14957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786910" w:rsidRPr="005E0CF3">
        <w:rPr>
          <w:rFonts w:ascii="Times New Roman" w:hAnsi="Times New Roman" w:cs="Times New Roman"/>
          <w:sz w:val="24"/>
          <w:szCs w:val="24"/>
        </w:rPr>
        <w:t>wraz ze współrzędnymi geodezyjnymi w formacie</w:t>
      </w:r>
      <w:r w:rsidRPr="005E0CF3">
        <w:rPr>
          <w:rFonts w:ascii="Times New Roman" w:hAnsi="Times New Roman" w:cs="Times New Roman"/>
          <w:sz w:val="24"/>
          <w:szCs w:val="24"/>
        </w:rPr>
        <w:t xml:space="preserve"> txt Zlecającemu</w:t>
      </w:r>
      <w:r w:rsidR="00B34D00" w:rsidRPr="005E0CF3">
        <w:rPr>
          <w:rFonts w:ascii="Times New Roman" w:hAnsi="Times New Roman" w:cs="Times New Roman"/>
          <w:sz w:val="24"/>
          <w:szCs w:val="24"/>
        </w:rPr>
        <w:t>, który będzie stanowił podstawę do rozliczenia zakresu prac oraz będzie stanowił element dokumentacji odbiorowej.</w:t>
      </w:r>
    </w:p>
    <w:p w14:paraId="77430F39" w14:textId="19501B26" w:rsidR="007B36DA" w:rsidRPr="005E0CF3" w:rsidRDefault="002D624C" w:rsidP="00E72E46">
      <w:pPr>
        <w:pStyle w:val="Akapitzlist"/>
        <w:numPr>
          <w:ilvl w:val="1"/>
          <w:numId w:val="29"/>
        </w:numPr>
        <w:tabs>
          <w:tab w:val="start" w:pos="42.55pt"/>
        </w:tabs>
        <w:ind w:start="36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Prawidłowe prowadzenie gospodarki wytwarzanymi odpadami zgodnie z obowiązującymi przepisami przy zachowaniu ochrony środowiska, życia i zdrowia ludzi poprzez zapobieganie powstawaniu odpadów i zmniejszenie ich ilości oraz negatywnego wpływu.</w:t>
      </w:r>
    </w:p>
    <w:p w14:paraId="49CEEAC2" w14:textId="0273BBE8" w:rsidR="007B36DA" w:rsidRPr="006104D1" w:rsidRDefault="00786910" w:rsidP="00E72E46">
      <w:pPr>
        <w:pStyle w:val="Akapitzlist"/>
        <w:tabs>
          <w:tab w:val="start" w:pos="42.55pt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Wykonawca będzie pokrywać we własnym zakresie wszelkie koszty i kary powstałe w związku z niedopełnieniem zobowiązań nałożonych na Wykonawcę przez obowiązujące przepisy dotyczące gospodarki odpadowej, a wynikłe podczas wykonywania </w:t>
      </w:r>
      <w:r w:rsidR="00B34D00" w:rsidRPr="005E0CF3">
        <w:rPr>
          <w:rFonts w:ascii="Times New Roman" w:hAnsi="Times New Roman" w:cs="Times New Roman"/>
          <w:sz w:val="24"/>
          <w:szCs w:val="24"/>
        </w:rPr>
        <w:t>zleconych prac w ramach Umowy.</w:t>
      </w:r>
      <w:r w:rsidR="006104D1">
        <w:rPr>
          <w:rFonts w:ascii="Times New Roman" w:hAnsi="Times New Roman" w:cs="Times New Roman"/>
          <w:sz w:val="24"/>
          <w:szCs w:val="24"/>
        </w:rPr>
        <w:t xml:space="preserve"> </w:t>
      </w:r>
      <w:r w:rsidR="00B34D00" w:rsidRPr="006104D1">
        <w:rPr>
          <w:rFonts w:ascii="Times New Roman" w:hAnsi="Times New Roman" w:cs="Times New Roman"/>
          <w:sz w:val="24"/>
          <w:szCs w:val="24"/>
        </w:rPr>
        <w:t>Jednocześnie zobowiązuje się Wykonawcę do przedstawiania na życzenie Zlecającego dowodów przekazania odpadów na składowisko lub do innego posiadacza odpadów, z podaniem miejsca i ilości.</w:t>
      </w:r>
    </w:p>
    <w:p w14:paraId="194E350F" w14:textId="619B3650" w:rsidR="00786910" w:rsidRPr="005E0CF3" w:rsidRDefault="008A4235" w:rsidP="00E72E46">
      <w:pPr>
        <w:pStyle w:val="Akapitzlist"/>
        <w:numPr>
          <w:ilvl w:val="1"/>
          <w:numId w:val="29"/>
        </w:numPr>
        <w:tabs>
          <w:tab w:val="start" w:pos="42.55pt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Informowanie Przedstawiciela Zlecającego</w:t>
      </w:r>
      <w:r w:rsidR="00786910" w:rsidRPr="005E0CF3">
        <w:rPr>
          <w:rFonts w:ascii="Times New Roman" w:hAnsi="Times New Roman" w:cs="Times New Roman"/>
          <w:sz w:val="24"/>
          <w:szCs w:val="24"/>
        </w:rPr>
        <w:t xml:space="preserve"> i </w:t>
      </w:r>
      <w:r w:rsidR="00433FE5" w:rsidRPr="005E0CF3">
        <w:rPr>
          <w:rFonts w:ascii="Times New Roman" w:hAnsi="Times New Roman" w:cs="Times New Roman"/>
          <w:sz w:val="24"/>
          <w:szCs w:val="24"/>
        </w:rPr>
        <w:t>Specjalisty utrzymania ruchu na sieci kanalizacyjnej</w:t>
      </w:r>
      <w:r w:rsidR="004A0739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4A0739" w:rsidRPr="005E0CF3">
        <w:rPr>
          <w:rFonts w:ascii="Times New Roman" w:eastAsia="Calibri Light" w:hAnsi="Times New Roman" w:cs="Times New Roman"/>
          <w:sz w:val="24"/>
          <w:szCs w:val="24"/>
        </w:rPr>
        <w:t xml:space="preserve">(dyspozytor) </w:t>
      </w:r>
      <w:r w:rsidR="00433FE5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786910" w:rsidRPr="005E0CF3">
        <w:rPr>
          <w:rFonts w:ascii="Times New Roman" w:hAnsi="Times New Roman" w:cs="Times New Roman"/>
          <w:sz w:val="24"/>
          <w:szCs w:val="24"/>
        </w:rPr>
        <w:t>o zaistniałych w trakcie wykonywania prac okolicznościach wymagających wyłączania uzbrojenia i instal</w:t>
      </w:r>
      <w:r w:rsidR="00847DD4" w:rsidRPr="005E0CF3">
        <w:rPr>
          <w:rFonts w:ascii="Times New Roman" w:hAnsi="Times New Roman" w:cs="Times New Roman"/>
          <w:sz w:val="24"/>
          <w:szCs w:val="24"/>
        </w:rPr>
        <w:t>acji innych gestorów sieciowych.</w:t>
      </w:r>
    </w:p>
    <w:p w14:paraId="68562D08" w14:textId="1A7F8A09" w:rsidR="00786910" w:rsidRPr="005E0CF3" w:rsidRDefault="00786910" w:rsidP="00E72E46">
      <w:pPr>
        <w:pStyle w:val="Akapitzlist"/>
        <w:numPr>
          <w:ilvl w:val="1"/>
          <w:numId w:val="29"/>
        </w:numPr>
        <w:tabs>
          <w:tab w:val="start" w:pos="42.55pt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I</w:t>
      </w:r>
      <w:r w:rsidR="00847DD4" w:rsidRPr="005E0CF3">
        <w:rPr>
          <w:rFonts w:ascii="Times New Roman" w:hAnsi="Times New Roman" w:cs="Times New Roman"/>
          <w:sz w:val="24"/>
          <w:szCs w:val="24"/>
        </w:rPr>
        <w:t>nformowanie Przedstawiciela Zlecającego</w:t>
      </w:r>
      <w:r w:rsidRPr="005E0CF3">
        <w:rPr>
          <w:rFonts w:ascii="Times New Roman" w:hAnsi="Times New Roman" w:cs="Times New Roman"/>
          <w:sz w:val="24"/>
          <w:szCs w:val="24"/>
        </w:rPr>
        <w:t xml:space="preserve"> i </w:t>
      </w:r>
      <w:r w:rsidR="00433FE5" w:rsidRPr="005E0CF3">
        <w:rPr>
          <w:rFonts w:ascii="Times New Roman" w:hAnsi="Times New Roman" w:cs="Times New Roman"/>
          <w:sz w:val="24"/>
          <w:szCs w:val="24"/>
        </w:rPr>
        <w:t>Specjalisty utrzymania ruchu na sieci kanalizacyjnej</w:t>
      </w:r>
      <w:r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4A0739" w:rsidRPr="005E0CF3">
        <w:rPr>
          <w:rFonts w:ascii="Times New Roman" w:eastAsia="Calibri Light" w:hAnsi="Times New Roman" w:cs="Times New Roman"/>
          <w:sz w:val="24"/>
          <w:szCs w:val="24"/>
        </w:rPr>
        <w:t xml:space="preserve">(dyspozytor) </w:t>
      </w:r>
      <w:r w:rsidRPr="005E0CF3">
        <w:rPr>
          <w:rFonts w:ascii="Times New Roman" w:hAnsi="Times New Roman" w:cs="Times New Roman"/>
          <w:sz w:val="24"/>
          <w:szCs w:val="24"/>
        </w:rPr>
        <w:t>o innych nadzwyczajnych okolicznościach niosących za sobą zagroż</w:t>
      </w:r>
      <w:r w:rsidR="00847DD4" w:rsidRPr="005E0CF3">
        <w:rPr>
          <w:rFonts w:ascii="Times New Roman" w:hAnsi="Times New Roman" w:cs="Times New Roman"/>
          <w:sz w:val="24"/>
          <w:szCs w:val="24"/>
        </w:rPr>
        <w:t>enie mienia i zdrowia ludzkiego oraz środowiska naturalnego (</w:t>
      </w:r>
      <w:proofErr w:type="spellStart"/>
      <w:r w:rsidR="00E57BFD" w:rsidRPr="005E0CF3">
        <w:rPr>
          <w:rFonts w:ascii="Times New Roman" w:hAnsi="Times New Roman" w:cs="Times New Roman"/>
          <w:sz w:val="24"/>
          <w:szCs w:val="24"/>
        </w:rPr>
        <w:t>np.</w:t>
      </w:r>
      <w:r w:rsidR="00847DD4" w:rsidRPr="005E0CF3">
        <w:rPr>
          <w:rFonts w:ascii="Times New Roman" w:hAnsi="Times New Roman" w:cs="Times New Roman"/>
          <w:sz w:val="24"/>
          <w:szCs w:val="24"/>
        </w:rPr>
        <w:t>wypływy</w:t>
      </w:r>
      <w:proofErr w:type="spellEnd"/>
      <w:r w:rsidR="00847DD4" w:rsidRPr="005E0CF3">
        <w:rPr>
          <w:rFonts w:ascii="Times New Roman" w:hAnsi="Times New Roman" w:cs="Times New Roman"/>
          <w:sz w:val="24"/>
          <w:szCs w:val="24"/>
        </w:rPr>
        <w:t xml:space="preserve"> ścieków).</w:t>
      </w:r>
    </w:p>
    <w:p w14:paraId="48D38F3E" w14:textId="0A8AF351" w:rsidR="00B36D63" w:rsidRPr="005E0CF3" w:rsidRDefault="00786910" w:rsidP="00E72E46">
      <w:pPr>
        <w:pStyle w:val="Akapitzlist"/>
        <w:numPr>
          <w:ilvl w:val="1"/>
          <w:numId w:val="29"/>
        </w:numPr>
        <w:tabs>
          <w:tab w:val="start" w:pos="42.55pt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Okres gwarancji po wykon</w:t>
      </w:r>
      <w:r w:rsidR="008F70C8" w:rsidRPr="005E0CF3">
        <w:rPr>
          <w:rFonts w:ascii="Times New Roman" w:hAnsi="Times New Roman" w:cs="Times New Roman"/>
          <w:sz w:val="24"/>
          <w:szCs w:val="24"/>
        </w:rPr>
        <w:t xml:space="preserve">ywanych pracach wynosi </w:t>
      </w:r>
      <w:r w:rsidR="00B34D00" w:rsidRPr="005E0CF3">
        <w:rPr>
          <w:rFonts w:ascii="Times New Roman" w:hAnsi="Times New Roman" w:cs="Times New Roman"/>
          <w:sz w:val="24"/>
          <w:szCs w:val="24"/>
        </w:rPr>
        <w:t>36</w:t>
      </w:r>
      <w:r w:rsidR="008F70C8" w:rsidRPr="005E0CF3">
        <w:rPr>
          <w:rFonts w:ascii="Times New Roman" w:hAnsi="Times New Roman" w:cs="Times New Roman"/>
          <w:sz w:val="24"/>
          <w:szCs w:val="24"/>
        </w:rPr>
        <w:t xml:space="preserve"> miesią</w:t>
      </w:r>
      <w:r w:rsidRPr="005E0CF3">
        <w:rPr>
          <w:rFonts w:ascii="Times New Roman" w:hAnsi="Times New Roman" w:cs="Times New Roman"/>
          <w:sz w:val="24"/>
          <w:szCs w:val="24"/>
        </w:rPr>
        <w:t>c</w:t>
      </w:r>
      <w:r w:rsidR="009C48BA" w:rsidRPr="005E0CF3">
        <w:rPr>
          <w:rFonts w:ascii="Times New Roman" w:hAnsi="Times New Roman" w:cs="Times New Roman"/>
          <w:sz w:val="24"/>
          <w:szCs w:val="24"/>
        </w:rPr>
        <w:t>e od daty podpisania przez Strony Protokołu odbioru końcowego</w:t>
      </w:r>
      <w:r w:rsidR="00847DD4" w:rsidRPr="005E0CF3">
        <w:rPr>
          <w:rFonts w:ascii="Times New Roman" w:hAnsi="Times New Roman" w:cs="Times New Roman"/>
          <w:sz w:val="24"/>
          <w:szCs w:val="24"/>
        </w:rPr>
        <w:t xml:space="preserve"> dla danego zlecenia. Szczegóły i zasady opisuje Karta Gwarancyjna.</w:t>
      </w:r>
    </w:p>
    <w:p w14:paraId="51893CC8" w14:textId="42C3FED2" w:rsidR="00227C5D" w:rsidRPr="005E0CF3" w:rsidRDefault="00227C5D" w:rsidP="00E72E46">
      <w:pPr>
        <w:autoSpaceDE w:val="0"/>
        <w:autoSpaceDN w:val="0"/>
        <w:adjustRightInd w:val="0"/>
        <w:spacing w:after="0pt" w:line="12pt" w:lineRule="auto"/>
        <w:ind w:start="18pt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UWAGA: </w:t>
      </w:r>
    </w:p>
    <w:p w14:paraId="2DA08898" w14:textId="77777777" w:rsidR="00227C5D" w:rsidRPr="005E0CF3" w:rsidRDefault="00227C5D" w:rsidP="00E72E46">
      <w:pPr>
        <w:autoSpaceDE w:val="0"/>
        <w:autoSpaceDN w:val="0"/>
        <w:adjustRightInd w:val="0"/>
        <w:spacing w:after="0pt" w:line="12pt" w:lineRule="auto"/>
        <w:ind w:start="18pt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0826A3A" w14:textId="3FE700A1" w:rsidR="00227C5D" w:rsidRPr="005E0CF3" w:rsidRDefault="00227C5D" w:rsidP="00E72E46">
      <w:pPr>
        <w:autoSpaceDE w:val="0"/>
        <w:autoSpaceDN w:val="0"/>
        <w:adjustRightInd w:val="0"/>
        <w:spacing w:after="0pt" w:line="12pt" w:lineRule="auto"/>
        <w:ind w:start="18p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Zajęcie pasa drogowego i oznakowanie miejsca prowadzonych robót w przypadku gdy zachodzi taka konieczność oraz związane z tym koszty ponosi Zlecający. </w:t>
      </w:r>
    </w:p>
    <w:p w14:paraId="56322423" w14:textId="77777777" w:rsidR="00227C5D" w:rsidRPr="005E0CF3" w:rsidRDefault="00227C5D" w:rsidP="00E72E46">
      <w:pPr>
        <w:autoSpaceDE w:val="0"/>
        <w:autoSpaceDN w:val="0"/>
        <w:adjustRightInd w:val="0"/>
        <w:spacing w:after="0pt" w:line="12pt" w:lineRule="auto"/>
        <w:ind w:start="18pt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DC965C1" w14:textId="63655123" w:rsidR="00227C5D" w:rsidRPr="005E0CF3" w:rsidRDefault="00227C5D" w:rsidP="00E72E46">
      <w:pPr>
        <w:autoSpaceDE w:val="0"/>
        <w:autoSpaceDN w:val="0"/>
        <w:adjustRightInd w:val="0"/>
        <w:spacing w:after="0pt" w:line="12pt" w:lineRule="auto"/>
        <w:ind w:start="18p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W związku z powyższym, w przypadku, gdy dla prawidłowej realizacji Przedmiotu Umowy niezbędne i konieczne okaże się zajęcie pasa drogowego Wykonawca poinformuje o tym Zlecającego, wskazując jednocześnie powierzchnię pasa drogowego jaka ma podlegać </w:t>
      </w:r>
      <w:r w:rsidR="00EA1B24" w:rsidRPr="005E0CF3">
        <w:rPr>
          <w:rFonts w:ascii="Times New Roman" w:hAnsi="Times New Roman" w:cs="Times New Roman"/>
          <w:color w:val="000000"/>
          <w:sz w:val="24"/>
          <w:szCs w:val="24"/>
        </w:rPr>
        <w:t>zajęciu</w:t>
      </w:r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(np.</w:t>
      </w:r>
      <w:r w:rsidR="00EA1B24"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E0CF3">
        <w:rPr>
          <w:rFonts w:ascii="Times New Roman" w:hAnsi="Times New Roman" w:cs="Times New Roman"/>
          <w:color w:val="000000"/>
          <w:sz w:val="24"/>
          <w:szCs w:val="24"/>
        </w:rPr>
        <w:t>chodnik,</w:t>
      </w:r>
      <w:r w:rsidR="00EA1B24"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E0CF3">
        <w:rPr>
          <w:rFonts w:ascii="Times New Roman" w:hAnsi="Times New Roman" w:cs="Times New Roman"/>
          <w:color w:val="000000"/>
          <w:sz w:val="24"/>
          <w:szCs w:val="24"/>
        </w:rPr>
        <w:t>pas</w:t>
      </w:r>
      <w:r w:rsidR="00EA1B24"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E0CF3">
        <w:rPr>
          <w:rFonts w:ascii="Times New Roman" w:hAnsi="Times New Roman" w:cs="Times New Roman"/>
          <w:color w:val="000000"/>
          <w:sz w:val="24"/>
          <w:szCs w:val="24"/>
        </w:rPr>
        <w:t>jezdny,</w:t>
      </w:r>
      <w:r w:rsidR="00EA1B24"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E0CF3">
        <w:rPr>
          <w:rFonts w:ascii="Times New Roman" w:hAnsi="Times New Roman" w:cs="Times New Roman"/>
          <w:color w:val="000000"/>
          <w:sz w:val="24"/>
          <w:szCs w:val="24"/>
        </w:rPr>
        <w:t>teren zielony)</w:t>
      </w:r>
      <w:r w:rsidR="00E9455E"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,dokładną lokalizację w terenie (plan </w:t>
      </w:r>
      <w:r w:rsidR="00E9455E" w:rsidRPr="005E0CF3">
        <w:rPr>
          <w:rFonts w:ascii="Times New Roman" w:hAnsi="Times New Roman" w:cs="Times New Roman"/>
          <w:color w:val="000000"/>
          <w:sz w:val="24"/>
          <w:szCs w:val="24"/>
        </w:rPr>
        <w:lastRenderedPageBreak/>
        <w:t>poglądowy z zaznaczeniem miejsca niezbędnego do zajęcia) oraz wnioskowany czasookres zajęcia</w:t>
      </w:r>
      <w:r w:rsidR="00BA10AA"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oraz rodzaj wykonywanych prac.</w:t>
      </w:r>
    </w:p>
    <w:p w14:paraId="315A7FC2" w14:textId="714BC947" w:rsidR="00EA3E3E" w:rsidRPr="005E0CF3" w:rsidRDefault="00EA3E3E" w:rsidP="00E72E46">
      <w:pPr>
        <w:autoSpaceDE w:val="0"/>
        <w:autoSpaceDN w:val="0"/>
        <w:adjustRightInd w:val="0"/>
        <w:spacing w:after="0pt" w:line="13.80pt" w:lineRule="auto"/>
        <w:ind w:start="18pt"/>
        <w:jc w:val="both"/>
        <w:rPr>
          <w:rFonts w:ascii="Times New Roman" w:eastAsia="Calibri Light" w:hAnsi="Times New Roman" w:cs="Times New Roman"/>
          <w:sz w:val="24"/>
          <w:szCs w:val="24"/>
        </w:rPr>
      </w:pPr>
      <w:r w:rsidRPr="005E0CF3">
        <w:rPr>
          <w:rFonts w:ascii="Times New Roman" w:eastAsia="Calibri Light" w:hAnsi="Times New Roman" w:cs="Times New Roman"/>
          <w:sz w:val="24"/>
          <w:szCs w:val="24"/>
        </w:rPr>
        <w:t>Dla powyższego, ,Zlecający organizuje obstawienie miejsca robót w pełnym zakresie, w tym również pod względem bezpieczeństwa ruchu drogowego i pieszego niezwłocznie po otrzymaniu zgłoszenia od Wykonawcy o konieczności zajęcia pasa drogowego. Czas na obstawienie od otrzymania zgłoszenia do 2 godz. od zgłoszenia Wykonawcy</w:t>
      </w:r>
      <w:r w:rsidR="0012184E" w:rsidRPr="005E0CF3">
        <w:rPr>
          <w:rFonts w:ascii="Times New Roman" w:eastAsia="Calibri Light" w:hAnsi="Times New Roman" w:cs="Times New Roman"/>
          <w:sz w:val="24"/>
          <w:szCs w:val="24"/>
        </w:rPr>
        <w:t>. Do czasu przystąpienia do robót przez Wykonawcę, Zlec</w:t>
      </w:r>
      <w:r w:rsidR="008F4D6B" w:rsidRPr="005E0CF3">
        <w:rPr>
          <w:rFonts w:ascii="Times New Roman" w:eastAsia="Calibri Light" w:hAnsi="Times New Roman" w:cs="Times New Roman"/>
          <w:sz w:val="24"/>
          <w:szCs w:val="24"/>
        </w:rPr>
        <w:t>ający</w:t>
      </w:r>
      <w:r w:rsidR="0012184E" w:rsidRPr="005E0CF3">
        <w:rPr>
          <w:rFonts w:ascii="Times New Roman" w:eastAsia="Calibri Light" w:hAnsi="Times New Roman" w:cs="Times New Roman"/>
          <w:sz w:val="24"/>
          <w:szCs w:val="24"/>
        </w:rPr>
        <w:t xml:space="preserve"> zabezpiecza w niezbędnym zakresie miejsca awarii.</w:t>
      </w:r>
    </w:p>
    <w:p w14:paraId="5C024DE9" w14:textId="77777777" w:rsidR="00EA3E3E" w:rsidRPr="005E0CF3" w:rsidRDefault="00EA3E3E" w:rsidP="00E72E46">
      <w:pPr>
        <w:autoSpaceDE w:val="0"/>
        <w:autoSpaceDN w:val="0"/>
        <w:adjustRightInd w:val="0"/>
        <w:spacing w:after="0pt" w:line="12pt" w:lineRule="auto"/>
        <w:ind w:start="18pt"/>
        <w:jc w:val="both"/>
        <w:rPr>
          <w:rFonts w:ascii="Times New Roman" w:eastAsia="Calibri Light" w:hAnsi="Times New Roman" w:cs="Times New Roman"/>
          <w:sz w:val="24"/>
          <w:szCs w:val="24"/>
        </w:rPr>
      </w:pPr>
    </w:p>
    <w:p w14:paraId="26905B3E" w14:textId="0F2466AD" w:rsidR="00EA1B24" w:rsidRPr="005E0CF3" w:rsidRDefault="00EA1B24" w:rsidP="00E72E46">
      <w:pPr>
        <w:autoSpaceDE w:val="0"/>
        <w:autoSpaceDN w:val="0"/>
        <w:adjustRightInd w:val="0"/>
        <w:spacing w:after="0pt" w:line="12pt" w:lineRule="auto"/>
        <w:ind w:start="18p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color w:val="000000"/>
          <w:sz w:val="24"/>
          <w:szCs w:val="24"/>
        </w:rPr>
        <w:t>Wykonawca zobowiązany jest do realizacji obowiązków związanych z koniecznością zajęcia pasa drogowego i właściwego zabezpieczenia miejsca prowadzonych robót, a w szczególności do:</w:t>
      </w:r>
    </w:p>
    <w:p w14:paraId="146C8DAB" w14:textId="2D3C21A3" w:rsidR="00EA1B24" w:rsidRPr="005E0CF3" w:rsidRDefault="00EA1B24" w:rsidP="00E72E46">
      <w:pPr>
        <w:autoSpaceDE w:val="0"/>
        <w:autoSpaceDN w:val="0"/>
        <w:adjustRightInd w:val="0"/>
        <w:spacing w:after="0pt" w:line="12pt" w:lineRule="auto"/>
        <w:ind w:start="18p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color w:val="000000"/>
          <w:sz w:val="24"/>
          <w:szCs w:val="24"/>
        </w:rPr>
        <w:t>-zabezpieczenia ogrodzeniem tymczasowym robót prowadzonych w pasie drogowym</w:t>
      </w:r>
      <w:r w:rsidR="0012184E"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12184E" w:rsidRPr="005E0CF3">
        <w:rPr>
          <w:rFonts w:ascii="Times New Roman" w:hAnsi="Times New Roman" w:cs="Times New Roman"/>
          <w:sz w:val="24"/>
          <w:szCs w:val="24"/>
        </w:rPr>
        <w:t xml:space="preserve">(obstawienie Zlecającego dotyczy wyłącznie organizacji ruchu).  </w:t>
      </w:r>
    </w:p>
    <w:p w14:paraId="19208D84" w14:textId="4708B10C" w:rsidR="00EA1B24" w:rsidRPr="005E0CF3" w:rsidRDefault="00EA1B24" w:rsidP="00E72E46">
      <w:pPr>
        <w:autoSpaceDE w:val="0"/>
        <w:autoSpaceDN w:val="0"/>
        <w:adjustRightInd w:val="0"/>
        <w:spacing w:after="0pt" w:line="12pt" w:lineRule="auto"/>
        <w:ind w:start="18p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color w:val="000000"/>
          <w:sz w:val="24"/>
          <w:szCs w:val="24"/>
        </w:rPr>
        <w:t>-zachowania powierzchni zajęcia określonej w zgłoszeniu do Zlecającego,</w:t>
      </w:r>
    </w:p>
    <w:p w14:paraId="63E83DAD" w14:textId="77777777" w:rsidR="00EA1B24" w:rsidRPr="005E0CF3" w:rsidRDefault="00EA1B24" w:rsidP="00E72E46">
      <w:pPr>
        <w:autoSpaceDE w:val="0"/>
        <w:autoSpaceDN w:val="0"/>
        <w:adjustRightInd w:val="0"/>
        <w:spacing w:after="0pt" w:line="12pt" w:lineRule="auto"/>
        <w:ind w:start="18p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- zgłaszania do Zlecającego zmian w terminach robót i potrzeby zmiany terminu zajęcia  </w:t>
      </w:r>
    </w:p>
    <w:p w14:paraId="464225FC" w14:textId="4DF6DB58" w:rsidR="00EA1B24" w:rsidRPr="005E0CF3" w:rsidRDefault="00EA1B24" w:rsidP="00E72E46">
      <w:pPr>
        <w:autoSpaceDE w:val="0"/>
        <w:autoSpaceDN w:val="0"/>
        <w:adjustRightInd w:val="0"/>
        <w:spacing w:after="0pt" w:line="12pt" w:lineRule="auto"/>
        <w:ind w:start="18p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  pasa drogowego,</w:t>
      </w:r>
    </w:p>
    <w:p w14:paraId="3923E017" w14:textId="77777777" w:rsidR="00EA1B24" w:rsidRPr="005E0CF3" w:rsidRDefault="00EA1B24" w:rsidP="00E72E46">
      <w:pPr>
        <w:autoSpaceDE w:val="0"/>
        <w:autoSpaceDN w:val="0"/>
        <w:adjustRightInd w:val="0"/>
        <w:spacing w:after="0pt" w:line="12pt" w:lineRule="auto"/>
        <w:ind w:start="18p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- zgłaszania zmian w zakresach robót i potrzeby zmiany powierzchni zajęcia pasa </w:t>
      </w:r>
    </w:p>
    <w:p w14:paraId="2AB1E34E" w14:textId="33FBC612" w:rsidR="00EA1B24" w:rsidRPr="005E0CF3" w:rsidRDefault="00EA1B24" w:rsidP="00E72E46">
      <w:pPr>
        <w:autoSpaceDE w:val="0"/>
        <w:autoSpaceDN w:val="0"/>
        <w:adjustRightInd w:val="0"/>
        <w:spacing w:after="0pt" w:line="12pt" w:lineRule="auto"/>
        <w:ind w:start="18p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  drogowego oraz zmian w oznakowaniu miejsca robót,</w:t>
      </w:r>
    </w:p>
    <w:p w14:paraId="7958220E" w14:textId="77777777" w:rsidR="00EA1B24" w:rsidRPr="005E0CF3" w:rsidRDefault="00EA1B24" w:rsidP="00E72E46">
      <w:pPr>
        <w:autoSpaceDE w:val="0"/>
        <w:autoSpaceDN w:val="0"/>
        <w:adjustRightInd w:val="0"/>
        <w:spacing w:after="0pt" w:line="12pt" w:lineRule="auto"/>
        <w:ind w:start="18p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-  niezwłocznego, pisemnego lub telefonicznego zgłoszenia Zlecającemu zwolnienia pasa </w:t>
      </w:r>
    </w:p>
    <w:p w14:paraId="1C11CAF6" w14:textId="7380E0AE" w:rsidR="00EA1B24" w:rsidRPr="005E0CF3" w:rsidRDefault="00EA1B24" w:rsidP="00E72E46">
      <w:pPr>
        <w:autoSpaceDE w:val="0"/>
        <w:autoSpaceDN w:val="0"/>
        <w:adjustRightInd w:val="0"/>
        <w:spacing w:after="0pt" w:line="12pt" w:lineRule="auto"/>
        <w:ind w:start="18p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  drogowego i możliwości zdemontowania oznakowania miejsca robót,</w:t>
      </w:r>
    </w:p>
    <w:p w14:paraId="2935CFF5" w14:textId="77777777" w:rsidR="00EA1B24" w:rsidRPr="005E0CF3" w:rsidRDefault="00EA1B24" w:rsidP="00E72E46">
      <w:pPr>
        <w:autoSpaceDE w:val="0"/>
        <w:autoSpaceDN w:val="0"/>
        <w:adjustRightInd w:val="0"/>
        <w:spacing w:after="0pt" w:line="12pt" w:lineRule="auto"/>
        <w:ind w:start="18p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-  przywrócenia pasa drogowego do stanu użyteczności, niezwłocznie po zakończonych </w:t>
      </w:r>
    </w:p>
    <w:p w14:paraId="5EE264AD" w14:textId="00081167" w:rsidR="00EA1B24" w:rsidRPr="005E0CF3" w:rsidRDefault="00EA1B24" w:rsidP="00E72E46">
      <w:pPr>
        <w:autoSpaceDE w:val="0"/>
        <w:autoSpaceDN w:val="0"/>
        <w:adjustRightInd w:val="0"/>
        <w:spacing w:after="0pt" w:line="12pt" w:lineRule="auto"/>
        <w:ind w:start="18p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  pracach</w:t>
      </w:r>
    </w:p>
    <w:p w14:paraId="5DA3E06D" w14:textId="23D88A61" w:rsidR="005E0CF3" w:rsidRPr="005E0CF3" w:rsidRDefault="005E0CF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</w:t>
      </w:r>
      <w:r w:rsidR="00BA10AA"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Pr="005E0CF3">
        <w:rPr>
          <w:rFonts w:ascii="Times New Roman" w:hAnsi="Times New Roman" w:cs="Times New Roman"/>
          <w:b/>
          <w:bCs/>
          <w:sz w:val="24"/>
          <w:szCs w:val="24"/>
          <w:u w:val="single"/>
        </w:rPr>
        <w:t>Ogólne wymagania dotyczące Robót</w:t>
      </w:r>
    </w:p>
    <w:p w14:paraId="72E58C36" w14:textId="77777777" w:rsidR="005E0CF3" w:rsidRPr="005E0CF3" w:rsidRDefault="005E0CF3" w:rsidP="00E72E46">
      <w:pPr>
        <w:pStyle w:val="Akapitzlist"/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E5F25D6" w14:textId="77777777" w:rsidR="006104D1" w:rsidRDefault="005E0CF3" w:rsidP="00E72E46">
      <w:pPr>
        <w:autoSpaceDE w:val="0"/>
        <w:autoSpaceDN w:val="0"/>
        <w:adjustRightInd w:val="0"/>
        <w:spacing w:after="0pt" w:line="12pt" w:lineRule="auto"/>
        <w:ind w:firstLine="18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Wykonawca jest odpowiedzialny za jakość wykonanych robót, bezpieczeństwo wszelkich </w:t>
      </w:r>
    </w:p>
    <w:p w14:paraId="16064989" w14:textId="77777777" w:rsidR="006104D1" w:rsidRDefault="005E0CF3" w:rsidP="00E72E46">
      <w:pPr>
        <w:autoSpaceDE w:val="0"/>
        <w:autoSpaceDN w:val="0"/>
        <w:adjustRightInd w:val="0"/>
        <w:spacing w:after="0pt" w:line="12pt" w:lineRule="auto"/>
        <w:ind w:firstLine="18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czynności na terenie budowy, metody użyte przy budowie oraz za ich zgodność z </w:t>
      </w:r>
    </w:p>
    <w:p w14:paraId="0DAE2C71" w14:textId="77777777" w:rsidR="006104D1" w:rsidRDefault="005E0CF3" w:rsidP="00E72E46">
      <w:pPr>
        <w:autoSpaceDE w:val="0"/>
        <w:autoSpaceDN w:val="0"/>
        <w:adjustRightInd w:val="0"/>
        <w:spacing w:after="0pt" w:line="12pt" w:lineRule="auto"/>
        <w:ind w:firstLine="18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Warunkami Wykonania i Odbioru Robót Budowlanych oraz innymi dokumentami i</w:t>
      </w:r>
      <w:r w:rsidR="006104D1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6B40F2EB" w14:textId="06860C2E" w:rsidR="005E0CF3" w:rsidRPr="005E0CF3" w:rsidRDefault="005E0CF3" w:rsidP="00E72E46">
      <w:pPr>
        <w:autoSpaceDE w:val="0"/>
        <w:autoSpaceDN w:val="0"/>
        <w:adjustRightInd w:val="0"/>
        <w:spacing w:after="0pt" w:line="12pt" w:lineRule="auto"/>
        <w:ind w:firstLine="18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Warunkami Z</w:t>
      </w:r>
      <w:r w:rsidR="006104D1">
        <w:rPr>
          <w:rFonts w:ascii="Times New Roman" w:hAnsi="Times New Roman" w:cs="Times New Roman"/>
          <w:sz w:val="24"/>
          <w:szCs w:val="24"/>
        </w:rPr>
        <w:t>lecającego</w:t>
      </w:r>
      <w:r w:rsidRPr="005E0CF3">
        <w:rPr>
          <w:rFonts w:ascii="Times New Roman" w:hAnsi="Times New Roman" w:cs="Times New Roman"/>
          <w:sz w:val="24"/>
          <w:szCs w:val="24"/>
        </w:rPr>
        <w:t>.</w:t>
      </w:r>
    </w:p>
    <w:p w14:paraId="5839F003" w14:textId="1A1E779F" w:rsidR="005E0CF3" w:rsidRDefault="008760F2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5E6BCCCB" w14:textId="77777777" w:rsidR="008760F2" w:rsidRDefault="008760F2" w:rsidP="00E72E46">
      <w:pPr>
        <w:autoSpaceDE w:val="0"/>
        <w:autoSpaceDN w:val="0"/>
        <w:adjustRightInd w:val="0"/>
        <w:spacing w:after="0pt" w:line="12pt" w:lineRule="auto"/>
        <w:ind w:firstLine="18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Powykonawcze szkice geodezyjne powinny zawierać niezbędne dane/pomiary, na   </w:t>
      </w:r>
    </w:p>
    <w:p w14:paraId="3ABFFE80" w14:textId="77777777" w:rsidR="008760F2" w:rsidRDefault="008760F2" w:rsidP="00E72E46">
      <w:pPr>
        <w:autoSpaceDE w:val="0"/>
        <w:autoSpaceDN w:val="0"/>
        <w:adjustRightInd w:val="0"/>
        <w:spacing w:after="0pt" w:line="12pt" w:lineRule="auto"/>
        <w:ind w:firstLine="18p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podstawie których możliwe jest określenie faktycznej ilości wykonanych robót </w:t>
      </w:r>
      <w:r w:rsidRPr="002B19FB">
        <w:rPr>
          <w:rFonts w:ascii="Times New Roman" w:hAnsi="Times New Roman" w:cs="Times New Roman"/>
          <w:b/>
          <w:bCs/>
          <w:sz w:val="24"/>
          <w:szCs w:val="24"/>
        </w:rPr>
        <w:t xml:space="preserve">tj. długość </w:t>
      </w:r>
    </w:p>
    <w:p w14:paraId="04529FB1" w14:textId="77777777" w:rsidR="008760F2" w:rsidRDefault="008760F2" w:rsidP="00E72E46">
      <w:pPr>
        <w:autoSpaceDE w:val="0"/>
        <w:autoSpaceDN w:val="0"/>
        <w:adjustRightInd w:val="0"/>
        <w:spacing w:after="0pt" w:line="12pt" w:lineRule="auto"/>
        <w:ind w:firstLine="18p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19FB">
        <w:rPr>
          <w:rFonts w:ascii="Times New Roman" w:hAnsi="Times New Roman" w:cs="Times New Roman"/>
          <w:b/>
          <w:bCs/>
          <w:sz w:val="24"/>
          <w:szCs w:val="24"/>
        </w:rPr>
        <w:t xml:space="preserve">zainstalowanego rękawa dla poszczególnych odcinków liczona od wlotu do wylotu </w:t>
      </w:r>
    </w:p>
    <w:p w14:paraId="4DF4890E" w14:textId="77777777" w:rsidR="008760F2" w:rsidRDefault="008760F2" w:rsidP="00E72E46">
      <w:pPr>
        <w:autoSpaceDE w:val="0"/>
        <w:autoSpaceDN w:val="0"/>
        <w:adjustRightInd w:val="0"/>
        <w:spacing w:after="0pt" w:line="12pt" w:lineRule="auto"/>
        <w:ind w:firstLine="18p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A3960">
        <w:rPr>
          <w:rFonts w:ascii="Times New Roman" w:hAnsi="Times New Roman" w:cs="Times New Roman"/>
          <w:b/>
          <w:bCs/>
          <w:sz w:val="24"/>
          <w:szCs w:val="24"/>
        </w:rPr>
        <w:t xml:space="preserve">studni/komory, dane/pomiary umożliwiające zwymiarowanie poszczególnych </w:t>
      </w:r>
    </w:p>
    <w:p w14:paraId="791C3879" w14:textId="70C4EE3D" w:rsidR="008760F2" w:rsidRPr="0085765F" w:rsidRDefault="008760F2" w:rsidP="00E72E46">
      <w:pPr>
        <w:autoSpaceDE w:val="0"/>
        <w:autoSpaceDN w:val="0"/>
        <w:adjustRightInd w:val="0"/>
        <w:spacing w:after="0pt" w:line="12pt" w:lineRule="auto"/>
        <w:ind w:firstLine="18pt"/>
        <w:jc w:val="both"/>
        <w:rPr>
          <w:rFonts w:ascii="Times New Roman" w:hAnsi="Times New Roman" w:cs="Times New Roman"/>
          <w:sz w:val="24"/>
          <w:szCs w:val="24"/>
        </w:rPr>
      </w:pPr>
      <w:r w:rsidRPr="00BA3960">
        <w:rPr>
          <w:rFonts w:ascii="Times New Roman" w:hAnsi="Times New Roman" w:cs="Times New Roman"/>
          <w:b/>
          <w:bCs/>
          <w:sz w:val="24"/>
          <w:szCs w:val="24"/>
        </w:rPr>
        <w:t>elementów studni/komory</w:t>
      </w:r>
      <w:r w:rsidRPr="00BA396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8C7D65" w14:textId="4AAF6F4B" w:rsidR="008760F2" w:rsidRPr="005E0CF3" w:rsidRDefault="008760F2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B99608" w14:textId="58BA0507" w:rsidR="005E0CF3" w:rsidRPr="005E0CF3" w:rsidRDefault="005E0CF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E0CF3">
        <w:rPr>
          <w:rFonts w:ascii="Times New Roman" w:hAnsi="Times New Roman" w:cs="Times New Roman"/>
          <w:b/>
          <w:bCs/>
          <w:sz w:val="24"/>
          <w:szCs w:val="24"/>
        </w:rPr>
        <w:t xml:space="preserve"> 4. </w:t>
      </w:r>
      <w:r w:rsidRPr="005E0CF3">
        <w:rPr>
          <w:rFonts w:ascii="Times New Roman" w:hAnsi="Times New Roman" w:cs="Times New Roman"/>
          <w:b/>
          <w:bCs/>
          <w:sz w:val="24"/>
          <w:szCs w:val="24"/>
          <w:u w:val="single"/>
        </w:rPr>
        <w:t>Przekazanie obiektu budowlanego</w:t>
      </w:r>
    </w:p>
    <w:p w14:paraId="07BD7CD0" w14:textId="77777777" w:rsidR="005E0CF3" w:rsidRPr="005E0CF3" w:rsidRDefault="005E0CF3" w:rsidP="00E72E46">
      <w:pPr>
        <w:pStyle w:val="Akapitzlist"/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69EB1E" w14:textId="2AF8ACFF" w:rsidR="005E0CF3" w:rsidRPr="005E0CF3" w:rsidRDefault="006104D1" w:rsidP="00E72E46">
      <w:pPr>
        <w:autoSpaceDE w:val="0"/>
        <w:autoSpaceDN w:val="0"/>
        <w:adjustRightInd w:val="0"/>
        <w:spacing w:after="0pt" w:line="12pt" w:lineRule="auto"/>
        <w:ind w:firstLine="18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chwilą przystąpienia do prac naprawczych, n</w:t>
      </w:r>
      <w:r w:rsidR="005E0CF3" w:rsidRPr="005E0CF3">
        <w:rPr>
          <w:rFonts w:ascii="Times New Roman" w:hAnsi="Times New Roman" w:cs="Times New Roman"/>
          <w:sz w:val="24"/>
          <w:szCs w:val="24"/>
        </w:rPr>
        <w:t>a Wykonawcy spoczywa odpowiedzialność za ochronę przekazan</w:t>
      </w:r>
      <w:r>
        <w:rPr>
          <w:rFonts w:ascii="Times New Roman" w:hAnsi="Times New Roman" w:cs="Times New Roman"/>
          <w:sz w:val="24"/>
          <w:szCs w:val="24"/>
        </w:rPr>
        <w:t>ego obiektu budowlanego</w:t>
      </w:r>
      <w:r w:rsidR="005E0CF3" w:rsidRPr="005E0CF3">
        <w:rPr>
          <w:rFonts w:ascii="Times New Roman" w:hAnsi="Times New Roman" w:cs="Times New Roman"/>
          <w:sz w:val="24"/>
          <w:szCs w:val="24"/>
        </w:rPr>
        <w:t xml:space="preserve"> do chwili odbioru ostatecznego robót tj. protokołu odbioru końcowego . Uszkodzone lub zniszczone znaki geodezyjne Wykonawca odtworzy i utrwali na własny koszt. Z chwilą przejęcia Wykonawca odpowiada przed właścicielami nieruchomości z którymi Spółka ma podpisane umowy na odprowadzanie ścieków, za wszystkie nieprawidłowości związane z ich odbiorem w czasie wykonywania tam prac naprawczych. </w:t>
      </w:r>
    </w:p>
    <w:p w14:paraId="796D902C" w14:textId="77777777" w:rsidR="005E0CF3" w:rsidRPr="005E0CF3" w:rsidRDefault="005E0CF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40E39D" w14:textId="4B2A8407" w:rsidR="005E0CF3" w:rsidRPr="005E0CF3" w:rsidRDefault="005E0CF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5E0CF3"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Pr="005E0C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5E0CF3">
        <w:rPr>
          <w:rFonts w:ascii="Times New Roman" w:hAnsi="Times New Roman" w:cs="Times New Roman"/>
          <w:b/>
          <w:bCs/>
          <w:sz w:val="24"/>
          <w:szCs w:val="24"/>
          <w:u w:val="single"/>
        </w:rPr>
        <w:t>Zabezpieczenie Terenu Budowy</w:t>
      </w:r>
    </w:p>
    <w:p w14:paraId="0368F327" w14:textId="77777777" w:rsidR="005E0CF3" w:rsidRPr="005E0CF3" w:rsidRDefault="005E0CF3" w:rsidP="00E72E46">
      <w:pPr>
        <w:pStyle w:val="Akapitzlist"/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C44CF0B" w14:textId="77777777" w:rsidR="005E0CF3" w:rsidRPr="005E0CF3" w:rsidRDefault="005E0CF3" w:rsidP="00E72E46">
      <w:pPr>
        <w:autoSpaceDE w:val="0"/>
        <w:autoSpaceDN w:val="0"/>
        <w:adjustRightInd w:val="0"/>
        <w:spacing w:after="0pt" w:line="12pt" w:lineRule="auto"/>
        <w:ind w:firstLine="18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lastRenderedPageBreak/>
        <w:t>Wykonawca jest zobowiązany do zapewnienia i utrzymania bezpieczeństwa Terenu Budowy oraz Robót poza Terenem Budowy i w jego najbliższym otoczeniu, w okresie trwania realizacji, aż do zakończenia i Przejęcia Robót, a w szczególności:</w:t>
      </w:r>
    </w:p>
    <w:p w14:paraId="26C7DBD3" w14:textId="213F63C5" w:rsidR="005E0CF3" w:rsidRPr="005E0CF3" w:rsidRDefault="005E0CF3" w:rsidP="00E72E46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Wykonawca zabezpieczy i utrzyma warunki bezpiecznej pracy i pobytu osób wykonujących czynności związane z </w:t>
      </w:r>
      <w:r w:rsidR="006104D1">
        <w:rPr>
          <w:rFonts w:ascii="Times New Roman" w:hAnsi="Times New Roman" w:cs="Times New Roman"/>
          <w:sz w:val="24"/>
          <w:szCs w:val="24"/>
        </w:rPr>
        <w:t>pracami naprawczymi</w:t>
      </w:r>
      <w:r w:rsidRPr="005E0CF3">
        <w:rPr>
          <w:rFonts w:ascii="Times New Roman" w:hAnsi="Times New Roman" w:cs="Times New Roman"/>
          <w:sz w:val="24"/>
          <w:szCs w:val="24"/>
        </w:rPr>
        <w:t xml:space="preserve"> i nienaruszalność ich mienia służącego do pracy, a także zabezpieczy Teren Budowy przed dostępem osób nieupoważnionych.</w:t>
      </w:r>
    </w:p>
    <w:p w14:paraId="5C48E6D2" w14:textId="77777777" w:rsidR="005E0CF3" w:rsidRPr="005E0CF3" w:rsidRDefault="005E0CF3" w:rsidP="00E72E46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Wykonawca dostarczy, zainstaluje i będzie utrzymywać tymczasowe urządzenia zabezpieczające, tj.: tymczasowe ogrodzenia oraz wszelkie inne środki niezbędne do ochrony robót, zapewniając w ten sposób bezpieczeństwo ludzi i zwierząt. Powyższe elementy po zakończeniu robót i ich odbiorze zostaną usunięte na koszt i staraniem Wykonawcy. Wykonawca zapewni stałe warunki widoczności (w dzień i w nocy) tych ogrodzeń, dla których jest to nieodzowne ze względów bezpieczeństwa.</w:t>
      </w:r>
    </w:p>
    <w:p w14:paraId="72C91C79" w14:textId="77777777" w:rsidR="005E0CF3" w:rsidRPr="005E0CF3" w:rsidRDefault="005E0CF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5638BB" w14:textId="5BC25E08" w:rsidR="005E0CF3" w:rsidRPr="005E0CF3" w:rsidRDefault="005E0CF3" w:rsidP="00E72E46">
      <w:pPr>
        <w:spacing w:after="0pt" w:line="12.80pt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E0CF3">
        <w:rPr>
          <w:rFonts w:ascii="Times New Roman" w:hAnsi="Times New Roman" w:cs="Times New Roman"/>
          <w:b/>
          <w:bCs/>
          <w:sz w:val="24"/>
          <w:szCs w:val="24"/>
        </w:rPr>
        <w:t xml:space="preserve">  6. </w:t>
      </w:r>
      <w:r w:rsidRPr="005E0CF3">
        <w:rPr>
          <w:rFonts w:ascii="Times New Roman" w:hAnsi="Times New Roman" w:cs="Times New Roman"/>
          <w:b/>
          <w:bCs/>
          <w:sz w:val="24"/>
          <w:szCs w:val="24"/>
          <w:u w:val="single"/>
        </w:rPr>
        <w:t>Ochrona środowiska w czasie wykonywania Robót</w:t>
      </w:r>
    </w:p>
    <w:p w14:paraId="0ECB31A2" w14:textId="77777777" w:rsidR="005E0CF3" w:rsidRPr="005E0CF3" w:rsidRDefault="005E0CF3" w:rsidP="00E72E46">
      <w:pPr>
        <w:pStyle w:val="Akapitzlist"/>
        <w:spacing w:after="0pt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3BC335" w14:textId="7FDC4F53" w:rsidR="005E0CF3" w:rsidRPr="005E0CF3" w:rsidRDefault="005E0CF3" w:rsidP="00E72E46">
      <w:pPr>
        <w:spacing w:after="0pt"/>
        <w:ind w:firstLine="18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Wykonawca podejmie wszelkie rozsądne kroki, aby chronić środowisko (zarówno </w:t>
      </w:r>
      <w:r w:rsidR="006104D1">
        <w:rPr>
          <w:rFonts w:ascii="Times New Roman" w:hAnsi="Times New Roman" w:cs="Times New Roman"/>
          <w:sz w:val="24"/>
          <w:szCs w:val="24"/>
        </w:rPr>
        <w:t>w miejscu prac naprawczych</w:t>
      </w:r>
      <w:r w:rsidRPr="005E0CF3">
        <w:rPr>
          <w:rFonts w:ascii="Times New Roman" w:hAnsi="Times New Roman" w:cs="Times New Roman"/>
          <w:sz w:val="24"/>
          <w:szCs w:val="24"/>
        </w:rPr>
        <w:t xml:space="preserve"> jak i poza nim) oraz ograniczać szkody i uciążliwości dla ludzi i własności, wynikające z zanieczyszczeń, emisji i hałasu oraz innych skutków prowadzonych przez niego działań. Wykonawca zapewni, że emisje w powietrze oraz odpływy powierzchniowe i ścieki (powstałe po czyszczeniu kanału i studni) wynikłe z działań Wykonawcy nie przekroczą wartości podanych w specyfikacjach technicznych i nie przekroczą wartości przypisanych stosowanymi prawami. Wykonawca ma obowiązek znać i stosować w czasie prowadzenia Robót aktualne przepisy dotyczące ochrony środowiska naturalnego. Wykonawca uzyska wszelkie uzgodnienia i pozwolenia na wywóz odpadów, bezpieczne odprowadzanie wód gruntowych z miejsc wykonywanych </w:t>
      </w:r>
      <w:r w:rsidR="005156E4">
        <w:rPr>
          <w:rFonts w:ascii="Times New Roman" w:hAnsi="Times New Roman" w:cs="Times New Roman"/>
          <w:sz w:val="24"/>
          <w:szCs w:val="24"/>
        </w:rPr>
        <w:t>napraw</w:t>
      </w:r>
      <w:r w:rsidRPr="005E0CF3">
        <w:rPr>
          <w:rFonts w:ascii="Times New Roman" w:hAnsi="Times New Roman" w:cs="Times New Roman"/>
          <w:sz w:val="24"/>
          <w:szCs w:val="24"/>
        </w:rPr>
        <w:t xml:space="preserve"> tj. kanałów </w:t>
      </w:r>
      <w:r w:rsidR="006104D1">
        <w:rPr>
          <w:rFonts w:ascii="Times New Roman" w:hAnsi="Times New Roman" w:cs="Times New Roman"/>
          <w:sz w:val="24"/>
          <w:szCs w:val="24"/>
        </w:rPr>
        <w:t>kanalizacyjnych</w:t>
      </w:r>
      <w:r w:rsidRPr="005E0CF3">
        <w:rPr>
          <w:rFonts w:ascii="Times New Roman" w:hAnsi="Times New Roman" w:cs="Times New Roman"/>
          <w:sz w:val="24"/>
          <w:szCs w:val="24"/>
        </w:rPr>
        <w:t>, lub miejsc związanych z prowadzeniem Robót, tak, aby ani Roboty, ani ich otoczenie nie zostały uszkodzone i skażone. W okresie trwania Robót Wykonawca będzie:</w:t>
      </w:r>
    </w:p>
    <w:p w14:paraId="23BC9A4D" w14:textId="77777777" w:rsidR="005E0CF3" w:rsidRPr="005E0CF3" w:rsidRDefault="005E0CF3" w:rsidP="00E72E46">
      <w:pPr>
        <w:pStyle w:val="Akapitzlist"/>
        <w:numPr>
          <w:ilvl w:val="0"/>
          <w:numId w:val="38"/>
        </w:numPr>
        <w:spacing w:after="0pt" w:line="12.80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unikać uszkodzeń lub uciążliwości dla osób lub własności społecznej i innych, a wynikających ze skażenia, hałasu lub innych przyczyn powstałych w następstwie jego sposobu działania;</w:t>
      </w:r>
    </w:p>
    <w:p w14:paraId="157851D8" w14:textId="77777777" w:rsidR="005E0CF3" w:rsidRPr="005E0CF3" w:rsidRDefault="005E0CF3" w:rsidP="00E72E46">
      <w:pPr>
        <w:pStyle w:val="Akapitzlist"/>
        <w:numPr>
          <w:ilvl w:val="0"/>
          <w:numId w:val="38"/>
        </w:numPr>
        <w:spacing w:after="0pt" w:line="12.80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zabezpieczać przed uszkodzeniami sąsiadujące drzewa i krzewy. Stosując się do powyższych wymagań, Wykonawca będzie miał szczególny wzgląd na:</w:t>
      </w:r>
    </w:p>
    <w:p w14:paraId="43E88517" w14:textId="77777777" w:rsidR="005E0CF3" w:rsidRPr="005E0CF3" w:rsidRDefault="005E0CF3" w:rsidP="00E72E46">
      <w:pPr>
        <w:pStyle w:val="Akapitzlist"/>
        <w:numPr>
          <w:ilvl w:val="0"/>
          <w:numId w:val="38"/>
        </w:numPr>
        <w:spacing w:after="0pt" w:line="12.80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lokalizację baz, warsztatów, magazynów, składowisk, dróg dojazdowych, tymczasowych i objazdów;</w:t>
      </w:r>
    </w:p>
    <w:p w14:paraId="4A4690FB" w14:textId="77777777" w:rsidR="005E0CF3" w:rsidRPr="005E0CF3" w:rsidRDefault="005E0CF3" w:rsidP="00E72E46">
      <w:pPr>
        <w:pStyle w:val="Akapitzlist"/>
        <w:numPr>
          <w:ilvl w:val="0"/>
          <w:numId w:val="38"/>
        </w:numPr>
        <w:spacing w:after="0pt" w:line="12.80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środki ostrożności i zabezpieczenia przed: zanieczyszczeniem zbiorników i cieków wodnych pyłami lub substancjami toksycznymi, zanieczyszczeniem powietrza gazami i pyłami;</w:t>
      </w:r>
    </w:p>
    <w:p w14:paraId="1034CDEB" w14:textId="77777777" w:rsidR="005E0CF3" w:rsidRPr="005E0CF3" w:rsidRDefault="005E0CF3" w:rsidP="00E72E46">
      <w:pPr>
        <w:pStyle w:val="Akapitzlist"/>
        <w:numPr>
          <w:ilvl w:val="0"/>
          <w:numId w:val="38"/>
        </w:numPr>
        <w:spacing w:after="0pt" w:line="12.80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składowanie, transport i utylizację wszelkich odpadów powstałych wskutek lub w związku z realizacją prac, wraz z poniesieniem wszelkich kosztów i odpowiedzialności, w tym odpowiedzialności za niedotrzymanie obowiązujących norm i przepisów prawa w tym zakresie;</w:t>
      </w:r>
    </w:p>
    <w:p w14:paraId="54CC76F4" w14:textId="77777777" w:rsidR="005E0CF3" w:rsidRPr="005E0CF3" w:rsidRDefault="005E0CF3" w:rsidP="00E72E46">
      <w:pPr>
        <w:pStyle w:val="Akapitzlist"/>
        <w:numPr>
          <w:ilvl w:val="0"/>
          <w:numId w:val="38"/>
        </w:numPr>
        <w:spacing w:after="0pt" w:line="12.80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zabezpieczenie przed zanieczyszczeniem wód i gruntu paliwem, olejami, materiałami bitumicznymi, chemikaliami i toksycznymi substancjami, itp.;</w:t>
      </w:r>
    </w:p>
    <w:p w14:paraId="42FC4C87" w14:textId="77777777" w:rsidR="005E0CF3" w:rsidRPr="005E0CF3" w:rsidRDefault="005E0CF3" w:rsidP="00E72E46">
      <w:pPr>
        <w:pStyle w:val="Akapitzlist"/>
        <w:numPr>
          <w:ilvl w:val="0"/>
          <w:numId w:val="38"/>
        </w:numPr>
        <w:spacing w:after="0pt" w:line="12.80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przekroczenia dopuszczalnych norm hałasu.</w:t>
      </w:r>
    </w:p>
    <w:p w14:paraId="6410A15F" w14:textId="77777777" w:rsidR="005E0CF3" w:rsidRPr="005E0CF3" w:rsidRDefault="005E0CF3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lastRenderedPageBreak/>
        <w:t>Opłaty i ewentualne kary za przekroczenie w trakcie realizacji Robót norm określonych w odpowiednich przepisach dotyczących ochrony środowiska obciążą Wykonawcę. Wykonawca jako wytwórca odpadów jest odpowiedzialny za prawidłowe postępowanie z odpadami.</w:t>
      </w:r>
    </w:p>
    <w:p w14:paraId="6D0B9A8B" w14:textId="77777777" w:rsidR="005E0CF3" w:rsidRPr="005E0CF3" w:rsidRDefault="005E0CF3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</w:p>
    <w:p w14:paraId="7134A8F3" w14:textId="5E2DEED9" w:rsidR="005E0CF3" w:rsidRPr="005E0CF3" w:rsidRDefault="005E0CF3" w:rsidP="00E72E46">
      <w:pPr>
        <w:spacing w:after="0pt" w:line="12.80pt" w:lineRule="auto"/>
        <w:ind w:start="18pt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E0CF3">
        <w:rPr>
          <w:rFonts w:ascii="Times New Roman" w:hAnsi="Times New Roman" w:cs="Times New Roman"/>
          <w:b/>
          <w:bCs/>
          <w:sz w:val="24"/>
          <w:szCs w:val="24"/>
        </w:rPr>
        <w:t xml:space="preserve">7. </w:t>
      </w:r>
      <w:r w:rsidRPr="005E0CF3">
        <w:rPr>
          <w:rFonts w:ascii="Times New Roman" w:hAnsi="Times New Roman" w:cs="Times New Roman"/>
          <w:b/>
          <w:bCs/>
          <w:sz w:val="24"/>
          <w:szCs w:val="24"/>
          <w:u w:val="single"/>
        </w:rPr>
        <w:t>Ochrona przeciwpożarowa</w:t>
      </w:r>
    </w:p>
    <w:p w14:paraId="0C426632" w14:textId="77777777" w:rsidR="005E0CF3" w:rsidRPr="005E0CF3" w:rsidRDefault="005E0CF3" w:rsidP="00E72E46">
      <w:pPr>
        <w:pStyle w:val="Akapitzlist"/>
        <w:spacing w:after="0pt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573FA3" w14:textId="77777777" w:rsidR="005E0CF3" w:rsidRPr="005E0CF3" w:rsidRDefault="005E0CF3" w:rsidP="00E72E46">
      <w:pPr>
        <w:spacing w:after="0pt"/>
        <w:ind w:firstLine="18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Wykonawca będzie przestrzegać przepisów ochrony przeciwpożarowej. Wykonawca będzie utrzymywać, wymagany na podstawie odpowiednich przepisów, sprawny sprzęt przeciwpożarowy na terenie objętym pracami oraz w maszynach i pojazdach. Materiały łatwopalne będą składowane w sposób zgodny z odpowiednimi przepisami i zabezpieczone przed dostępem osób trzecich. Wykonawca będzie odpowiedzialny za wszelkie straty spowodowane pożarem wywołanym jako rezultat realizacji robót albo przez personel Wykonawcy.</w:t>
      </w:r>
    </w:p>
    <w:p w14:paraId="30314840" w14:textId="77777777" w:rsidR="005E0CF3" w:rsidRPr="005E0CF3" w:rsidRDefault="005E0CF3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</w:p>
    <w:p w14:paraId="6DAD98A3" w14:textId="487F8785" w:rsidR="005E0CF3" w:rsidRPr="005E0CF3" w:rsidRDefault="005E0CF3" w:rsidP="00E72E46">
      <w:pPr>
        <w:spacing w:after="0pt" w:line="12.80pt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5E0CF3">
        <w:rPr>
          <w:rFonts w:ascii="Times New Roman" w:hAnsi="Times New Roman" w:cs="Times New Roman"/>
          <w:b/>
          <w:bCs/>
          <w:sz w:val="24"/>
          <w:szCs w:val="24"/>
        </w:rPr>
        <w:t xml:space="preserve">     8.</w:t>
      </w:r>
      <w:r w:rsidRPr="005E0C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5E0CF3">
        <w:rPr>
          <w:rFonts w:ascii="Times New Roman" w:hAnsi="Times New Roman" w:cs="Times New Roman"/>
          <w:b/>
          <w:bCs/>
          <w:sz w:val="24"/>
          <w:szCs w:val="24"/>
          <w:u w:val="single"/>
        </w:rPr>
        <w:t>Ochrona stanu technicznego własności obcej</w:t>
      </w:r>
    </w:p>
    <w:p w14:paraId="37C599CE" w14:textId="77777777" w:rsidR="005E0CF3" w:rsidRPr="005E0CF3" w:rsidRDefault="005E0CF3" w:rsidP="00E72E46">
      <w:pPr>
        <w:pStyle w:val="Akapitzlist"/>
        <w:spacing w:after="0pt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2AA3F97" w14:textId="7D682097" w:rsidR="005E0CF3" w:rsidRPr="005E0CF3" w:rsidRDefault="005E0CF3" w:rsidP="00E72E46">
      <w:pPr>
        <w:autoSpaceDE w:val="0"/>
        <w:autoSpaceDN w:val="0"/>
        <w:adjustRightInd w:val="0"/>
        <w:spacing w:after="0pt" w:line="12pt" w:lineRule="auto"/>
        <w:ind w:firstLine="18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Wykonawca odpowiada za ochronę instalacji i obiektów na powierzchni ziemi oraz  w razie konieczności uzyska od odpowiednich władz, będących właścicielami tych urządzeń stosowne zezwolenia, dot. pracy w ich obrębie. Wykonawca zapewni właściwe oznaczenie i zabezpieczenie przed uszkodzeniem tych instalacji i urządzeń w czasie trwania </w:t>
      </w:r>
      <w:r w:rsidR="00C24DBE">
        <w:rPr>
          <w:rFonts w:ascii="Times New Roman" w:hAnsi="Times New Roman" w:cs="Times New Roman"/>
          <w:sz w:val="24"/>
          <w:szCs w:val="24"/>
        </w:rPr>
        <w:t>naprawy</w:t>
      </w:r>
      <w:r w:rsidRPr="005E0CF3">
        <w:rPr>
          <w:rFonts w:ascii="Times New Roman" w:hAnsi="Times New Roman" w:cs="Times New Roman"/>
          <w:sz w:val="24"/>
          <w:szCs w:val="24"/>
        </w:rPr>
        <w:t>. Wykonawca natychmiast poinformuje Zamawiającego o każdym uszkodzeniu tych urządzeń lub instalacji i będzie współpracował przy naprawie udzielając wszelkiej możliwej pomocy, która może być potrzebna dla jej przeprowadzenia. Wykonawca będzie odpowiedzialny za szkody, spowodowane przez jego działania lub zaniechanie tych działań, w instalacjach naziemnych. W przypadku naruszenia instalacji lub ich uszkodzenia w trakcie wykonywania robót lub na skutek zaniedbania, także później, w czasie realizacji robót, Wykonawca na swój koszt naprawi oraz pokryje wszelkie koszty związane z naprawą i skutkami uszkodzenia, w najkrótszym możliwym terminie, przywracając ich stan do kształtu sprzed awarii. Wykonawca pokryje wszelkie koszty związane z odszkodowaniami wynikającymi z niedziałania lub działania w niepełnym zakresie, a wynikającymi z naruszenia instalacji lub jej uszkodzenia. Wykonawca będzie realizować roboty w sposób powodujący minimalne niedogodności dla mieszkańców. Wykonawca odpowiada za wszelkie uszkodzenia zabudowy mieszkaniowej w sąsiedztwie budowy, spowodowane jego działalnością. W ramach oferty, Wykonawca odtworzy do stanu istniejącego wszystkie ogrodzenia, wjazdy, trawniki itp., które zostaną rozebrane lub uszkodzone w związku z prowadzonymi Robotami. Uznaje się, że wszelkie koszty związane z przywróceniem do istniejącego stanu technicznego własności obcej nie podlegają odrębnej zapłacie i są uwzględnione w ofercie Wykonawcy.</w:t>
      </w:r>
    </w:p>
    <w:p w14:paraId="48564FD5" w14:textId="77777777" w:rsidR="005E0CF3" w:rsidRPr="005E0CF3" w:rsidRDefault="005E0CF3" w:rsidP="00E72E46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32417F43" w14:textId="14D044B8" w:rsidR="005E0CF3" w:rsidRPr="005E0CF3" w:rsidRDefault="005E0CF3" w:rsidP="00E72E46">
      <w:pPr>
        <w:spacing w:after="0pt" w:line="12.80pt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E0C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</w:t>
      </w:r>
      <w:r w:rsidRPr="005E0CF3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5E0C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</w:t>
      </w:r>
      <w:r w:rsidRPr="00C24DBE">
        <w:rPr>
          <w:rFonts w:ascii="Times New Roman" w:hAnsi="Times New Roman" w:cs="Times New Roman"/>
          <w:b/>
          <w:bCs/>
          <w:sz w:val="24"/>
          <w:szCs w:val="24"/>
          <w:u w:val="single"/>
        </w:rPr>
        <w:t>Bezpieczeństwo i higiena pracy (BHP)</w:t>
      </w:r>
    </w:p>
    <w:p w14:paraId="15BC01DD" w14:textId="77777777" w:rsidR="005E0CF3" w:rsidRPr="005E0CF3" w:rsidRDefault="005E0CF3" w:rsidP="00E72E46">
      <w:pPr>
        <w:pStyle w:val="Akapitzlist"/>
        <w:spacing w:after="0pt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8A02A90" w14:textId="3182D078" w:rsidR="005E0CF3" w:rsidRPr="005E0CF3" w:rsidRDefault="005E0CF3" w:rsidP="00E72E46">
      <w:pPr>
        <w:spacing w:after="0pt" w:line="12pt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Podczas realizacji robót Wykonawca będzie przestrzegać przepisów dotyczących bezpieczeństwa i higieny pracy. W szczególności Wykonawca ma obowiązek zadbać, aby personel nie wykonywał pracy w warunkach niebezpiecznych, szkodliwych dla zdrowia oraz niespełniających odpowiednich wymagań sanitarnych. Wykonawca zapewni i będzie utrzymywał wszelkie urządzenia zabezpieczające, socjalne oraz sprzęt i odpowiednią odzież dla ochrony życia i zdrowia osób zatrudnionych </w:t>
      </w:r>
      <w:r w:rsidR="00155531">
        <w:rPr>
          <w:rFonts w:ascii="Times New Roman" w:hAnsi="Times New Roman" w:cs="Times New Roman"/>
          <w:sz w:val="24"/>
          <w:szCs w:val="24"/>
        </w:rPr>
        <w:t>przy pracach</w:t>
      </w:r>
      <w:r w:rsidRPr="005E0CF3">
        <w:rPr>
          <w:rFonts w:ascii="Times New Roman" w:hAnsi="Times New Roman" w:cs="Times New Roman"/>
          <w:sz w:val="24"/>
          <w:szCs w:val="24"/>
        </w:rPr>
        <w:t xml:space="preserve"> oraz dla zapewnienia bezpieczeństwa publicznego. Wszelkie urządzenia i systemy muszą być zgodne z </w:t>
      </w:r>
      <w:r w:rsidRPr="005E0CF3">
        <w:rPr>
          <w:rFonts w:ascii="Times New Roman" w:hAnsi="Times New Roman" w:cs="Times New Roman"/>
          <w:sz w:val="24"/>
          <w:szCs w:val="24"/>
        </w:rPr>
        <w:lastRenderedPageBreak/>
        <w:t xml:space="preserve">obowiązującymi w Polsce normami dotyczącymi BHP oraz innymi przepisami i wymaganiami dotyczącymi BHP. </w:t>
      </w:r>
    </w:p>
    <w:p w14:paraId="638DC7C1" w14:textId="77777777" w:rsidR="005E0CF3" w:rsidRPr="005E0CF3" w:rsidRDefault="005E0CF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W szczególności, Wykonawca zwróci uwagę na następujące zagadnienia:</w:t>
      </w:r>
    </w:p>
    <w:p w14:paraId="5135111A" w14:textId="77777777" w:rsidR="005E0CF3" w:rsidRPr="005E0CF3" w:rsidRDefault="005E0CF3" w:rsidP="00E72E46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używanie właściwych ochronnych nakryć głowy, obuwia i odzieży, rękawic, masek, szelek;</w:t>
      </w:r>
    </w:p>
    <w:p w14:paraId="7BDDF20D" w14:textId="77777777" w:rsidR="005E0CF3" w:rsidRPr="005E0CF3" w:rsidRDefault="005E0CF3" w:rsidP="00E72E46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zabezpieczenie pracy pracowników w kanałach i studniach wynikające z możliwości poślizgu lub zmycia pracownika przez płynące ścieki powstałe w wyniku czyszczenia kanałów i studni;</w:t>
      </w:r>
    </w:p>
    <w:p w14:paraId="0C9BD43D" w14:textId="77777777" w:rsidR="005E0CF3" w:rsidRPr="005E0CF3" w:rsidRDefault="005E0CF3" w:rsidP="00E72E46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właściwe przewietrzenie kanałów i studni oraz wyposażenie pracowników w sprzęt pomiarowo-ostrzegawczy przez nadmiernym stężeniem gazów i niedoboru tlenu;</w:t>
      </w:r>
    </w:p>
    <w:p w14:paraId="5129D0D8" w14:textId="0C0E6E6C" w:rsidR="005E0CF3" w:rsidRPr="005E0CF3" w:rsidRDefault="005E0CF3" w:rsidP="00E72E46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właściwe oświetlenie kanałów, komór i studni;</w:t>
      </w:r>
    </w:p>
    <w:p w14:paraId="4C3DE082" w14:textId="77777777" w:rsidR="005E0CF3" w:rsidRPr="005E0CF3" w:rsidRDefault="005E0CF3" w:rsidP="00E72E46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właściwe narzędzia budowlane, wraz z właściwymi zawiesiami, linami, hakami, itp.;</w:t>
      </w:r>
    </w:p>
    <w:p w14:paraId="7CDAC698" w14:textId="4C0F90A6" w:rsidR="005E0CF3" w:rsidRPr="005E0CF3" w:rsidRDefault="00487298" w:rsidP="00E72E46">
      <w:pPr>
        <w:pStyle w:val="Akapitzlist"/>
        <w:numPr>
          <w:ilvl w:val="0"/>
          <w:numId w:val="39"/>
        </w:numPr>
        <w:spacing w:after="0pt" w:line="12.80pt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właściwego oświetlenia miejsca prac,</w:t>
      </w:r>
    </w:p>
    <w:p w14:paraId="7001C095" w14:textId="55191B6B" w:rsidR="005E0CF3" w:rsidRPr="005E0CF3" w:rsidRDefault="005E0CF3" w:rsidP="00E72E46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zapewnienie punktu sanitarnego w miejscu prowadzenia robót, w związku z prowadzeniem prac w obiektach mających bezpośredni kontakt ze ściekami powstałymi z czyszczenia kanałów i studni,</w:t>
      </w:r>
    </w:p>
    <w:p w14:paraId="0E460EA4" w14:textId="77777777" w:rsidR="005E0CF3" w:rsidRPr="005E0CF3" w:rsidRDefault="005E0CF3" w:rsidP="00E72E46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odpowiednie wyposażenie do udzielania pierwszej pomocy i procedury w razie wypadków;</w:t>
      </w:r>
    </w:p>
    <w:p w14:paraId="30AC5C75" w14:textId="77777777" w:rsidR="005E0CF3" w:rsidRPr="005E0CF3" w:rsidRDefault="005E0CF3" w:rsidP="00E72E46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urządzenia do pomiaru stężenia gazu;</w:t>
      </w:r>
    </w:p>
    <w:p w14:paraId="0F1BA3BE" w14:textId="7E912C15" w:rsidR="005E0CF3" w:rsidRPr="005E0CF3" w:rsidRDefault="005E0CF3" w:rsidP="00E72E46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właściwe zabezpieczenia ppoż. </w:t>
      </w:r>
      <w:r w:rsidR="00410B8A">
        <w:rPr>
          <w:rFonts w:ascii="Times New Roman" w:hAnsi="Times New Roman" w:cs="Times New Roman"/>
          <w:sz w:val="24"/>
          <w:szCs w:val="24"/>
        </w:rPr>
        <w:t>r</w:t>
      </w:r>
      <w:r w:rsidRPr="005E0CF3">
        <w:rPr>
          <w:rFonts w:ascii="Times New Roman" w:hAnsi="Times New Roman" w:cs="Times New Roman"/>
          <w:sz w:val="24"/>
          <w:szCs w:val="24"/>
        </w:rPr>
        <w:t xml:space="preserve">obót i urządzeń oraz </w:t>
      </w:r>
      <w:r w:rsidR="00410B8A">
        <w:rPr>
          <w:rFonts w:ascii="Times New Roman" w:hAnsi="Times New Roman" w:cs="Times New Roman"/>
          <w:sz w:val="24"/>
          <w:szCs w:val="24"/>
        </w:rPr>
        <w:t>miejsca prac</w:t>
      </w:r>
      <w:r w:rsidRPr="005E0CF3">
        <w:rPr>
          <w:rFonts w:ascii="Times New Roman" w:hAnsi="Times New Roman" w:cs="Times New Roman"/>
          <w:sz w:val="24"/>
          <w:szCs w:val="24"/>
        </w:rPr>
        <w:t xml:space="preserve"> i zaplecza.</w:t>
      </w:r>
    </w:p>
    <w:p w14:paraId="32657B41" w14:textId="77777777" w:rsidR="005E0CF3" w:rsidRPr="005E0CF3" w:rsidRDefault="005E0CF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362E2C" w14:textId="662E0503" w:rsidR="005E0CF3" w:rsidRPr="005E0CF3" w:rsidRDefault="005E0CF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Powyższa lista służy jedynie do celów informacyjnych i Wykonawca jest odpowiedzialny za zapewnienie i spełnienie wszystkich wymogów odnośnie bezpieczeństwa pracy, wszystkich pracowników na </w:t>
      </w:r>
      <w:r w:rsidR="0054349D">
        <w:rPr>
          <w:rFonts w:ascii="Times New Roman" w:hAnsi="Times New Roman" w:cs="Times New Roman"/>
          <w:sz w:val="24"/>
          <w:szCs w:val="24"/>
        </w:rPr>
        <w:t>miejscu prac</w:t>
      </w:r>
      <w:r w:rsidRPr="005E0CF3">
        <w:rPr>
          <w:rFonts w:ascii="Times New Roman" w:hAnsi="Times New Roman" w:cs="Times New Roman"/>
          <w:sz w:val="24"/>
          <w:szCs w:val="24"/>
        </w:rPr>
        <w:t>.</w:t>
      </w:r>
    </w:p>
    <w:p w14:paraId="0B964BB8" w14:textId="77777777" w:rsidR="005E0CF3" w:rsidRPr="005E0CF3" w:rsidRDefault="005E0CF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Uznaje się, że wszelkie koszty związane z wypełnieniem wymagań określonych powyżej nie podlegają odrębnej zapłacie i są uwzględnione w ofercie Wykonawcy.</w:t>
      </w:r>
    </w:p>
    <w:p w14:paraId="1FE37D87" w14:textId="77777777" w:rsidR="005E0CF3" w:rsidRPr="005E0CF3" w:rsidRDefault="005E0CF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E0CF3">
        <w:rPr>
          <w:rFonts w:ascii="Times New Roman" w:hAnsi="Times New Roman" w:cs="Times New Roman"/>
          <w:b/>
          <w:sz w:val="24"/>
          <w:szCs w:val="24"/>
        </w:rPr>
        <w:t xml:space="preserve">Zabrania się wykonywania wszelkich prac oraz przebywania ludzi i sprzętu w kanale podczas opadów deszczu. </w:t>
      </w:r>
    </w:p>
    <w:p w14:paraId="755379E8" w14:textId="77777777" w:rsidR="005E0CF3" w:rsidRPr="005E0CF3" w:rsidRDefault="005E0CF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E78BFA1" w14:textId="77777777" w:rsidR="005E0CF3" w:rsidRPr="005E0CF3" w:rsidRDefault="005E0CF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95C5131" w14:textId="0B153EAD" w:rsidR="005E0CF3" w:rsidRPr="005E0CF3" w:rsidRDefault="005E0CF3" w:rsidP="00E72E46">
      <w:pPr>
        <w:spacing w:after="0pt" w:line="12.80pt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5E0CF3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10. </w:t>
      </w:r>
      <w:r w:rsidRPr="005E0CF3">
        <w:rPr>
          <w:rFonts w:ascii="Times New Roman" w:hAnsi="Times New Roman" w:cs="Times New Roman"/>
          <w:b/>
          <w:bCs/>
          <w:sz w:val="24"/>
          <w:szCs w:val="24"/>
          <w:u w:val="single"/>
        </w:rPr>
        <w:t>Stosowanie prawa i innych przepisów</w:t>
      </w:r>
    </w:p>
    <w:p w14:paraId="05A38624" w14:textId="77777777" w:rsidR="005E0CF3" w:rsidRPr="005E0CF3" w:rsidRDefault="005E0CF3" w:rsidP="00E72E46">
      <w:pPr>
        <w:pStyle w:val="Akapitzlist"/>
        <w:spacing w:after="0pt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D5DD589" w14:textId="77777777" w:rsidR="005E0CF3" w:rsidRPr="005E0CF3" w:rsidRDefault="005E0CF3" w:rsidP="00E72E46">
      <w:pPr>
        <w:autoSpaceDE w:val="0"/>
        <w:autoSpaceDN w:val="0"/>
        <w:adjustRightInd w:val="0"/>
        <w:spacing w:after="0pt" w:line="12pt" w:lineRule="auto"/>
        <w:ind w:firstLine="18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Wykonawca zobowiązany jest znać wszystkie zarządzenia wydane przez władze centralne i miejscowe oraz inne przepisy, regulaminy i wytyczne, które są w jakikolwiek sposób związane z wykonywanymi robotami i będzie w pełni odpowiedzialny za przestrzeganie tych postanowień podczas prowadzenia Robót. Wykonawca będzie przestrzegać praw patentowych i będzie w pełni odpowiedzialny za wypełnienie wszelkich wymagań prawnych odnośnie znaków firmowych, nazw lub innych chronionych praw w odniesieniu do sprzętu, materiałów lub urządzeń użytych lub związanych z wykonywaniem Robót i w sposób ciągły będzie informować Zamawiającego o swoich działaniach, przedstawiając kopie zezwoleń i inne odnośne dokumenty. Wszelkie straty, koszty postępowania, obciążenia i wydatki wynikłe lub związane z naruszeniem jakichkolwiek praw patentowych pokryje Wykonawca z wyjątkiem, kiedy takie naruszenie wyniknie z wykonania prac.</w:t>
      </w:r>
    </w:p>
    <w:p w14:paraId="39A2D9A2" w14:textId="4C5259AC" w:rsidR="00BA10AA" w:rsidRPr="005E0CF3" w:rsidRDefault="00BA10AA" w:rsidP="00E72E46">
      <w:pPr>
        <w:tabs>
          <w:tab w:val="start" w:pos="42.55pt"/>
        </w:tabs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38FF5AB" w14:textId="06A4A2E5" w:rsidR="00EA321B" w:rsidRPr="005E0CF3" w:rsidRDefault="005E0CF3" w:rsidP="00E72E4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E0CF3">
        <w:rPr>
          <w:rFonts w:ascii="Times New Roman" w:hAnsi="Times New Roman" w:cs="Times New Roman"/>
          <w:b/>
          <w:sz w:val="24"/>
          <w:szCs w:val="24"/>
        </w:rPr>
        <w:t>11</w:t>
      </w:r>
      <w:r w:rsidR="00EA321B" w:rsidRPr="005E0CF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A321B" w:rsidRPr="005E0CF3">
        <w:rPr>
          <w:rFonts w:ascii="Times New Roman" w:hAnsi="Times New Roman" w:cs="Times New Roman"/>
          <w:b/>
          <w:sz w:val="24"/>
          <w:szCs w:val="24"/>
          <w:u w:val="single"/>
        </w:rPr>
        <w:t>Zakres prac</w:t>
      </w:r>
    </w:p>
    <w:p w14:paraId="7B7A8DBD" w14:textId="77777777" w:rsidR="00487298" w:rsidRDefault="00EA321B" w:rsidP="00E72E46">
      <w:pPr>
        <w:spacing w:after="0pt" w:line="12pt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E0CF3" w:rsidRPr="005E0CF3">
        <w:rPr>
          <w:rFonts w:ascii="Times New Roman" w:hAnsi="Times New Roman" w:cs="Times New Roman"/>
          <w:b/>
          <w:sz w:val="24"/>
          <w:szCs w:val="24"/>
        </w:rPr>
        <w:t>11</w:t>
      </w:r>
      <w:r w:rsidRPr="005E0CF3">
        <w:rPr>
          <w:rFonts w:ascii="Times New Roman" w:hAnsi="Times New Roman" w:cs="Times New Roman"/>
          <w:b/>
          <w:sz w:val="24"/>
          <w:szCs w:val="24"/>
        </w:rPr>
        <w:t>.1</w:t>
      </w:r>
      <w:r w:rsidRPr="005E0CF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Przy wykonaniu naprawy kanału rękawem CIPP UV</w:t>
      </w:r>
      <w:r w:rsidR="00487298">
        <w:rPr>
          <w:rFonts w:ascii="Times New Roman" w:hAnsi="Times New Roman" w:cs="Times New Roman"/>
          <w:b/>
          <w:bCs/>
          <w:color w:val="000000"/>
          <w:sz w:val="24"/>
          <w:szCs w:val="24"/>
        </w:rPr>
        <w:t>/LED/termoutwardzalnym</w:t>
      </w:r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67E9D025" w14:textId="77777777" w:rsidR="00487298" w:rsidRDefault="00487298" w:rsidP="00E72E46">
      <w:pPr>
        <w:spacing w:after="0pt" w:line="12pt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</w:t>
      </w:r>
      <w:r w:rsidR="00EA321B"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zakres prac obejmuje wszelkie   prace przygotowawcze Wykonawcy niezbędne do </w:t>
      </w:r>
    </w:p>
    <w:p w14:paraId="544083AE" w14:textId="37C22830" w:rsidR="00EA321B" w:rsidRPr="005E0CF3" w:rsidRDefault="00487298" w:rsidP="00E72E46">
      <w:pPr>
        <w:spacing w:after="0pt" w:line="12pt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</w:t>
      </w:r>
      <w:r w:rsidR="00EA321B"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instalacji wykładziny a w szczególności:</w:t>
      </w:r>
    </w:p>
    <w:p w14:paraId="4A088985" w14:textId="77777777" w:rsidR="00EA321B" w:rsidRPr="005E0CF3" w:rsidRDefault="00EA321B" w:rsidP="00E72E46">
      <w:pPr>
        <w:spacing w:after="0pt" w:line="12pt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4908EF4" w14:textId="77777777" w:rsidR="00EA321B" w:rsidRPr="005E0CF3" w:rsidRDefault="00EA321B" w:rsidP="00E72E46">
      <w:pPr>
        <w:pStyle w:val="Akapitzlist"/>
        <w:numPr>
          <w:ilvl w:val="0"/>
          <w:numId w:val="33"/>
        </w:numPr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color w:val="00000A"/>
          <w:sz w:val="24"/>
          <w:szCs w:val="24"/>
        </w:rPr>
        <w:t>hydrodynamiczne</w:t>
      </w:r>
      <w:r w:rsidRPr="005E0CF3">
        <w:rPr>
          <w:rFonts w:ascii="Times New Roman" w:hAnsi="Times New Roman" w:cs="Times New Roman"/>
          <w:sz w:val="24"/>
          <w:szCs w:val="24"/>
        </w:rPr>
        <w:t xml:space="preserve"> czyszczenie kanału z zalegających osadów, błony biologicznej na wewnętrznej ściance oraz </w:t>
      </w:r>
      <w:proofErr w:type="spellStart"/>
      <w:r w:rsidRPr="005E0CF3">
        <w:rPr>
          <w:rFonts w:ascii="Times New Roman" w:hAnsi="Times New Roman" w:cs="Times New Roman"/>
          <w:sz w:val="24"/>
          <w:szCs w:val="24"/>
        </w:rPr>
        <w:t>struwit</w:t>
      </w:r>
      <w:proofErr w:type="spellEnd"/>
      <w:r w:rsidRPr="005E0CF3">
        <w:rPr>
          <w:rFonts w:ascii="Times New Roman" w:hAnsi="Times New Roman" w:cs="Times New Roman"/>
          <w:sz w:val="24"/>
          <w:szCs w:val="24"/>
        </w:rPr>
        <w:t>.</w:t>
      </w:r>
      <w:r w:rsidRPr="005E0CF3">
        <w:rPr>
          <w:rFonts w:ascii="Times New Roman" w:hAnsi="Times New Roman" w:cs="Times New Roman"/>
          <w:color w:val="00000A"/>
          <w:sz w:val="24"/>
          <w:szCs w:val="24"/>
        </w:rPr>
        <w:t xml:space="preserve"> wraz utylizacją osadów z ich czyszczenia zgodnie z obowiązującymi przepisami,</w:t>
      </w:r>
    </w:p>
    <w:p w14:paraId="78C90619" w14:textId="77777777" w:rsidR="00EA321B" w:rsidRPr="005E0CF3" w:rsidRDefault="00EA321B" w:rsidP="00E72E46">
      <w:pPr>
        <w:pStyle w:val="Akapitzlist"/>
        <w:numPr>
          <w:ilvl w:val="0"/>
          <w:numId w:val="33"/>
        </w:numPr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color w:val="00000A"/>
          <w:sz w:val="24"/>
          <w:szCs w:val="24"/>
        </w:rPr>
        <w:t>frezowanie wszelkich elementów uniemożliwiających instalację,</w:t>
      </w:r>
    </w:p>
    <w:p w14:paraId="52FBD6A8" w14:textId="77777777" w:rsidR="00EA321B" w:rsidRPr="005E0CF3" w:rsidRDefault="00EA321B" w:rsidP="00E72E46">
      <w:pPr>
        <w:pStyle w:val="Akapitzlist"/>
        <w:numPr>
          <w:ilvl w:val="0"/>
          <w:numId w:val="33"/>
        </w:numPr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color w:val="00000A"/>
          <w:sz w:val="24"/>
          <w:szCs w:val="24"/>
        </w:rPr>
        <w:t>zapewnienie miejsca poboru wody niezbędnej do czyszczenia kolektora,</w:t>
      </w:r>
    </w:p>
    <w:p w14:paraId="2266C253" w14:textId="13D893E8" w:rsidR="00EA321B" w:rsidRPr="005E0CF3" w:rsidRDefault="00EA321B" w:rsidP="00E72E46">
      <w:pPr>
        <w:pStyle w:val="Akapitzlist"/>
        <w:numPr>
          <w:ilvl w:val="0"/>
          <w:numId w:val="33"/>
        </w:numPr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color w:val="00000A"/>
          <w:sz w:val="24"/>
          <w:szCs w:val="24"/>
        </w:rPr>
        <w:t xml:space="preserve">zapewnienie miejsca zrzutu osadów z czyszczenia kolektora przed </w:t>
      </w:r>
      <w:r w:rsidR="003B765C">
        <w:rPr>
          <w:rFonts w:ascii="Times New Roman" w:hAnsi="Times New Roman" w:cs="Times New Roman"/>
          <w:color w:val="00000A"/>
          <w:sz w:val="24"/>
          <w:szCs w:val="24"/>
        </w:rPr>
        <w:t>naprawą</w:t>
      </w:r>
      <w:r w:rsidRPr="005E0CF3">
        <w:rPr>
          <w:rFonts w:ascii="Times New Roman" w:hAnsi="Times New Roman" w:cs="Times New Roman"/>
          <w:color w:val="00000A"/>
          <w:sz w:val="24"/>
          <w:szCs w:val="24"/>
        </w:rPr>
        <w:t xml:space="preserve"> oraz ich utylizacja zgodnie z obowiązującymi przepisami,</w:t>
      </w:r>
    </w:p>
    <w:p w14:paraId="5B39B514" w14:textId="77777777" w:rsidR="00EA321B" w:rsidRPr="005E0CF3" w:rsidRDefault="00EA321B" w:rsidP="00E72E46">
      <w:pPr>
        <w:pStyle w:val="Akapitzlist"/>
        <w:numPr>
          <w:ilvl w:val="0"/>
          <w:numId w:val="33"/>
        </w:numPr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color w:val="00000A"/>
          <w:sz w:val="24"/>
          <w:szCs w:val="24"/>
        </w:rPr>
        <w:t>zabezpieczenie ciągłości przepływu ścieków oraz wód przypadkowych podczas prowadzenia prac,</w:t>
      </w:r>
    </w:p>
    <w:p w14:paraId="4FE4B2AE" w14:textId="0D65992F" w:rsidR="00EA321B" w:rsidRPr="005E0CF3" w:rsidRDefault="00EA321B" w:rsidP="00E72E46">
      <w:pPr>
        <w:pStyle w:val="Akapitzlist"/>
        <w:numPr>
          <w:ilvl w:val="0"/>
          <w:numId w:val="33"/>
        </w:numPr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color w:val="00000A"/>
          <w:sz w:val="24"/>
          <w:szCs w:val="24"/>
        </w:rPr>
        <w:t xml:space="preserve">wykonanie </w:t>
      </w:r>
      <w:r w:rsidR="003B765C">
        <w:rPr>
          <w:rFonts w:ascii="Times New Roman" w:hAnsi="Times New Roman" w:cs="Times New Roman"/>
          <w:color w:val="00000A"/>
          <w:sz w:val="24"/>
          <w:szCs w:val="24"/>
        </w:rPr>
        <w:t>naprawy</w:t>
      </w:r>
      <w:r w:rsidRPr="005E0CF3">
        <w:rPr>
          <w:rFonts w:ascii="Times New Roman" w:hAnsi="Times New Roman" w:cs="Times New Roman"/>
          <w:color w:val="00000A"/>
          <w:sz w:val="24"/>
          <w:szCs w:val="24"/>
        </w:rPr>
        <w:t xml:space="preserve"> kanału poprzez instalację rękawa </w:t>
      </w:r>
      <w:r w:rsidR="00743462" w:rsidRPr="00743462">
        <w:rPr>
          <w:rFonts w:ascii="Times New Roman" w:hAnsi="Times New Roman" w:cs="Times New Roman"/>
          <w:color w:val="000000"/>
          <w:sz w:val="24"/>
          <w:szCs w:val="24"/>
        </w:rPr>
        <w:t>CIPP UV/LED/termoutwardzaln</w:t>
      </w:r>
      <w:r w:rsidR="008760F2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="00743462"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E0CF3">
        <w:rPr>
          <w:rFonts w:ascii="Times New Roman" w:hAnsi="Times New Roman" w:cs="Times New Roman"/>
          <w:color w:val="00000A"/>
          <w:sz w:val="24"/>
          <w:szCs w:val="24"/>
        </w:rPr>
        <w:t xml:space="preserve">o minimalnej sztywności obwodowej SN4 </w:t>
      </w:r>
      <w:proofErr w:type="spellStart"/>
      <w:r w:rsidRPr="005E0CF3">
        <w:rPr>
          <w:rFonts w:ascii="Times New Roman" w:hAnsi="Times New Roman" w:cs="Times New Roman"/>
          <w:color w:val="00000A"/>
          <w:sz w:val="24"/>
          <w:szCs w:val="24"/>
        </w:rPr>
        <w:t>kN</w:t>
      </w:r>
      <w:proofErr w:type="spellEnd"/>
      <w:r w:rsidRPr="005E0CF3">
        <w:rPr>
          <w:rFonts w:ascii="Times New Roman" w:hAnsi="Times New Roman" w:cs="Times New Roman"/>
          <w:color w:val="00000A"/>
          <w:sz w:val="24"/>
          <w:szCs w:val="24"/>
        </w:rPr>
        <w:t>/m2 według normy PN-EN ISO 9969,</w:t>
      </w:r>
    </w:p>
    <w:p w14:paraId="13A7A511" w14:textId="77777777" w:rsidR="00EA321B" w:rsidRPr="005E0CF3" w:rsidRDefault="00EA321B" w:rsidP="00E72E46">
      <w:pPr>
        <w:pStyle w:val="Akapitzlist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wykonanie inspekcji CCTV (przed i po instalacji rękawa) zgodnie z zasadami podanymi w normie normą PN-EN 13508-1:2013-04,</w:t>
      </w:r>
    </w:p>
    <w:p w14:paraId="21742736" w14:textId="7F6C8F50" w:rsidR="00EA321B" w:rsidRPr="005E0CF3" w:rsidRDefault="004C1599" w:rsidP="00E72E46">
      <w:pPr>
        <w:pStyle w:val="Akapitzlist"/>
        <w:numPr>
          <w:ilvl w:val="0"/>
          <w:numId w:val="33"/>
        </w:numPr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frezowanie  oraz </w:t>
      </w:r>
      <w:r w:rsidR="00EA321B" w:rsidRPr="005E0CF3">
        <w:rPr>
          <w:rFonts w:ascii="Times New Roman" w:hAnsi="Times New Roman" w:cs="Times New Roman"/>
          <w:sz w:val="24"/>
          <w:szCs w:val="24"/>
        </w:rPr>
        <w:t>montaż kształtek kapeluszowych na istniejących włączeniach do kanału zgodnie z normą PN-EN ISO 11296-4 ( jeżeli wystąpią)</w:t>
      </w:r>
      <w:r>
        <w:rPr>
          <w:rFonts w:ascii="Times New Roman" w:hAnsi="Times New Roman" w:cs="Times New Roman"/>
          <w:sz w:val="24"/>
          <w:szCs w:val="24"/>
        </w:rPr>
        <w:t xml:space="preserve"> po instalacji rękawa</w:t>
      </w:r>
    </w:p>
    <w:p w14:paraId="001118A4" w14:textId="13EEF72D" w:rsidR="00EA321B" w:rsidRPr="005E0CF3" w:rsidRDefault="00EA321B" w:rsidP="00E72E46">
      <w:pPr>
        <w:pStyle w:val="Akapitzlist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pełną obsługę geodezyjną wraz z przygotowaniem stosownej dokumentacji tj.: szkic powykonawcz</w:t>
      </w:r>
      <w:r w:rsidR="00875D7F" w:rsidRPr="005E0CF3">
        <w:rPr>
          <w:rFonts w:ascii="Times New Roman" w:hAnsi="Times New Roman" w:cs="Times New Roman"/>
          <w:sz w:val="24"/>
          <w:szCs w:val="24"/>
        </w:rPr>
        <w:t>y</w:t>
      </w:r>
      <w:r w:rsidRPr="005E0CF3">
        <w:rPr>
          <w:rFonts w:ascii="Times New Roman" w:hAnsi="Times New Roman" w:cs="Times New Roman"/>
          <w:sz w:val="24"/>
          <w:szCs w:val="24"/>
        </w:rPr>
        <w:t xml:space="preserve"> wraz ze współrzędnymi w formie txt. </w:t>
      </w:r>
    </w:p>
    <w:p w14:paraId="2AEAECC6" w14:textId="77777777" w:rsidR="00EA321B" w:rsidRPr="005E0CF3" w:rsidRDefault="00EA321B" w:rsidP="00E72E46">
      <w:pPr>
        <w:pStyle w:val="Akapitzlist"/>
        <w:numPr>
          <w:ilvl w:val="0"/>
          <w:numId w:val="3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przeprowadzenie kontroli szczelności zainstalowanej wykładziny zgodnie z normą PN-EN 1610:2015-10,</w:t>
      </w:r>
    </w:p>
    <w:p w14:paraId="118A2D51" w14:textId="08F22509" w:rsidR="00EA321B" w:rsidRPr="005E0CF3" w:rsidRDefault="00EA321B" w:rsidP="00E72E46">
      <w:pPr>
        <w:pStyle w:val="Akapitzlist"/>
        <w:numPr>
          <w:ilvl w:val="0"/>
          <w:numId w:val="33"/>
        </w:numPr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przeprowadzenie badań laboratoryjnych pobranych próbek zainstalowanego rękawa -</w:t>
      </w:r>
      <w:r w:rsidRPr="005E0CF3">
        <w:rPr>
          <w:rFonts w:ascii="Times New Roman" w:hAnsi="Times New Roman" w:cs="Times New Roman"/>
          <w:color w:val="00000A"/>
          <w:sz w:val="24"/>
          <w:szCs w:val="24"/>
        </w:rPr>
        <w:t xml:space="preserve"> badania wykładziny zgodne z normą PN-EN </w:t>
      </w:r>
      <w:r w:rsidR="004D75A2">
        <w:rPr>
          <w:rFonts w:ascii="Times New Roman" w:hAnsi="Times New Roman" w:cs="Times New Roman"/>
          <w:color w:val="00000A"/>
          <w:sz w:val="24"/>
          <w:szCs w:val="24"/>
        </w:rPr>
        <w:t xml:space="preserve">ISO </w:t>
      </w:r>
      <w:r w:rsidRPr="005E0CF3">
        <w:rPr>
          <w:rFonts w:ascii="Times New Roman" w:hAnsi="Times New Roman" w:cs="Times New Roman"/>
          <w:color w:val="00000A"/>
          <w:sz w:val="24"/>
          <w:szCs w:val="24"/>
        </w:rPr>
        <w:t>11296-4:2018-03-Systemy przewodów rurowych z tworzyw sztucznych do renowacji podziemnych bezciśnieniowych sieci kanalizacji deszczowej i sanitarnej-Część 4: Wykładanie rękawami utwardzanymi na miejscu,</w:t>
      </w:r>
      <w:r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Pr="005E0CF3">
        <w:rPr>
          <w:rFonts w:ascii="Times New Roman" w:hAnsi="Times New Roman" w:cs="Times New Roman"/>
          <w:color w:val="00000A"/>
          <w:sz w:val="24"/>
          <w:szCs w:val="24"/>
        </w:rPr>
        <w:t xml:space="preserve">PN-EN 1228:1999: Systemy przewodowe z tworzyw sztucznych - Rury z termoutwardzalnych tworzyw sztucznych wzmocnionych włóknem szklanym (GRP) - Oznaczanie początkowej właściwej sztywności obwodowej(wyłącznie przekrój kołowy do </w:t>
      </w:r>
      <w:proofErr w:type="spellStart"/>
      <w:r w:rsidRPr="005E0CF3">
        <w:rPr>
          <w:rFonts w:ascii="Times New Roman" w:hAnsi="Times New Roman" w:cs="Times New Roman"/>
          <w:color w:val="00000A"/>
          <w:sz w:val="24"/>
          <w:szCs w:val="24"/>
        </w:rPr>
        <w:t>Dn</w:t>
      </w:r>
      <w:proofErr w:type="spellEnd"/>
      <w:r w:rsidRPr="005E0CF3">
        <w:rPr>
          <w:rFonts w:ascii="Times New Roman" w:hAnsi="Times New Roman" w:cs="Times New Roman"/>
          <w:color w:val="00000A"/>
          <w:sz w:val="24"/>
          <w:szCs w:val="24"/>
        </w:rPr>
        <w:t xml:space="preserve"> 600mm), PN  EN ISO 178:2011+A1:2013-06: Tworzywa sztuczne- Oznaczenie właściwości przy zginaniu- </w:t>
      </w:r>
      <w:r w:rsidRPr="005E0CF3">
        <w:rPr>
          <w:rFonts w:ascii="Times New Roman" w:hAnsi="Times New Roman" w:cs="Times New Roman"/>
          <w:sz w:val="24"/>
          <w:szCs w:val="24"/>
        </w:rPr>
        <w:t>metoda B, PB-11 wydanie 3 z dnia 01.12.2016. Wykonanie badań szczelności na przesiąkanie wody przez wykładziny oraz rękawy żywiczne formowane i utwardzane na miejscu (CIPP) w oparciu o procedurę własną IKT</w:t>
      </w:r>
    </w:p>
    <w:p w14:paraId="01DFDDDE" w14:textId="77777777" w:rsidR="00EA321B" w:rsidRPr="005E0CF3" w:rsidRDefault="00EA321B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color w:val="00000A"/>
          <w:sz w:val="24"/>
          <w:szCs w:val="24"/>
        </w:rPr>
      </w:pPr>
    </w:p>
    <w:p w14:paraId="044F2D59" w14:textId="77777777" w:rsidR="00EA321B" w:rsidRPr="005E0CF3" w:rsidRDefault="00EA321B" w:rsidP="00E72E46">
      <w:pPr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Wykonawca odpowiada za prawidłowy dobór materiałów i sposób realizacji zadania przy użyciu posiadanych materiałów i sprzętu.</w:t>
      </w:r>
    </w:p>
    <w:p w14:paraId="396632DC" w14:textId="518D2B8D" w:rsidR="00EA321B" w:rsidRPr="005E0CF3" w:rsidRDefault="00EA321B" w:rsidP="00E72E46">
      <w:pPr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Wszystkie zastosowane materiały muszą być nowe, dopuszczone do stosowania w budownictwie i być zgodne z wymaganiami technicznymi i obowiązującymi przepisami.</w:t>
      </w:r>
    </w:p>
    <w:p w14:paraId="02790109" w14:textId="26230C57" w:rsidR="00A06917" w:rsidRPr="00A06917" w:rsidRDefault="00EA321B" w:rsidP="00E72E46">
      <w:pPr>
        <w:jc w:val="both"/>
        <w:rPr>
          <w:rFonts w:ascii="Times New Roman" w:hAnsi="Times New Roman" w:cs="Times New Roman"/>
          <w:b/>
          <w:bCs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Konserwacja kolektora w technologii rękawa </w:t>
      </w:r>
      <w:r w:rsidR="008760F2" w:rsidRPr="008760F2">
        <w:rPr>
          <w:rFonts w:ascii="Times New Roman" w:hAnsi="Times New Roman" w:cs="Times New Roman"/>
          <w:color w:val="000000"/>
          <w:sz w:val="24"/>
          <w:szCs w:val="24"/>
        </w:rPr>
        <w:t>CIPP UV/LED/termoutwardzalny</w:t>
      </w:r>
      <w:r w:rsidR="008760F2"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5E0CF3">
        <w:rPr>
          <w:rFonts w:ascii="Times New Roman" w:hAnsi="Times New Roman" w:cs="Times New Roman"/>
          <w:sz w:val="24"/>
          <w:szCs w:val="24"/>
        </w:rPr>
        <w:t xml:space="preserve">powinna być zgodna z polską normą  </w:t>
      </w:r>
      <w:r w:rsidR="00A06917" w:rsidRPr="00A06917">
        <w:rPr>
          <w:rFonts w:ascii="Times New Roman" w:hAnsi="Times New Roman" w:cs="Times New Roman"/>
          <w:sz w:val="24"/>
          <w:szCs w:val="24"/>
        </w:rPr>
        <w:t>PN-EN ISO 11296-4:2018-03</w:t>
      </w:r>
      <w:r w:rsidR="00A06917" w:rsidRPr="00A069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06917" w:rsidRPr="00A06917">
        <w:rPr>
          <w:rFonts w:ascii="Times New Roman" w:hAnsi="Times New Roman" w:cs="Times New Roman"/>
          <w:i/>
          <w:iCs/>
          <w:sz w:val="24"/>
          <w:szCs w:val="24"/>
        </w:rPr>
        <w:t>„Systemy przewodów rurowych z tworzyw sztucznych do renowacji podziemnych bezciśnieniowych sieci kanalizacji deszczowej i sanitarnej -- Część 4: Wykładanie rękawami utwardzanymi na miejscu”</w:t>
      </w:r>
    </w:p>
    <w:p w14:paraId="20B9E822" w14:textId="7729682B" w:rsidR="00EA321B" w:rsidRPr="005E0CF3" w:rsidRDefault="00EA321B" w:rsidP="00E72E4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0B1B66" w14:textId="3CBB69A4" w:rsidR="00EA321B" w:rsidRPr="005E0CF3" w:rsidRDefault="00EA321B" w:rsidP="00E72E46">
      <w:pPr>
        <w:ind w:firstLine="35.40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Wykonanie badań laboratoryjnych pobranych próbek powinno odbywać się w laboratoriach posiadających akredytację Polskiego Centrum Akredytacji na wszystkie zlecone </w:t>
      </w:r>
      <w:r w:rsidRPr="005E0CF3">
        <w:rPr>
          <w:rFonts w:ascii="Times New Roman" w:hAnsi="Times New Roman" w:cs="Times New Roman"/>
          <w:sz w:val="24"/>
          <w:szCs w:val="24"/>
        </w:rPr>
        <w:lastRenderedPageBreak/>
        <w:t>badania materiałowe oraz powiązane z nimi krajowe i międzynarodowe normy. Preferowane miejsce pobrania próbki to studnia pośrednia, w przypadku jej braku to studnia końcowa lub początkowa. Pobranie próbki/</w:t>
      </w:r>
      <w:proofErr w:type="spellStart"/>
      <w:r w:rsidRPr="005E0CF3">
        <w:rPr>
          <w:rFonts w:ascii="Times New Roman" w:hAnsi="Times New Roman" w:cs="Times New Roman"/>
          <w:sz w:val="24"/>
          <w:szCs w:val="24"/>
        </w:rPr>
        <w:t>ek</w:t>
      </w:r>
      <w:proofErr w:type="spellEnd"/>
      <w:r w:rsidRPr="005E0CF3">
        <w:rPr>
          <w:rFonts w:ascii="Times New Roman" w:hAnsi="Times New Roman" w:cs="Times New Roman"/>
          <w:sz w:val="24"/>
          <w:szCs w:val="24"/>
        </w:rPr>
        <w:t xml:space="preserve"> powinno być potwierdzone w „karcie pobrania próbek”. którego wzór stanowi załącznik </w:t>
      </w:r>
      <w:r w:rsidR="00DC78B1">
        <w:rPr>
          <w:rFonts w:ascii="Times New Roman" w:hAnsi="Times New Roman" w:cs="Times New Roman"/>
          <w:sz w:val="24"/>
          <w:szCs w:val="24"/>
        </w:rPr>
        <w:t>nr 4.</w:t>
      </w:r>
      <w:r w:rsidRPr="005E0CF3">
        <w:rPr>
          <w:rFonts w:ascii="Times New Roman" w:hAnsi="Times New Roman" w:cs="Times New Roman"/>
          <w:sz w:val="24"/>
          <w:szCs w:val="24"/>
        </w:rPr>
        <w:t xml:space="preserve">. Zgodnie z normą PN-EN ISO 11296-4:2018-03 zaleca się, aby próbka/i do badań laboratoryjnych pobierane ze swobodnego odcinka wykładziny CIPP były formowane poprzez ograniczenie kształtką zapewniającą zachowanie wymiarów zgodnych z geometrią wewnętrzną rury poddanej </w:t>
      </w:r>
      <w:r w:rsidR="00E93412">
        <w:rPr>
          <w:rFonts w:ascii="Times New Roman" w:hAnsi="Times New Roman" w:cs="Times New Roman"/>
          <w:sz w:val="24"/>
          <w:szCs w:val="24"/>
        </w:rPr>
        <w:t>naprawy</w:t>
      </w:r>
      <w:r w:rsidRPr="005E0CF3">
        <w:rPr>
          <w:rFonts w:ascii="Times New Roman" w:hAnsi="Times New Roman" w:cs="Times New Roman"/>
          <w:sz w:val="24"/>
          <w:szCs w:val="24"/>
        </w:rPr>
        <w:t>.</w:t>
      </w:r>
      <w:r w:rsidR="000A71E0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Pr="005E0CF3">
        <w:rPr>
          <w:rFonts w:ascii="Times New Roman" w:hAnsi="Times New Roman" w:cs="Times New Roman"/>
          <w:sz w:val="24"/>
          <w:szCs w:val="24"/>
        </w:rPr>
        <w:t>Pobór próbek wykładziny  do badań laboratoryjnych należy realizować w przypadku każdej wykonanej instalacji. W przypadku braku kwalifikacji przesłanych próbek wykładziny przez laboratorium pod względem parametrów geometrycznych oraz wad materiałowych-</w:t>
      </w:r>
      <w:r w:rsidR="00835733">
        <w:rPr>
          <w:rFonts w:ascii="Times New Roman" w:hAnsi="Times New Roman" w:cs="Times New Roman"/>
          <w:sz w:val="24"/>
          <w:szCs w:val="24"/>
        </w:rPr>
        <w:t xml:space="preserve"> </w:t>
      </w:r>
      <w:r w:rsidRPr="005E0CF3">
        <w:rPr>
          <w:rFonts w:ascii="Times New Roman" w:hAnsi="Times New Roman" w:cs="Times New Roman"/>
          <w:sz w:val="24"/>
          <w:szCs w:val="24"/>
        </w:rPr>
        <w:t>takich jak rozwarstwienia, pofałdowania, nadlewki żywicy, niepełne utwardzenie itp., Wykonawca na własny koszt dokona ponownego ich pobrania z zainstalowanej wykładziny i ponownie prześlę do badań.</w:t>
      </w:r>
      <w:r w:rsidR="000A71E0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Pr="005E0CF3">
        <w:rPr>
          <w:rFonts w:ascii="Times New Roman" w:hAnsi="Times New Roman" w:cs="Times New Roman"/>
          <w:sz w:val="24"/>
          <w:szCs w:val="24"/>
        </w:rPr>
        <w:t>Wykonawca wykona badania szczelności rękawów renowacyjnych w trakcie procesu technologicznego podczas ich instalacji (utwardzania) a raport z przedmiotowego załączy do dokumentacji odbiorowej</w:t>
      </w:r>
    </w:p>
    <w:p w14:paraId="2026D0A1" w14:textId="77777777" w:rsidR="00EA321B" w:rsidRPr="005E0CF3" w:rsidRDefault="00EA321B" w:rsidP="00E72E46">
      <w:pPr>
        <w:ind w:firstLine="35.40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Po zakończeniu procesu utwardzania powinno się uzyskać ciasno osadzoną rurę we wnętrzu starego przewodu. Rękaw powinien być równomiernie utwardzony i powinien przylegać do powierzchni wewnętrznej kanału na całej długości. Powierzchnia rękawa po utwardzeniu powinna być jednolita i gładka, pozbawiona wad w postaci niejednorodności i wtrąceń ciał obcych. Ciągła struktura rękawa musi być zapewniona, co najmniej, na odcinkach między studniami. Rękaw po renowacji powinien być gładki - dopuszczalne są niewielkie zmarszczenia w miejscach zmian geometrii kanału a na odcinkach prostych nie powinny tworzyć się nieregularności i zmarszczenia. </w:t>
      </w:r>
    </w:p>
    <w:p w14:paraId="0C1E694A" w14:textId="77777777" w:rsidR="00EA321B" w:rsidRPr="005E0CF3" w:rsidRDefault="00EA321B" w:rsidP="00E72E46">
      <w:pPr>
        <w:ind w:firstLine="35.40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Próbę szczelności należy wykonać zgodnie z normą PN-EN 1610:2015-10. Zalecane jest przeprowadzenie próby przed wykonaniem otworów w ściance wykładziny (np. dla przyłączy). Uzyskanie pozytywnego wyniku z próby szczelności nie uzasadnia rezygnacji z przeprowadzenia laboratoryjnych badań wykładziny na przesiąkania. Uzyskanie negatywnego wyniku z próby szczelności jest dyskwalifikujące dla badanej wykładziny. Dalsze badania (jeśli będą prowadzone) powinny zmierzać do wykrycia przyczyny tego stanu, a następnie do przeprowadzenia działań, które ostatecznie pozwolą na uzyskanie wyniku pozytywnego odcinkowej próby szczelności.</w:t>
      </w:r>
    </w:p>
    <w:p w14:paraId="05B9E339" w14:textId="77777777" w:rsidR="00EA321B" w:rsidRPr="005E0CF3" w:rsidRDefault="00EA321B" w:rsidP="00E72E46">
      <w:pPr>
        <w:ind w:firstLine="35.40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Zastosowana metoda czyszczenia nie może spowodować uszkodzenia kanałów. W przypadku złego stanu technicznego istniejącego kanału, Wykonawca winien użyć dysze czyszczące z „dolnym odrzutem”. W przypadku uszkodzeń skutki finansowe oraz prawne wynikające z naprawy uszkodzonej sieci obciążają Wykonawcę.</w:t>
      </w:r>
    </w:p>
    <w:p w14:paraId="474EC30B" w14:textId="77777777" w:rsidR="00EA321B" w:rsidRPr="005E0CF3" w:rsidRDefault="00EA321B" w:rsidP="00E72E46">
      <w:pPr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ab/>
        <w:t>Badanie zainstalowanego rękawa przy pomocy inspekcji CCTV należy przeprowadzić w przewodzie z czystą (niezabrudzoną) wykładziną. Jeśli z jakiś powodów występuje zabrudzenie wykładziny, należy przed inspekcją dokonać jej ciśnieniowego czyszczenia. Należy opisać, wykonać zdjęcia i jednoznacznie określić położenie wszystkich obserwowanych odstępstw (potencjalnych wad) w poddanym renowacji przewodzie (na wykładzinie). Należy tu wymienić w szczególności:</w:t>
      </w:r>
    </w:p>
    <w:p w14:paraId="339D65D2" w14:textId="77777777" w:rsidR="00EA321B" w:rsidRPr="005E0CF3" w:rsidRDefault="00EA321B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∙ lokalne odbarwienia powierzchni wykładziny;</w:t>
      </w:r>
    </w:p>
    <w:p w14:paraId="3858078D" w14:textId="77777777" w:rsidR="00EA321B" w:rsidRPr="005E0CF3" w:rsidRDefault="00EA321B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∙ wycieki, zawilgocenia powierzchni, wykroplenia wody;</w:t>
      </w:r>
    </w:p>
    <w:p w14:paraId="24267308" w14:textId="77777777" w:rsidR="00EA321B" w:rsidRPr="005E0CF3" w:rsidRDefault="00EA321B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∙ wycieki żywicy i nierówności powierzchni spowodowane lokalnym nagromadzeniem żywicy;</w:t>
      </w:r>
    </w:p>
    <w:p w14:paraId="7217C655" w14:textId="77777777" w:rsidR="00EA321B" w:rsidRPr="005E0CF3" w:rsidRDefault="00EA321B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lastRenderedPageBreak/>
        <w:t>∙ pęcherze powietrzne i miejsca braku żywicy pod folią;</w:t>
      </w:r>
    </w:p>
    <w:p w14:paraId="15208F36" w14:textId="77777777" w:rsidR="00EA321B" w:rsidRPr="005E0CF3" w:rsidRDefault="00EA321B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∙ nierówności powierzchni wewnętrznej w postaci fałd podłużnych i poprzecznych;</w:t>
      </w:r>
    </w:p>
    <w:p w14:paraId="5A2561E8" w14:textId="46BB971D" w:rsidR="00EA321B" w:rsidRPr="005E0CF3" w:rsidRDefault="00EA321B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∙ podłużne wybrzuszenia powierzchni wewnętrznej o różnej wielkości;</w:t>
      </w:r>
    </w:p>
    <w:p w14:paraId="6729D978" w14:textId="77777777" w:rsidR="00EA321B" w:rsidRPr="005E0CF3" w:rsidRDefault="00EA321B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∙ inne deformacje wykładziny.</w:t>
      </w:r>
    </w:p>
    <w:p w14:paraId="4B88C8C7" w14:textId="77777777" w:rsidR="00EA321B" w:rsidRPr="005E0CF3" w:rsidRDefault="00EA321B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</w:p>
    <w:p w14:paraId="532CD6BE" w14:textId="3F16A4FD" w:rsidR="00EA321B" w:rsidRPr="005E0CF3" w:rsidRDefault="00EA321B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W przypadku badania wykładziny, w której wycięto otwory i wykonano podłączenia do przewodów</w:t>
      </w:r>
      <w:r w:rsidR="00875D7F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Pr="005E0CF3">
        <w:rPr>
          <w:rFonts w:ascii="Times New Roman" w:hAnsi="Times New Roman" w:cs="Times New Roman"/>
          <w:sz w:val="24"/>
          <w:szCs w:val="24"/>
        </w:rPr>
        <w:t>bocznych (przyłączy), należy każde z tych miejsc starannie zinwentaryzować (zapewniając możliwość jego późniejszej lokalizacji)</w:t>
      </w:r>
      <w:r w:rsidR="00DA099A">
        <w:rPr>
          <w:rFonts w:ascii="Times New Roman" w:hAnsi="Times New Roman" w:cs="Times New Roman"/>
          <w:sz w:val="24"/>
          <w:szCs w:val="24"/>
        </w:rPr>
        <w:t>.</w:t>
      </w:r>
    </w:p>
    <w:p w14:paraId="7A3729E3" w14:textId="77777777" w:rsidR="00EA321B" w:rsidRPr="005E0CF3" w:rsidRDefault="00EA321B" w:rsidP="00E72E46">
      <w:pPr>
        <w:ind w:firstLine="35.40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Wykonawca zobowiązany jest do zapewnienia ciągłości odbioru ścieków podczas prowadzenia prac (przepompowywanie). Pompowanie ścieków z kolektora musi się odbywać tymczasowymi szczelnymi rurociągami dostosowanymi do ilości ścieków do przepompowania. Należy zapewnić niezależny system zasilania pomp w energię elektryczną. Uwzględnić zminimalizowanie utrudnienia w ruchu pojazdów i pieszych. W przypadku stosowania pomp spalinowych w rejonach istniejącej zabudowy muszą mieć one obudowę dźwiękochłonną. Zapewnienie odbioru ścieków dotyczy także okresu trwania ulewnego deszczu. Wykonawca zwróci szczególną uwagę na to, że w tym czasie może dojść do zalania budynków pozbawionych odpływu wód opadowych, spowodowanego prowadzonymi robotami, o ile nie dostosuje sposobu odwodnienia do zmiany warunków atmosferycznych.</w:t>
      </w:r>
    </w:p>
    <w:p w14:paraId="314ED4C3" w14:textId="77777777" w:rsidR="00EA321B" w:rsidRPr="005E0CF3" w:rsidRDefault="00EA321B" w:rsidP="00E72E46">
      <w:pPr>
        <w:ind w:firstLine="35.40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Dla kolektora sztywność obwodowa krótkoterminowa S musi być potwierdzona obliczeniami i winna być liczona na podstawie wzoru</w:t>
      </w:r>
    </w:p>
    <w:p w14:paraId="38451AE0" w14:textId="77777777" w:rsidR="00EA321B" w:rsidRPr="005E0CF3" w:rsidRDefault="00EA321B" w:rsidP="00E72E46">
      <w:pPr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eastAsiaTheme="minorEastAsia" w:hAnsi="Times New Roman" w:cs="Times New Roman"/>
          <w:b/>
          <w:sz w:val="24"/>
          <w:szCs w:val="24"/>
          <w:vertAlign w:val="subscript"/>
        </w:rPr>
        <w:br/>
      </w:r>
      <m:oMathPara>
        <m:oMath>
          <m:r>
            <m:rPr>
              <m:sty m:val="bi"/>
            </m:rPr>
            <w:rPr>
              <w:rFonts w:ascii="Cambria Math" w:hAnsi="Cambria Math" w:cs="Times New Roman"/>
              <w:sz w:val="24"/>
              <w:szCs w:val="24"/>
              <w:vertAlign w:val="subscript"/>
            </w:rPr>
            <m:t>S=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sz w:val="24"/>
                  <w:szCs w:val="24"/>
                  <w:vertAlign w:val="subscript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  <w:vertAlign w:val="subscript"/>
                </w:rPr>
                <m:t>E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  <w:vertAlign w:val="subscript"/>
                </w:rPr>
                <m:t xml:space="preserve">[12 × </m:t>
              </m:r>
              <m:sSup>
                <m:sSupPr>
                  <m:ctrlPr>
                    <w:rPr>
                      <w:rFonts w:ascii="Cambria Math" w:hAnsi="Cambria Math" w:cs="Times New Roman"/>
                      <w:b/>
                      <w:i/>
                      <w:sz w:val="24"/>
                      <w:szCs w:val="24"/>
                      <w:vertAlign w:val="subscript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  <w:vertAlign w:val="subscript"/>
                    </w:rPr>
                    <m:t>(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b/>
                          <w:i/>
                          <w:sz w:val="24"/>
                          <w:szCs w:val="24"/>
                          <w:vertAlign w:val="subscript"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  <w:vertAlign w:val="subscript"/>
                        </w:rPr>
                        <m:t>dm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  <w:vertAlign w:val="subscript"/>
                        </w:rPr>
                        <m:t>e</m:t>
                      </m:r>
                    </m:den>
                  </m:f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  <w:vertAlign w:val="subscript"/>
                    </w:rPr>
                    <m:t>)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  <w:vertAlign w:val="subscript"/>
                    </w:rPr>
                    <m:t>3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4"/>
                  <w:vertAlign w:val="subscript"/>
                </w:rPr>
                <m:t xml:space="preserve"> 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 w:cs="Times New Roman"/>
                  <w:b/>
                  <w:i/>
                  <w:sz w:val="24"/>
                  <w:szCs w:val="24"/>
                  <w:vertAlign w:val="subscript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b/>
                      <w:i/>
                      <w:sz w:val="24"/>
                      <w:szCs w:val="24"/>
                      <w:vertAlign w:val="subscript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  <w:vertAlign w:val="subscript"/>
                    </w:rPr>
                    <m:t>kN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 w:cs="Times New Roman"/>
                          <w:b/>
                          <w:i/>
                          <w:sz w:val="24"/>
                          <w:szCs w:val="24"/>
                          <w:vertAlign w:val="subscript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  <w:vertAlign w:val="subscript"/>
                        </w:rPr>
                        <m:t>m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  <w:vertAlign w:val="subscript"/>
                        </w:rPr>
                        <m:t>2</m:t>
                      </m:r>
                    </m:sup>
                  </m:sSup>
                </m:den>
              </m:f>
            </m:e>
          </m:d>
        </m:oMath>
      </m:oMathPara>
    </w:p>
    <w:p w14:paraId="4E24DBA4" w14:textId="77777777" w:rsidR="00EA321B" w:rsidRPr="005E0CF3" w:rsidRDefault="00EA321B" w:rsidP="00E72E4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0AFB5D" w14:textId="77777777" w:rsidR="00EA321B" w:rsidRPr="005E0CF3" w:rsidRDefault="00EA321B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gdzie: E – krótkoterminowy moduł sprężystości E [</w:t>
      </w:r>
      <w:proofErr w:type="spellStart"/>
      <w:r w:rsidRPr="005E0CF3">
        <w:rPr>
          <w:rFonts w:ascii="Times New Roman" w:hAnsi="Times New Roman" w:cs="Times New Roman"/>
          <w:sz w:val="24"/>
          <w:szCs w:val="24"/>
        </w:rPr>
        <w:t>MPa</w:t>
      </w:r>
      <w:proofErr w:type="spellEnd"/>
      <w:r w:rsidRPr="005E0CF3">
        <w:rPr>
          <w:rFonts w:ascii="Times New Roman" w:hAnsi="Times New Roman" w:cs="Times New Roman"/>
          <w:sz w:val="24"/>
          <w:szCs w:val="24"/>
        </w:rPr>
        <w:t xml:space="preserve">] </w:t>
      </w:r>
    </w:p>
    <w:p w14:paraId="7B5A285A" w14:textId="77777777" w:rsidR="00EA321B" w:rsidRPr="005E0CF3" w:rsidRDefault="00EA321B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e - grubość ścianki [m] </w:t>
      </w:r>
    </w:p>
    <w:p w14:paraId="4CCAF16A" w14:textId="77777777" w:rsidR="00EA321B" w:rsidRPr="005E0CF3" w:rsidRDefault="00EA321B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E0CF3">
        <w:rPr>
          <w:rFonts w:ascii="Times New Roman" w:hAnsi="Times New Roman" w:cs="Times New Roman"/>
          <w:sz w:val="24"/>
          <w:szCs w:val="24"/>
        </w:rPr>
        <w:t>dm</w:t>
      </w:r>
      <w:proofErr w:type="spellEnd"/>
      <w:r w:rsidRPr="005E0CF3">
        <w:rPr>
          <w:rFonts w:ascii="Times New Roman" w:hAnsi="Times New Roman" w:cs="Times New Roman"/>
          <w:sz w:val="24"/>
          <w:szCs w:val="24"/>
        </w:rPr>
        <w:t xml:space="preserve"> - średnia średnica rękawa [m] </w:t>
      </w:r>
    </w:p>
    <w:p w14:paraId="209C5EEE" w14:textId="77777777" w:rsidR="00EA321B" w:rsidRPr="005E0CF3" w:rsidRDefault="00EA321B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E0CF3">
        <w:rPr>
          <w:rFonts w:ascii="Times New Roman" w:hAnsi="Times New Roman" w:cs="Times New Roman"/>
          <w:sz w:val="24"/>
          <w:szCs w:val="24"/>
        </w:rPr>
        <w:t>dm</w:t>
      </w:r>
      <w:proofErr w:type="spellEnd"/>
      <w:r w:rsidRPr="005E0CF3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5E0CF3">
        <w:rPr>
          <w:rFonts w:ascii="Times New Roman" w:hAnsi="Times New Roman" w:cs="Times New Roman"/>
          <w:sz w:val="24"/>
          <w:szCs w:val="24"/>
        </w:rPr>
        <w:t>dw</w:t>
      </w:r>
      <w:proofErr w:type="spellEnd"/>
      <w:r w:rsidRPr="005E0CF3">
        <w:rPr>
          <w:rFonts w:ascii="Times New Roman" w:hAnsi="Times New Roman" w:cs="Times New Roman"/>
          <w:sz w:val="24"/>
          <w:szCs w:val="24"/>
        </w:rPr>
        <w:t>+(</w:t>
      </w:r>
      <w:proofErr w:type="spellStart"/>
      <w:r w:rsidRPr="005E0CF3">
        <w:rPr>
          <w:rFonts w:ascii="Times New Roman" w:hAnsi="Times New Roman" w:cs="Times New Roman"/>
          <w:sz w:val="24"/>
          <w:szCs w:val="24"/>
        </w:rPr>
        <w:t>dz-dw</w:t>
      </w:r>
      <w:proofErr w:type="spellEnd"/>
      <w:r w:rsidRPr="005E0CF3">
        <w:rPr>
          <w:rFonts w:ascii="Times New Roman" w:hAnsi="Times New Roman" w:cs="Times New Roman"/>
          <w:sz w:val="24"/>
          <w:szCs w:val="24"/>
        </w:rPr>
        <w:t xml:space="preserve">)/2 </w:t>
      </w:r>
    </w:p>
    <w:p w14:paraId="29F287C2" w14:textId="77777777" w:rsidR="00EA321B" w:rsidRPr="005E0CF3" w:rsidRDefault="00EA321B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E0CF3">
        <w:rPr>
          <w:rFonts w:ascii="Times New Roman" w:hAnsi="Times New Roman" w:cs="Times New Roman"/>
          <w:sz w:val="24"/>
          <w:szCs w:val="24"/>
        </w:rPr>
        <w:t>dz</w:t>
      </w:r>
      <w:proofErr w:type="spellEnd"/>
      <w:r w:rsidRPr="005E0CF3">
        <w:rPr>
          <w:rFonts w:ascii="Times New Roman" w:hAnsi="Times New Roman" w:cs="Times New Roman"/>
          <w:sz w:val="24"/>
          <w:szCs w:val="24"/>
        </w:rPr>
        <w:t xml:space="preserve"> – średnica zewnętrzna rękawa [m]</w:t>
      </w:r>
    </w:p>
    <w:p w14:paraId="584EF943" w14:textId="77777777" w:rsidR="00EA321B" w:rsidRPr="005E0CF3" w:rsidRDefault="00EA321B" w:rsidP="00E72E46">
      <w:pPr>
        <w:spacing w:after="0p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E0CF3">
        <w:rPr>
          <w:rFonts w:ascii="Times New Roman" w:hAnsi="Times New Roman" w:cs="Times New Roman"/>
          <w:sz w:val="24"/>
          <w:szCs w:val="24"/>
        </w:rPr>
        <w:t>dw</w:t>
      </w:r>
      <w:proofErr w:type="spellEnd"/>
      <w:r w:rsidRPr="005E0CF3">
        <w:rPr>
          <w:rFonts w:ascii="Times New Roman" w:hAnsi="Times New Roman" w:cs="Times New Roman"/>
          <w:sz w:val="24"/>
          <w:szCs w:val="24"/>
        </w:rPr>
        <w:t xml:space="preserve"> – średnica wewnętrzna rękawa [m]</w:t>
      </w:r>
    </w:p>
    <w:p w14:paraId="68BD6CBC" w14:textId="77777777" w:rsidR="00EA321B" w:rsidRPr="005E0CF3" w:rsidRDefault="00EA321B" w:rsidP="00E72E4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0149A1" w14:textId="5108A1A7" w:rsidR="00EA321B" w:rsidRPr="005E0CF3" w:rsidRDefault="00EA321B" w:rsidP="00E72E46">
      <w:pPr>
        <w:ind w:firstLine="35.40pt"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Wykonawca powinien zamówić rękaw po wcześniejszym dokonaniu sprawdzenia istniejącego rurociągu pod względem średnicy i kształtu, głębokości posadowienia, warunków gruntowo-wodnych i obciążenia oraz poinformować Przedstawiciela Zamawiającego o wynikach doboru rękawa wraz z przedstawieniem obliczeń doboru rękawa wg. powyższego wzoru</w:t>
      </w:r>
      <w:r w:rsidR="00875D7F" w:rsidRPr="005E0CF3">
        <w:rPr>
          <w:rFonts w:ascii="Times New Roman" w:hAnsi="Times New Roman" w:cs="Times New Roman"/>
          <w:sz w:val="24"/>
          <w:szCs w:val="24"/>
        </w:rPr>
        <w:t>, potwierdzonego podpisem przez Przedstawiciela Wykonawcy oraz stanowić załącznik do dokumentacji odbiorowej.</w:t>
      </w:r>
    </w:p>
    <w:p w14:paraId="70DE5909" w14:textId="56D3F534" w:rsidR="002D33DF" w:rsidRPr="005E0CF3" w:rsidRDefault="005E0CF3" w:rsidP="00E72E46">
      <w:pPr>
        <w:spacing w:after="0pt" w:line="12pt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b/>
          <w:sz w:val="24"/>
          <w:szCs w:val="24"/>
        </w:rPr>
        <w:t>11</w:t>
      </w:r>
      <w:r w:rsidR="002D33DF" w:rsidRPr="005E0CF3">
        <w:rPr>
          <w:rFonts w:ascii="Times New Roman" w:hAnsi="Times New Roman" w:cs="Times New Roman"/>
          <w:b/>
          <w:sz w:val="24"/>
          <w:szCs w:val="24"/>
        </w:rPr>
        <w:t>.2</w:t>
      </w:r>
      <w:r w:rsidR="002D33DF" w:rsidRPr="005E0CF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D33DF"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Przy wykonaniu naprawy włączeń do kanału kształtką kapeluszową zakres prac  </w:t>
      </w:r>
    </w:p>
    <w:p w14:paraId="6B95B335" w14:textId="10B343F7" w:rsidR="002D33DF" w:rsidRPr="005E0CF3" w:rsidRDefault="002D33DF" w:rsidP="00E72E46">
      <w:pPr>
        <w:spacing w:after="0pt" w:line="12pt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obejmuje wszelkie prace przygotowawcze Wykonawcy niezbędne do montażu oraz  </w:t>
      </w:r>
    </w:p>
    <w:p w14:paraId="70A1AD6A" w14:textId="0F254FBC" w:rsidR="002D33DF" w:rsidRPr="005E0CF3" w:rsidRDefault="002D33DF" w:rsidP="00E72E46">
      <w:pPr>
        <w:spacing w:after="0pt" w:line="12pt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odbioru prac wymienione w pkt </w:t>
      </w:r>
      <w:r w:rsidR="00DA099A">
        <w:rPr>
          <w:rFonts w:ascii="Times New Roman" w:hAnsi="Times New Roman" w:cs="Times New Roman"/>
          <w:b/>
          <w:bCs/>
          <w:color w:val="000000"/>
          <w:sz w:val="24"/>
          <w:szCs w:val="24"/>
        </w:rPr>
        <w:t>11</w:t>
      </w:r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.1 </w:t>
      </w:r>
      <w:proofErr w:type="spellStart"/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>ppkt</w:t>
      </w:r>
      <w:proofErr w:type="spellEnd"/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„a-e” oraz </w:t>
      </w:r>
      <w:proofErr w:type="spellStart"/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>ppkt</w:t>
      </w:r>
      <w:proofErr w:type="spellEnd"/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„g” gdzie wykonanie  </w:t>
      </w:r>
    </w:p>
    <w:p w14:paraId="2D61BD96" w14:textId="447DC72C" w:rsidR="002D33DF" w:rsidRPr="005E0CF3" w:rsidRDefault="002D33DF" w:rsidP="00E72E46">
      <w:pPr>
        <w:spacing w:after="0pt" w:line="12pt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inspekcji CCTV, jeśli to możliwe, przeprowadzić na całym odcinku kanału</w:t>
      </w:r>
    </w:p>
    <w:p w14:paraId="19B2ED39" w14:textId="2F775E6C" w:rsidR="002D33DF" w:rsidRPr="005E0CF3" w:rsidRDefault="002D33DF" w:rsidP="00E72E46">
      <w:pPr>
        <w:spacing w:after="0pt" w:line="12pt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</w:t>
      </w:r>
    </w:p>
    <w:p w14:paraId="31C58440" w14:textId="77777777" w:rsidR="0076012E" w:rsidRPr="005E0CF3" w:rsidRDefault="002D33DF" w:rsidP="00E72E46">
      <w:pPr>
        <w:spacing w:after="0pt" w:line="12pt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</w:t>
      </w:r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  Zastosowany rodzaj kształtki </w:t>
      </w:r>
      <w:proofErr w:type="spellStart"/>
      <w:r w:rsidRPr="005E0CF3">
        <w:rPr>
          <w:rFonts w:ascii="Times New Roman" w:hAnsi="Times New Roman" w:cs="Times New Roman"/>
          <w:color w:val="000000"/>
          <w:sz w:val="24"/>
          <w:szCs w:val="24"/>
        </w:rPr>
        <w:t>kapeluszowej-typ</w:t>
      </w:r>
      <w:proofErr w:type="spellEnd"/>
      <w:r w:rsidR="0076012E"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„B” lub</w:t>
      </w:r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„C”</w:t>
      </w:r>
      <w:r w:rsidR="0076012E"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zgodnie z normą PN-EN ISO  </w:t>
      </w:r>
    </w:p>
    <w:p w14:paraId="3B6CCE8C" w14:textId="77777777" w:rsidR="0076012E" w:rsidRPr="005E0CF3" w:rsidRDefault="0076012E" w:rsidP="00E72E46">
      <w:pPr>
        <w:spacing w:after="0pt" w:line="12pt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    11296-4</w:t>
      </w:r>
      <w:r w:rsidR="00D649E1"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w zakresie średnic co najmniej </w:t>
      </w:r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D649E1" w:rsidRPr="005E0CF3">
        <w:rPr>
          <w:rFonts w:ascii="Times New Roman" w:hAnsi="Times New Roman" w:cs="Times New Roman"/>
          <w:color w:val="000000"/>
          <w:sz w:val="24"/>
          <w:szCs w:val="24"/>
        </w:rPr>
        <w:t>Dn</w:t>
      </w:r>
      <w:proofErr w:type="spellEnd"/>
      <w:r w:rsidR="00D649E1"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100- </w:t>
      </w:r>
      <w:proofErr w:type="spellStart"/>
      <w:r w:rsidR="00D649E1" w:rsidRPr="005E0CF3">
        <w:rPr>
          <w:rFonts w:ascii="Times New Roman" w:hAnsi="Times New Roman" w:cs="Times New Roman"/>
          <w:color w:val="000000"/>
          <w:sz w:val="24"/>
          <w:szCs w:val="24"/>
        </w:rPr>
        <w:t>Dn</w:t>
      </w:r>
      <w:proofErr w:type="spellEnd"/>
      <w:r w:rsidR="00D649E1"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200mm wykonanej z włókniny </w:t>
      </w:r>
    </w:p>
    <w:p w14:paraId="4A8F6365" w14:textId="01480914" w:rsidR="002D33DF" w:rsidRPr="005E0CF3" w:rsidRDefault="0076012E" w:rsidP="00E72E46">
      <w:pPr>
        <w:spacing w:after="0pt" w:line="12pt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D649E1" w:rsidRPr="005E0CF3">
        <w:rPr>
          <w:rFonts w:ascii="Times New Roman" w:hAnsi="Times New Roman" w:cs="Times New Roman"/>
          <w:color w:val="000000"/>
          <w:sz w:val="24"/>
          <w:szCs w:val="24"/>
        </w:rPr>
        <w:t>poliestrowo-filcowej z zastosowaniem żywicy silikatowo-krzemianowej lub  metakrylowej</w:t>
      </w:r>
    </w:p>
    <w:p w14:paraId="12260FEA" w14:textId="77777777" w:rsidR="0076012E" w:rsidRPr="005E0CF3" w:rsidRDefault="0076012E" w:rsidP="00E72E46">
      <w:pPr>
        <w:spacing w:after="0pt" w:line="12pt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294DEA" w14:textId="05AEE7DE" w:rsidR="0076012E" w:rsidRPr="005E0CF3" w:rsidRDefault="005E0CF3" w:rsidP="00E72E46">
      <w:pPr>
        <w:spacing w:after="0pt" w:line="12pt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b/>
          <w:sz w:val="24"/>
          <w:szCs w:val="24"/>
        </w:rPr>
        <w:t>11</w:t>
      </w:r>
      <w:r w:rsidR="0076012E" w:rsidRPr="005E0CF3">
        <w:rPr>
          <w:rFonts w:ascii="Times New Roman" w:hAnsi="Times New Roman" w:cs="Times New Roman"/>
          <w:b/>
          <w:sz w:val="24"/>
          <w:szCs w:val="24"/>
        </w:rPr>
        <w:t>.3</w:t>
      </w:r>
      <w:r w:rsidR="0076012E" w:rsidRPr="005E0CF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6012E"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Przy wykonaniu </w:t>
      </w:r>
      <w:r w:rsidR="00D37D9F"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>punktowej</w:t>
      </w:r>
      <w:r w:rsidR="00902C31"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76012E"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naprawy kanału </w:t>
      </w:r>
      <w:r w:rsidR="00902C31"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>typu</w:t>
      </w:r>
      <w:r w:rsidR="0076012E"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„paker” zakres prac  </w:t>
      </w:r>
    </w:p>
    <w:p w14:paraId="7A9EFA2C" w14:textId="77777777" w:rsidR="0076012E" w:rsidRPr="005E0CF3" w:rsidRDefault="0076012E" w:rsidP="00E72E46">
      <w:pPr>
        <w:spacing w:after="0pt" w:line="12pt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obejmuje wszelkie prace przygotowawcze Wykonawcy niezbędne do montażu oraz  </w:t>
      </w:r>
    </w:p>
    <w:p w14:paraId="3FF0670A" w14:textId="001B34D7" w:rsidR="0076012E" w:rsidRPr="005E0CF3" w:rsidRDefault="0076012E" w:rsidP="00E72E46">
      <w:pPr>
        <w:spacing w:after="0pt" w:line="12pt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odbioru prac wymienione w pkt </w:t>
      </w:r>
      <w:r w:rsidR="00DA099A">
        <w:rPr>
          <w:rFonts w:ascii="Times New Roman" w:hAnsi="Times New Roman" w:cs="Times New Roman"/>
          <w:b/>
          <w:bCs/>
          <w:color w:val="000000"/>
          <w:sz w:val="24"/>
          <w:szCs w:val="24"/>
        </w:rPr>
        <w:t>11</w:t>
      </w:r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.1 </w:t>
      </w:r>
      <w:proofErr w:type="spellStart"/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>ppkt</w:t>
      </w:r>
      <w:proofErr w:type="spellEnd"/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„a-e” oraz </w:t>
      </w:r>
      <w:proofErr w:type="spellStart"/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>ppkt</w:t>
      </w:r>
      <w:proofErr w:type="spellEnd"/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„g” gdzie wykonanie  </w:t>
      </w:r>
    </w:p>
    <w:p w14:paraId="04ADCA9F" w14:textId="77777777" w:rsidR="0076012E" w:rsidRPr="005E0CF3" w:rsidRDefault="0076012E" w:rsidP="00E72E46">
      <w:pPr>
        <w:spacing w:after="0pt" w:line="12pt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inspekcji CCTV, jeśli to możliwe, przeprowadzić na całym odcinku kanału</w:t>
      </w:r>
    </w:p>
    <w:p w14:paraId="1759E906" w14:textId="77777777" w:rsidR="0076012E" w:rsidRPr="005E0CF3" w:rsidRDefault="0076012E" w:rsidP="00E72E46">
      <w:pPr>
        <w:spacing w:after="0pt" w:line="12pt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ECACD72" w14:textId="384A6EA8" w:rsidR="00B555B8" w:rsidRPr="005E0CF3" w:rsidRDefault="0076012E" w:rsidP="00E72E46">
      <w:pPr>
        <w:spacing w:after="0pt" w:line="12pt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="00902C31" w:rsidRPr="005E0CF3">
        <w:rPr>
          <w:rFonts w:ascii="Times New Roman" w:hAnsi="Times New Roman" w:cs="Times New Roman"/>
          <w:color w:val="000000"/>
          <w:sz w:val="24"/>
          <w:szCs w:val="24"/>
        </w:rPr>
        <w:t>Naprawa metodą rękawa krótkiego „paker”</w:t>
      </w:r>
      <w:r w:rsidR="00B555B8"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2C31" w:rsidRPr="005E0CF3">
        <w:rPr>
          <w:rFonts w:ascii="Times New Roman" w:hAnsi="Times New Roman" w:cs="Times New Roman"/>
          <w:color w:val="000000"/>
          <w:sz w:val="24"/>
          <w:szCs w:val="24"/>
        </w:rPr>
        <w:t>zgodnie z normą</w:t>
      </w:r>
      <w:r w:rsidR="00B555B8" w:rsidRPr="005E0CF3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    </w:t>
      </w:r>
      <w:r w:rsidR="00902C31" w:rsidRPr="005E0CF3">
        <w:rPr>
          <w:rFonts w:ascii="Times New Roman" w:hAnsi="Times New Roman" w:cs="Times New Roman"/>
          <w:color w:val="000000"/>
          <w:sz w:val="24"/>
          <w:szCs w:val="24"/>
        </w:rPr>
        <w:t>PN-EN ISO 11296-4</w:t>
      </w:r>
      <w:r w:rsidR="00B555B8"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o minimalnej długości L=0,</w:t>
      </w:r>
      <w:r w:rsidR="0021571B">
        <w:rPr>
          <w:rFonts w:ascii="Times New Roman" w:hAnsi="Times New Roman" w:cs="Times New Roman"/>
          <w:color w:val="000000"/>
          <w:sz w:val="24"/>
          <w:szCs w:val="24"/>
        </w:rPr>
        <w:t>60</w:t>
      </w:r>
      <w:r w:rsidR="00B555B8"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m z zastosowaniem maty wykonanej z </w:t>
      </w:r>
    </w:p>
    <w:p w14:paraId="2EB442C8" w14:textId="77777777" w:rsidR="00B555B8" w:rsidRPr="005E0CF3" w:rsidRDefault="00B555B8" w:rsidP="00E72E46">
      <w:pPr>
        <w:spacing w:after="0pt" w:line="12pt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     włókna szklanego o minimalnej gęstości 1050g/m2 oraz żywicy silikatowo-krzemianowej </w:t>
      </w:r>
    </w:p>
    <w:p w14:paraId="1479AB03" w14:textId="23EAE796" w:rsidR="0076012E" w:rsidRPr="005E0CF3" w:rsidRDefault="00B555B8" w:rsidP="00E72E46">
      <w:pPr>
        <w:spacing w:after="0pt" w:line="12pt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color w:val="000000"/>
          <w:sz w:val="24"/>
          <w:szCs w:val="24"/>
        </w:rPr>
        <w:t xml:space="preserve">      lub  metakrylowej</w:t>
      </w:r>
    </w:p>
    <w:p w14:paraId="4E8DC825" w14:textId="77777777" w:rsidR="00D37D9F" w:rsidRPr="005E0CF3" w:rsidRDefault="00D37D9F" w:rsidP="00E72E46">
      <w:pPr>
        <w:spacing w:after="0pt" w:line="12pt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906395" w14:textId="77777777" w:rsidR="00835733" w:rsidRDefault="00835733" w:rsidP="00E72E46">
      <w:pPr>
        <w:spacing w:after="0pt" w:line="12pt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2F5563" w14:textId="77777777" w:rsidR="00835733" w:rsidRDefault="00835733" w:rsidP="00E72E46">
      <w:pPr>
        <w:spacing w:after="0pt" w:line="12pt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8E01D04" w14:textId="574946D6" w:rsidR="00507DAA" w:rsidRPr="005E0CF3" w:rsidRDefault="005E0CF3" w:rsidP="00E72E46">
      <w:pPr>
        <w:spacing w:after="0pt" w:line="12pt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b/>
          <w:sz w:val="24"/>
          <w:szCs w:val="24"/>
        </w:rPr>
        <w:t xml:space="preserve"> 11</w:t>
      </w:r>
      <w:r w:rsidR="00D37D9F" w:rsidRPr="005E0CF3">
        <w:rPr>
          <w:rFonts w:ascii="Times New Roman" w:hAnsi="Times New Roman" w:cs="Times New Roman"/>
          <w:b/>
          <w:sz w:val="24"/>
          <w:szCs w:val="24"/>
        </w:rPr>
        <w:t>.4</w:t>
      </w:r>
      <w:r w:rsidR="00D37D9F" w:rsidRPr="005E0CF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07DAA" w:rsidRPr="005E0CF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07DAA"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Przy wykonaniu naprawy chemią budowlaną studni/komory kanalizacyjnej  zakres </w:t>
      </w:r>
    </w:p>
    <w:p w14:paraId="15707BE7" w14:textId="77777777" w:rsidR="00507DAA" w:rsidRPr="005E0CF3" w:rsidRDefault="00507DAA" w:rsidP="00E72E46">
      <w:pPr>
        <w:spacing w:after="0pt" w:line="12pt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prac obejmuje wszelkie prace przygotowawcze Wykonawcy niezbędne do wykonania </w:t>
      </w:r>
    </w:p>
    <w:p w14:paraId="7DE1C71B" w14:textId="0968B151" w:rsidR="00507DAA" w:rsidRPr="005E0CF3" w:rsidRDefault="00507DAA" w:rsidP="00E72E46">
      <w:pPr>
        <w:spacing w:after="0pt" w:line="12pt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oraz odbioru robót a szczególności:</w:t>
      </w:r>
    </w:p>
    <w:p w14:paraId="05B02648" w14:textId="0E742A4D" w:rsidR="00507DAA" w:rsidRPr="005E0CF3" w:rsidRDefault="00507DAA" w:rsidP="00E72E46">
      <w:pPr>
        <w:pStyle w:val="NormalnyWeb"/>
        <w:numPr>
          <w:ilvl w:val="0"/>
          <w:numId w:val="34"/>
        </w:numPr>
        <w:jc w:val="both"/>
      </w:pPr>
      <w:r w:rsidRPr="005E0CF3">
        <w:t>hydrodynamiczne czyszczenie studni kanalizacyjnych oraz utylizację osadów z ich czyszczenia (zgodnie z ustawą o odpadach),</w:t>
      </w:r>
    </w:p>
    <w:p w14:paraId="51B94350" w14:textId="6F3AE87E" w:rsidR="00507DAA" w:rsidRPr="005E0CF3" w:rsidRDefault="00507DAA" w:rsidP="00E72E46">
      <w:pPr>
        <w:pStyle w:val="NormalnyWeb"/>
        <w:numPr>
          <w:ilvl w:val="0"/>
          <w:numId w:val="34"/>
        </w:numPr>
        <w:jc w:val="both"/>
      </w:pPr>
      <w:r w:rsidRPr="005E0CF3">
        <w:t xml:space="preserve">wykonanie naprawy wszystkich elementów studni chemią budowlaną wraz z kinetą do poziomu przepływających ścieków. Wszystkie Materiały użyte do renowacji studni powinny zapewniać wodoszczelność oraz posiadać odporność na </w:t>
      </w:r>
      <w:r w:rsidR="00633320">
        <w:t xml:space="preserve">działanie </w:t>
      </w:r>
      <w:r w:rsidRPr="005E0CF3">
        <w:t>środowisk</w:t>
      </w:r>
      <w:r w:rsidR="00633320">
        <w:t>a</w:t>
      </w:r>
      <w:r w:rsidRPr="005E0CF3">
        <w:t xml:space="preserve"> </w:t>
      </w:r>
      <w:r w:rsidR="00633320">
        <w:t xml:space="preserve">w </w:t>
      </w:r>
      <w:r w:rsidRPr="005E0CF3">
        <w:t>klas</w:t>
      </w:r>
      <w:r w:rsidR="00633320">
        <w:t>ie</w:t>
      </w:r>
      <w:r w:rsidRPr="005E0CF3">
        <w:t xml:space="preserve"> ekspozycji XA3,</w:t>
      </w:r>
    </w:p>
    <w:p w14:paraId="4B5845E1" w14:textId="77777777" w:rsidR="00507DAA" w:rsidRPr="005E0CF3" w:rsidRDefault="00507DAA" w:rsidP="00E72E46">
      <w:pPr>
        <w:pStyle w:val="NormalnyWeb"/>
        <w:numPr>
          <w:ilvl w:val="0"/>
          <w:numId w:val="34"/>
        </w:numPr>
        <w:jc w:val="both"/>
      </w:pPr>
      <w:r w:rsidRPr="005E0CF3">
        <w:t>zabezpieczenie ciągłości przepływu ścieków bytowo-gospodarczych podczas prowadzenia prac,</w:t>
      </w:r>
    </w:p>
    <w:p w14:paraId="147D9F35" w14:textId="77777777" w:rsidR="00507DAA" w:rsidRPr="005E0CF3" w:rsidRDefault="00507DAA" w:rsidP="00E72E46">
      <w:pPr>
        <w:pStyle w:val="NormalnyWeb"/>
        <w:numPr>
          <w:ilvl w:val="0"/>
          <w:numId w:val="34"/>
        </w:numPr>
        <w:jc w:val="both"/>
      </w:pPr>
      <w:r w:rsidRPr="005E0CF3">
        <w:t>wykonanie dokumentacji fotograficznej przed i powykonawczej stanu studni</w:t>
      </w:r>
    </w:p>
    <w:p w14:paraId="32517F42" w14:textId="77777777" w:rsidR="00507DAA" w:rsidRPr="005E0CF3" w:rsidRDefault="00507DAA" w:rsidP="00E72E46">
      <w:pPr>
        <w:pStyle w:val="NormalnyWeb"/>
        <w:numPr>
          <w:ilvl w:val="0"/>
          <w:numId w:val="34"/>
        </w:numPr>
        <w:jc w:val="both"/>
      </w:pPr>
      <w:r w:rsidRPr="005E0CF3">
        <w:t xml:space="preserve">naprawa chemią budowlaną wymagane badanie wytrzymałości (PULL-OFF) po wykonaniu prac. Minimalna wytrzymałość powierzchni na odrywanie powinna wynosić 1 </w:t>
      </w:r>
      <w:proofErr w:type="spellStart"/>
      <w:r w:rsidRPr="005E0CF3">
        <w:t>MPa</w:t>
      </w:r>
      <w:proofErr w:type="spellEnd"/>
      <w:r w:rsidRPr="005E0CF3">
        <w:t>, minimalna ilość próbek 2 szt. (górna i dolna część studni),</w:t>
      </w:r>
    </w:p>
    <w:p w14:paraId="7B8BD9FE" w14:textId="77777777" w:rsidR="00507DAA" w:rsidRPr="005E0CF3" w:rsidRDefault="00507DAA" w:rsidP="00E72E46">
      <w:pPr>
        <w:pStyle w:val="NormalnyWeb"/>
        <w:numPr>
          <w:ilvl w:val="0"/>
          <w:numId w:val="34"/>
        </w:numPr>
        <w:jc w:val="both"/>
      </w:pPr>
      <w:r w:rsidRPr="005E0CF3">
        <w:t>uzupełnienie ewentualnych ubytków kinety i nieszczelności na wejściach rur kolektorów do studni, skuwanie niepożądanych wlewek betonowych, usunięcie zalegających wyłamanych fragmentów rur i innych zanieczyszczeń,</w:t>
      </w:r>
    </w:p>
    <w:p w14:paraId="3F36EF5E" w14:textId="77777777" w:rsidR="00507DAA" w:rsidRDefault="00507DAA" w:rsidP="00E72E46">
      <w:pPr>
        <w:pStyle w:val="NormalnyWeb"/>
        <w:numPr>
          <w:ilvl w:val="0"/>
          <w:numId w:val="34"/>
        </w:numPr>
        <w:jc w:val="both"/>
      </w:pPr>
      <w:r w:rsidRPr="005E0CF3">
        <w:t>dostarczenie Zamawiającemu wszelkich innych, wymaganych Prawem Budowlanym i Normami, badań potwierdzających jakość wykonanych robót i zastosowanych materiałów oraz dopuszczenie ich do stosowania w budownictwie,</w:t>
      </w:r>
    </w:p>
    <w:p w14:paraId="730F3C9E" w14:textId="261F6BB3" w:rsidR="003557E3" w:rsidRPr="003557E3" w:rsidRDefault="003557E3" w:rsidP="00E72E46">
      <w:pPr>
        <w:pStyle w:val="Akapitzlist"/>
        <w:numPr>
          <w:ilvl w:val="0"/>
          <w:numId w:val="3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pełną obsługę geodezyjną wraz z przygotowaniem stosownej dokumentacji tj.: szkic powykonawczy wraz ze współrzędnymi w formie txt. </w:t>
      </w:r>
    </w:p>
    <w:p w14:paraId="3989B9FF" w14:textId="77777777" w:rsidR="00507DAA" w:rsidRPr="005E0CF3" w:rsidRDefault="00507DAA" w:rsidP="00E72E46">
      <w:pPr>
        <w:pStyle w:val="NormalnyWeb"/>
        <w:numPr>
          <w:ilvl w:val="0"/>
          <w:numId w:val="34"/>
        </w:numPr>
        <w:jc w:val="both"/>
      </w:pPr>
      <w:r w:rsidRPr="005E0CF3">
        <w:t>Ze studni należy usunąć wszystkie wewnętrzne osady: miękkie i twarde, tj. produkty korozji i erozji, luźne elementy, korzenie. Hydrodynamiczne czyszczenie należy prowadzić́ przy wykorzystaniu specjalistycznego sprzętu, a wszystkie osady muszą zostać́ wydobyte na powierzchnię i odwiezione na wskazane składowisko osadów (zgodnie z ustawą o odpadach). Przed wejściem do studni, w celu ich sprawdzenia lub wyczyszczenia, należy zbadać́ stan atmosfery w studni, w celu określenia zawartości substancji toksycznych, palnych oparów lub braku tlenu, zgodnie z obowiązującymi przepisami BHP,</w:t>
      </w:r>
    </w:p>
    <w:p w14:paraId="516D9975" w14:textId="74DC9A77" w:rsidR="003557E3" w:rsidRPr="00835733" w:rsidRDefault="00507DAA" w:rsidP="00E72E46">
      <w:pPr>
        <w:pStyle w:val="NormalnyWeb"/>
        <w:numPr>
          <w:ilvl w:val="0"/>
          <w:numId w:val="34"/>
        </w:numPr>
        <w:jc w:val="both"/>
      </w:pPr>
      <w:r w:rsidRPr="005E0CF3">
        <w:t xml:space="preserve">wymiana stopni </w:t>
      </w:r>
      <w:proofErr w:type="spellStart"/>
      <w:r w:rsidRPr="005E0CF3">
        <w:t>złazowych</w:t>
      </w:r>
      <w:proofErr w:type="spellEnd"/>
      <w:r w:rsidRPr="005E0CF3">
        <w:t xml:space="preserve"> na nowe, w otulinie tworzywowej </w:t>
      </w:r>
    </w:p>
    <w:p w14:paraId="2B6BCB86" w14:textId="77777777" w:rsidR="00835733" w:rsidRPr="003557E3" w:rsidRDefault="0083573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7E3">
        <w:rPr>
          <w:rFonts w:ascii="Times New Roman" w:hAnsi="Times New Roman" w:cs="Times New Roman"/>
          <w:sz w:val="24"/>
          <w:szCs w:val="24"/>
        </w:rPr>
        <w:lastRenderedPageBreak/>
        <w:t>Wykonawca odpowiada za prawidłowy dobór materiałów i sposób realizacji zadania przy użyciu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posiadanych materiałów i sprzętu.</w:t>
      </w:r>
    </w:p>
    <w:p w14:paraId="616B8F05" w14:textId="77777777" w:rsidR="00835733" w:rsidRPr="003557E3" w:rsidRDefault="0083573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7E3">
        <w:rPr>
          <w:rFonts w:ascii="Times New Roman" w:hAnsi="Times New Roman" w:cs="Times New Roman"/>
          <w:sz w:val="24"/>
          <w:szCs w:val="24"/>
        </w:rPr>
        <w:t>Wszystkie zastosowane materiały muszą być nowe, dopuszczone do stosowania 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budownictwie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być zgodne z wymaganiami technicznymi i obowiązującymi przepisami.</w:t>
      </w:r>
    </w:p>
    <w:p w14:paraId="765AAD9F" w14:textId="77777777" w:rsidR="00835733" w:rsidRPr="003557E3" w:rsidRDefault="0083573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7E3">
        <w:rPr>
          <w:rFonts w:ascii="Times New Roman" w:hAnsi="Times New Roman" w:cs="Times New Roman"/>
          <w:sz w:val="24"/>
          <w:szCs w:val="24"/>
        </w:rPr>
        <w:t>Wykonawca zobowiązany jest do zapewnienia ciągłości przepływu ścieków (odbioru ścieków)</w:t>
      </w:r>
    </w:p>
    <w:p w14:paraId="0FC3A1CE" w14:textId="77777777" w:rsidR="00835733" w:rsidRPr="003557E3" w:rsidRDefault="0083573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7E3">
        <w:rPr>
          <w:rFonts w:ascii="Times New Roman" w:hAnsi="Times New Roman" w:cs="Times New Roman"/>
          <w:sz w:val="24"/>
          <w:szCs w:val="24"/>
        </w:rPr>
        <w:t>podczas prowadzenia prac. Pompowanie ścieków z kolektora musi się odbywać tymczasowymi</w:t>
      </w:r>
    </w:p>
    <w:p w14:paraId="5F2304D2" w14:textId="77777777" w:rsidR="00835733" w:rsidRPr="003557E3" w:rsidRDefault="0083573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7E3">
        <w:rPr>
          <w:rFonts w:ascii="Times New Roman" w:hAnsi="Times New Roman" w:cs="Times New Roman"/>
          <w:sz w:val="24"/>
          <w:szCs w:val="24"/>
        </w:rPr>
        <w:t>szczelnymi rurociągami dostosowanymi do ilości ścieków do przepompowania. Należy zapewnić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niezależny system zasilania pomp w energię elektryczną. Uwzględnić zminimalizowanie utrudnienia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w ruchu pojazdów i pieszych. W przypadku stosowania pomp spalinowych w rejonach istniejącej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zabudowy muszą mieć one obudowę dźwiękochłonną. Zapewnienie odbioru ścieków dotyczy także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okresu trwania ulewnego deszczu. Wykonawca zwróci szczególną uwagę na to, że w tym czasie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może dojść do zalania budynków pozbawionych odpływu ścieków, spowodowanego prowadzonymi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robotami, o ile nie dostosuje sposobu odwodnienia do zmiany warunków atmosferycznych.</w:t>
      </w:r>
    </w:p>
    <w:p w14:paraId="5D7CD3D7" w14:textId="77777777" w:rsidR="00835733" w:rsidRPr="003557E3" w:rsidRDefault="0083573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7E3">
        <w:rPr>
          <w:rFonts w:ascii="Times New Roman" w:hAnsi="Times New Roman" w:cs="Times New Roman"/>
          <w:sz w:val="24"/>
          <w:szCs w:val="24"/>
        </w:rPr>
        <w:t>Wszystkie Materiały użyte do naprawy studni oraz komór powinny zapewniać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wodoszczelność oraz posiadać wysoką odporność na środowisko agresywne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8D7B9FF" w14:textId="77777777" w:rsidR="00835733" w:rsidRPr="003557E3" w:rsidRDefault="0083573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7E3">
        <w:rPr>
          <w:rFonts w:ascii="Times New Roman" w:hAnsi="Times New Roman" w:cs="Times New Roman"/>
          <w:sz w:val="24"/>
          <w:szCs w:val="24"/>
        </w:rPr>
        <w:t>Czyszczenie należy prowadzić́ przy wykorzystaniu specjalistycznego sprzętu, a wszystkie osady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muszą zostać́ wydobyte na powierzchnię i odwiezione na wskazane składowisko osadów (zgodnie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z ustawą o odpadach). Przed wejściem do studzienek, w celu ich sprawdzenia lub wyczyszczenia,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należy zbadać́ stan atmosfery w studzience, w celu określenia zawartości substancji toksycznych,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palnych oparów lub braku tlenu, zgodnie z obowiązującymi przepisami BHP. Kanał musi być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wentylowany, należy stosować nadmuch świeżego powietrza.</w:t>
      </w:r>
    </w:p>
    <w:p w14:paraId="27072BC7" w14:textId="77777777" w:rsidR="00835733" w:rsidRPr="003557E3" w:rsidRDefault="0083573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7E3">
        <w:rPr>
          <w:rFonts w:ascii="Times New Roman" w:hAnsi="Times New Roman" w:cs="Times New Roman"/>
          <w:sz w:val="24"/>
          <w:szCs w:val="24"/>
        </w:rPr>
        <w:t>Każde wejście pracownika do studni musi być odpowiednio zabezpieczone i asekurowane</w:t>
      </w:r>
    </w:p>
    <w:p w14:paraId="5927375A" w14:textId="40F92414" w:rsidR="00835733" w:rsidRDefault="00835733" w:rsidP="00E72E46">
      <w:pPr>
        <w:pStyle w:val="NormalnyWeb"/>
        <w:jc w:val="both"/>
      </w:pPr>
      <w:r w:rsidRPr="003557E3">
        <w:t>Wykonawca podczas prac renowacyjnych musi zapewnić dojazd właścicielom oraz użytkownikom</w:t>
      </w:r>
      <w:r w:rsidR="00C731D0">
        <w:t>.</w:t>
      </w:r>
    </w:p>
    <w:p w14:paraId="5878231A" w14:textId="6B966762" w:rsidR="008D0216" w:rsidRPr="005E0CF3" w:rsidRDefault="005E0CF3" w:rsidP="00E72E46">
      <w:pPr>
        <w:spacing w:after="0pt" w:line="12pt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b/>
          <w:sz w:val="24"/>
          <w:szCs w:val="24"/>
        </w:rPr>
        <w:t>11</w:t>
      </w:r>
      <w:r w:rsidR="008D0216" w:rsidRPr="005E0CF3">
        <w:rPr>
          <w:rFonts w:ascii="Times New Roman" w:hAnsi="Times New Roman" w:cs="Times New Roman"/>
          <w:b/>
          <w:sz w:val="24"/>
          <w:szCs w:val="24"/>
        </w:rPr>
        <w:t>.5</w:t>
      </w:r>
      <w:r w:rsidR="008D0216" w:rsidRPr="005E0CF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D0216"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Przy wykonaniu naprawy panelami GRP studni/komory kanalizacyjnej bez montażu </w:t>
      </w:r>
    </w:p>
    <w:p w14:paraId="29AC4C48" w14:textId="77777777" w:rsidR="008D0216" w:rsidRPr="005E0CF3" w:rsidRDefault="008D0216" w:rsidP="00E72E46">
      <w:pPr>
        <w:spacing w:after="0pt" w:line="12pt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stopni </w:t>
      </w:r>
      <w:proofErr w:type="spellStart"/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>złazowych</w:t>
      </w:r>
      <w:proofErr w:type="spellEnd"/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zakres prac obejmuje wszelkie prace przygotowawcze Wykonawcy </w:t>
      </w:r>
    </w:p>
    <w:p w14:paraId="09ABB0DB" w14:textId="22C3FB1E" w:rsidR="008D0216" w:rsidRPr="005E0CF3" w:rsidRDefault="008D0216" w:rsidP="00E72E46">
      <w:pPr>
        <w:spacing w:after="0pt" w:line="12pt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0CF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niezbędne do wykonania oraz odbioru robót a szczególności:</w:t>
      </w:r>
    </w:p>
    <w:p w14:paraId="3ECE5450" w14:textId="09200FCD" w:rsidR="008D0216" w:rsidRPr="005E0CF3" w:rsidRDefault="008D0216" w:rsidP="00E72E46">
      <w:pPr>
        <w:pStyle w:val="NormalnyWeb"/>
        <w:numPr>
          <w:ilvl w:val="0"/>
          <w:numId w:val="35"/>
        </w:numPr>
        <w:jc w:val="both"/>
      </w:pPr>
      <w:r w:rsidRPr="005E0CF3">
        <w:t>usunięcie wszystkich wewnętrznych osadów: miękkie i twarde tj.: produkty korozji, luźne elementy, korzenie,</w:t>
      </w:r>
    </w:p>
    <w:p w14:paraId="0C855835" w14:textId="77777777" w:rsidR="008D0216" w:rsidRPr="005E0CF3" w:rsidRDefault="008D0216" w:rsidP="00E72E46">
      <w:pPr>
        <w:pStyle w:val="NormalnyWeb"/>
        <w:numPr>
          <w:ilvl w:val="0"/>
          <w:numId w:val="35"/>
        </w:numPr>
        <w:jc w:val="both"/>
      </w:pPr>
      <w:r w:rsidRPr="005E0CF3">
        <w:t>hydrodynamiczne czyszczenie studni kanalizacyjnych oraz utylizację osadów z ich czyszczenia (zgodnie z ustawą o odpadach)</w:t>
      </w:r>
    </w:p>
    <w:p w14:paraId="7295A63E" w14:textId="77777777" w:rsidR="008D0216" w:rsidRPr="005E0CF3" w:rsidRDefault="008D0216" w:rsidP="00E72E46">
      <w:pPr>
        <w:pStyle w:val="NormalnyWeb"/>
        <w:numPr>
          <w:ilvl w:val="0"/>
          <w:numId w:val="35"/>
        </w:numPr>
        <w:jc w:val="both"/>
      </w:pPr>
      <w:r w:rsidRPr="005E0CF3">
        <w:t>zabezpieczenie ciągłości przepływu ścieków bytowo-gospodarczych podczas prowadzenia prac w przypadku konieczności ich zatrzymania</w:t>
      </w:r>
    </w:p>
    <w:p w14:paraId="7217932E" w14:textId="77777777" w:rsidR="008D0216" w:rsidRPr="005E0CF3" w:rsidRDefault="008D0216" w:rsidP="00E72E46">
      <w:pPr>
        <w:pStyle w:val="NormalnyWeb"/>
        <w:numPr>
          <w:ilvl w:val="0"/>
          <w:numId w:val="35"/>
        </w:numPr>
        <w:jc w:val="both"/>
      </w:pPr>
      <w:r w:rsidRPr="005E0CF3">
        <w:t>wykonanie dokumentacji fotograficznej przed i powykonawczej</w:t>
      </w:r>
    </w:p>
    <w:p w14:paraId="0D7632E4" w14:textId="77777777" w:rsidR="008D0216" w:rsidRPr="005E0CF3" w:rsidRDefault="008D0216" w:rsidP="00E72E46">
      <w:pPr>
        <w:pStyle w:val="NormalnyWeb"/>
        <w:numPr>
          <w:ilvl w:val="0"/>
          <w:numId w:val="35"/>
        </w:numPr>
        <w:jc w:val="both"/>
      </w:pPr>
      <w:r w:rsidRPr="005E0CF3">
        <w:t xml:space="preserve">demontaż stopni/szczebli </w:t>
      </w:r>
      <w:proofErr w:type="spellStart"/>
      <w:r w:rsidRPr="005E0CF3">
        <w:t>złazowych</w:t>
      </w:r>
      <w:proofErr w:type="spellEnd"/>
    </w:p>
    <w:p w14:paraId="0A8B0CF4" w14:textId="77777777" w:rsidR="008D0216" w:rsidRPr="005E0CF3" w:rsidRDefault="008D0216" w:rsidP="00E72E46">
      <w:pPr>
        <w:pStyle w:val="NormalnyWeb"/>
        <w:numPr>
          <w:ilvl w:val="0"/>
          <w:numId w:val="35"/>
        </w:numPr>
        <w:jc w:val="both"/>
      </w:pPr>
      <w:r w:rsidRPr="005E0CF3">
        <w:t>wstawienie wykładziny/</w:t>
      </w:r>
      <w:proofErr w:type="spellStart"/>
      <w:r w:rsidRPr="005E0CF3">
        <w:t>panela</w:t>
      </w:r>
      <w:proofErr w:type="spellEnd"/>
      <w:r w:rsidRPr="005E0CF3">
        <w:t xml:space="preserve"> GRP do wnętrza studni</w:t>
      </w:r>
    </w:p>
    <w:p w14:paraId="137CA1FE" w14:textId="77777777" w:rsidR="008D0216" w:rsidRPr="005E0CF3" w:rsidRDefault="008D0216" w:rsidP="00E72E46">
      <w:pPr>
        <w:pStyle w:val="NormalnyWeb"/>
        <w:numPr>
          <w:ilvl w:val="0"/>
          <w:numId w:val="35"/>
        </w:numPr>
        <w:jc w:val="both"/>
      </w:pPr>
      <w:r w:rsidRPr="005E0CF3">
        <w:t>rozwinięcie i ustawienie wykładziny/</w:t>
      </w:r>
      <w:proofErr w:type="spellStart"/>
      <w:r w:rsidRPr="005E0CF3">
        <w:t>panela</w:t>
      </w:r>
      <w:proofErr w:type="spellEnd"/>
      <w:r w:rsidRPr="005E0CF3">
        <w:t xml:space="preserve"> GRP</w:t>
      </w:r>
    </w:p>
    <w:p w14:paraId="2F5F4D57" w14:textId="77777777" w:rsidR="008D0216" w:rsidRPr="005E0CF3" w:rsidRDefault="008D0216" w:rsidP="00E72E46">
      <w:pPr>
        <w:pStyle w:val="NormalnyWeb"/>
        <w:numPr>
          <w:ilvl w:val="0"/>
          <w:numId w:val="35"/>
        </w:numPr>
        <w:jc w:val="both"/>
      </w:pPr>
      <w:r w:rsidRPr="005E0CF3">
        <w:t>zszycie na zakładkę za pomocą nitów, pionowych krawędzi wykładziny/</w:t>
      </w:r>
      <w:proofErr w:type="spellStart"/>
      <w:r w:rsidRPr="005E0CF3">
        <w:t>panela</w:t>
      </w:r>
      <w:proofErr w:type="spellEnd"/>
    </w:p>
    <w:p w14:paraId="7626C1B1" w14:textId="77777777" w:rsidR="008D0216" w:rsidRPr="005E0CF3" w:rsidRDefault="008D0216" w:rsidP="00E72E46">
      <w:pPr>
        <w:pStyle w:val="NormalnyWeb"/>
        <w:numPr>
          <w:ilvl w:val="0"/>
          <w:numId w:val="35"/>
        </w:numPr>
        <w:jc w:val="both"/>
      </w:pPr>
      <w:r w:rsidRPr="005E0CF3">
        <w:t>laminacja zszytego połączenia warstwami maty szklanej nasączonej żywicą poliestrową</w:t>
      </w:r>
    </w:p>
    <w:p w14:paraId="47E1A141" w14:textId="77777777" w:rsidR="008D0216" w:rsidRPr="005E0CF3" w:rsidRDefault="008D0216" w:rsidP="00E72E46">
      <w:pPr>
        <w:pStyle w:val="NormalnyWeb"/>
        <w:numPr>
          <w:ilvl w:val="0"/>
          <w:numId w:val="35"/>
        </w:numPr>
        <w:jc w:val="both"/>
      </w:pPr>
      <w:r w:rsidRPr="005E0CF3">
        <w:t xml:space="preserve">otwarcie ewentualnych włączeń do studni i wykonanie szczelnego połączenia tzn. </w:t>
      </w:r>
      <w:proofErr w:type="spellStart"/>
      <w:r w:rsidRPr="005E0CF3">
        <w:t>zalaminowania</w:t>
      </w:r>
      <w:proofErr w:type="spellEnd"/>
      <w:r w:rsidRPr="005E0CF3">
        <w:t xml:space="preserve"> ręcznego</w:t>
      </w:r>
    </w:p>
    <w:p w14:paraId="35F4217E" w14:textId="77777777" w:rsidR="008D0216" w:rsidRPr="005E0CF3" w:rsidRDefault="008D0216" w:rsidP="00E72E46">
      <w:pPr>
        <w:pStyle w:val="NormalnyWeb"/>
        <w:numPr>
          <w:ilvl w:val="0"/>
          <w:numId w:val="35"/>
        </w:numPr>
        <w:jc w:val="both"/>
      </w:pPr>
      <w:r w:rsidRPr="005E0CF3">
        <w:t xml:space="preserve">wypełnienie przestrzeni pomiędzy panelem GRP a naprawianą studnią </w:t>
      </w:r>
      <w:proofErr w:type="spellStart"/>
      <w:r w:rsidRPr="005E0CF3">
        <w:t>iniektem</w:t>
      </w:r>
      <w:proofErr w:type="spellEnd"/>
    </w:p>
    <w:p w14:paraId="71B5A14F" w14:textId="77777777" w:rsidR="008D0216" w:rsidRPr="005E0CF3" w:rsidRDefault="008D0216" w:rsidP="00E72E46">
      <w:pPr>
        <w:pStyle w:val="NormalnyWeb"/>
        <w:numPr>
          <w:ilvl w:val="0"/>
          <w:numId w:val="35"/>
        </w:numPr>
        <w:jc w:val="both"/>
      </w:pPr>
      <w:r w:rsidRPr="005E0CF3">
        <w:t xml:space="preserve">wykonanie </w:t>
      </w:r>
      <w:proofErr w:type="spellStart"/>
      <w:r w:rsidRPr="005E0CF3">
        <w:t>reprofilacji</w:t>
      </w:r>
      <w:proofErr w:type="spellEnd"/>
      <w:r w:rsidRPr="005E0CF3">
        <w:t xml:space="preserve"> zwężki lub płyty pokrywowej i spoczników za pomocą chemii budowlanej oraz kinety do poziomu przepływających ścieków</w:t>
      </w:r>
    </w:p>
    <w:p w14:paraId="5FFA38ED" w14:textId="77777777" w:rsidR="008D0216" w:rsidRPr="005E0CF3" w:rsidRDefault="008D0216" w:rsidP="00E72E46">
      <w:pPr>
        <w:pStyle w:val="NormalnyWeb"/>
        <w:numPr>
          <w:ilvl w:val="0"/>
          <w:numId w:val="35"/>
        </w:numPr>
        <w:jc w:val="both"/>
      </w:pPr>
      <w:r w:rsidRPr="005E0CF3">
        <w:t>nałożenie laminatu na zwężkę studni lub płytę pokrywową oraz spoczniki studni</w:t>
      </w:r>
    </w:p>
    <w:p w14:paraId="1D66C539" w14:textId="77777777" w:rsidR="008D0216" w:rsidRPr="005E0CF3" w:rsidRDefault="008D0216" w:rsidP="00E72E46">
      <w:pPr>
        <w:pStyle w:val="NormalnyWeb"/>
        <w:numPr>
          <w:ilvl w:val="0"/>
          <w:numId w:val="35"/>
        </w:numPr>
        <w:jc w:val="both"/>
      </w:pPr>
      <w:r w:rsidRPr="005E0CF3">
        <w:lastRenderedPageBreak/>
        <w:t>uzupełnienie ewentualnych ubytków kinety i nieszczelności na wejściach rur kanałów do studzienki, skuwanie niepożądanych wlewek betonowych, usunięcie zalegających wyłamanych fragmentów rur i innych zanieczyszczeń</w:t>
      </w:r>
    </w:p>
    <w:p w14:paraId="7CF232A6" w14:textId="65D3ABAB" w:rsidR="008D0216" w:rsidRPr="005E0CF3" w:rsidRDefault="008D0216" w:rsidP="00E72E46">
      <w:pPr>
        <w:pStyle w:val="NormalnyWeb"/>
        <w:numPr>
          <w:ilvl w:val="0"/>
          <w:numId w:val="35"/>
        </w:numPr>
        <w:jc w:val="both"/>
      </w:pPr>
      <w:r w:rsidRPr="005E0CF3">
        <w:t>dostarczenie Zamawiającemu wszelkich innych, wymaganych Prawem Budowlanym i Normami, badań potwierdzających jakość wykonanych robót i zastosowanych materiałów oraz dopuszczenie ich do stosowania w budownictwie</w:t>
      </w:r>
    </w:p>
    <w:p w14:paraId="2AF15447" w14:textId="19678E59" w:rsidR="003557E3" w:rsidRPr="003557E3" w:rsidRDefault="003557E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7E3">
        <w:rPr>
          <w:rFonts w:ascii="Times New Roman" w:hAnsi="Times New Roman" w:cs="Times New Roman"/>
          <w:sz w:val="24"/>
          <w:szCs w:val="24"/>
        </w:rPr>
        <w:t>Wykonawca odpowiada za prawidłowy dobór materiałów i sposób realizacji zadania przy użyciu</w:t>
      </w:r>
      <w:r w:rsidR="00C52DA8"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posiadanych materiałów i sprzętu.</w:t>
      </w:r>
    </w:p>
    <w:p w14:paraId="7B7E8642" w14:textId="02D804D0" w:rsidR="003557E3" w:rsidRPr="003557E3" w:rsidRDefault="003557E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7E3">
        <w:rPr>
          <w:rFonts w:ascii="Times New Roman" w:hAnsi="Times New Roman" w:cs="Times New Roman"/>
          <w:sz w:val="24"/>
          <w:szCs w:val="24"/>
        </w:rPr>
        <w:t>Wszystkie zastosowane materiały muszą być nowe, dopuszczone do stosowania w</w:t>
      </w:r>
      <w:r w:rsidR="00C52DA8"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budownictwie i</w:t>
      </w:r>
      <w:r w:rsidR="00C52DA8"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być zgodne z wymaganiami technicznymi i obowiązującymi przepisami.</w:t>
      </w:r>
    </w:p>
    <w:p w14:paraId="3FF19720" w14:textId="151B189C" w:rsidR="003557E3" w:rsidRPr="003557E3" w:rsidRDefault="003557E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7E3">
        <w:rPr>
          <w:rFonts w:ascii="Times New Roman" w:hAnsi="Times New Roman" w:cs="Times New Roman"/>
          <w:sz w:val="24"/>
          <w:szCs w:val="24"/>
        </w:rPr>
        <w:t>Wykonawca zobowiązany jest do zapewnienia ciągłości przepływu ścieków (odbioru ścieków)</w:t>
      </w:r>
    </w:p>
    <w:p w14:paraId="323F77EC" w14:textId="4E5A1182" w:rsidR="003557E3" w:rsidRPr="003557E3" w:rsidRDefault="003557E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7E3">
        <w:rPr>
          <w:rFonts w:ascii="Times New Roman" w:hAnsi="Times New Roman" w:cs="Times New Roman"/>
          <w:sz w:val="24"/>
          <w:szCs w:val="24"/>
        </w:rPr>
        <w:t>podczas prowadzenia prac. Pompowanie ścieków z kolektora musi się odbywać tymczasowymi</w:t>
      </w:r>
    </w:p>
    <w:p w14:paraId="5D95D8D3" w14:textId="5872872D" w:rsidR="003557E3" w:rsidRPr="003557E3" w:rsidRDefault="003557E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7E3">
        <w:rPr>
          <w:rFonts w:ascii="Times New Roman" w:hAnsi="Times New Roman" w:cs="Times New Roman"/>
          <w:sz w:val="24"/>
          <w:szCs w:val="24"/>
        </w:rPr>
        <w:t>szczelnymi rurociągami dostosowanymi do ilości ścieków do przepompowania. Należy zapewnić</w:t>
      </w:r>
      <w:r w:rsidR="00C52DA8"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niezależny system zasilania pomp w energię elektryczną. Uwzględnić zminimalizowanie utrudnienia</w:t>
      </w:r>
      <w:r w:rsidR="00C52DA8"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w ruchu pojazdów i pieszych. W przypadku stosowania pomp spalinowych w rejonach istniejącej</w:t>
      </w:r>
      <w:r w:rsidR="00C52DA8"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zabudowy muszą mieć one obudowę dźwiękochłonną. Zapewnienie odbioru ścieków dotyczy także</w:t>
      </w:r>
      <w:r w:rsidR="00C52DA8"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okresu trwania ulewnego deszczu. Wykonawca zwróci szczególną uwagę na to, że w tym czasie</w:t>
      </w:r>
      <w:r w:rsidR="00C52DA8"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może dojść do zalania budynków pozbawionych odpływu ścieków, spowodowanego prowadzonymi</w:t>
      </w:r>
      <w:r w:rsidR="00C52DA8"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robotami, o ile nie dostosuje sposobu odwodnienia do zmiany warunków atmosferycznych.</w:t>
      </w:r>
    </w:p>
    <w:p w14:paraId="57865FD3" w14:textId="17D6B4D8" w:rsidR="003557E3" w:rsidRPr="003557E3" w:rsidRDefault="003557E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7E3">
        <w:rPr>
          <w:rFonts w:ascii="Times New Roman" w:hAnsi="Times New Roman" w:cs="Times New Roman"/>
          <w:sz w:val="24"/>
          <w:szCs w:val="24"/>
        </w:rPr>
        <w:t>Wszystkie Materiały użyte do naprawy studni oraz komór powinny zapewniać</w:t>
      </w:r>
      <w:r w:rsidR="00C52DA8"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wodoszczelność oraz posiadać wysoką odporność na środowisko agresywne</w:t>
      </w:r>
      <w:r w:rsidR="00C52DA8">
        <w:rPr>
          <w:rFonts w:ascii="Times New Roman" w:hAnsi="Times New Roman" w:cs="Times New Roman"/>
          <w:sz w:val="24"/>
          <w:szCs w:val="24"/>
        </w:rPr>
        <w:t>.</w:t>
      </w:r>
    </w:p>
    <w:p w14:paraId="51F8B397" w14:textId="4553F240" w:rsidR="003557E3" w:rsidRPr="003557E3" w:rsidRDefault="003557E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7E3">
        <w:rPr>
          <w:rFonts w:ascii="Times New Roman" w:hAnsi="Times New Roman" w:cs="Times New Roman"/>
          <w:sz w:val="24"/>
          <w:szCs w:val="24"/>
        </w:rPr>
        <w:t>Czyszczenie należy prowadzić́ przy wykorzystaniu specjalistycznego sprzętu, a wszystkie osady</w:t>
      </w:r>
      <w:r w:rsidR="00C52DA8"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muszą zostać́ wydobyte na powierzchnię i odwiezione na wskazane składowisko osadów (zgodnie</w:t>
      </w:r>
      <w:r w:rsidR="00C52DA8"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z ustawą o odpadach). Przed wejściem do studzienek, w celu ich sprawdzenia lub wyczyszczenia,</w:t>
      </w:r>
      <w:r w:rsidR="00C52DA8"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należy zbadać́ stan atmosfery w studzience, w celu określenia zawartości substancji toksycznych,</w:t>
      </w:r>
      <w:r w:rsidR="00C52DA8"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palnych oparów lub braku tlenu, zgodnie z obowiązującymi przepisami BHP. Kanał musi być</w:t>
      </w:r>
      <w:r w:rsidR="00C52DA8">
        <w:rPr>
          <w:rFonts w:ascii="Times New Roman" w:hAnsi="Times New Roman" w:cs="Times New Roman"/>
          <w:sz w:val="24"/>
          <w:szCs w:val="24"/>
        </w:rPr>
        <w:t xml:space="preserve"> </w:t>
      </w:r>
      <w:r w:rsidRPr="003557E3">
        <w:rPr>
          <w:rFonts w:ascii="Times New Roman" w:hAnsi="Times New Roman" w:cs="Times New Roman"/>
          <w:sz w:val="24"/>
          <w:szCs w:val="24"/>
        </w:rPr>
        <w:t>wentylowany, należy stosować nadmuch świeżego powietrza.</w:t>
      </w:r>
    </w:p>
    <w:p w14:paraId="4D0E7601" w14:textId="77777777" w:rsidR="003557E3" w:rsidRPr="003557E3" w:rsidRDefault="003557E3" w:rsidP="00E72E46">
      <w:pPr>
        <w:autoSpaceDE w:val="0"/>
        <w:autoSpaceDN w:val="0"/>
        <w:adjustRightInd w:val="0"/>
        <w:spacing w:after="0pt" w:line="12pt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7E3">
        <w:rPr>
          <w:rFonts w:ascii="Times New Roman" w:hAnsi="Times New Roman" w:cs="Times New Roman"/>
          <w:sz w:val="24"/>
          <w:szCs w:val="24"/>
        </w:rPr>
        <w:t>Każde wejście pracownika do studni musi być odpowiednio zabezpieczone i asekurowane</w:t>
      </w:r>
    </w:p>
    <w:p w14:paraId="29E46BA6" w14:textId="3ED1EF83" w:rsidR="003557E3" w:rsidRDefault="003557E3" w:rsidP="00E72E46">
      <w:pPr>
        <w:pStyle w:val="NormalnyWeb"/>
        <w:jc w:val="both"/>
      </w:pPr>
      <w:r w:rsidRPr="003557E3">
        <w:t>Wykonawca podczas prac renowacyjnych musi zapewnić dojazd właścicielom oraz użytkownikom</w:t>
      </w:r>
    </w:p>
    <w:p w14:paraId="38AF93C2" w14:textId="253D9C33" w:rsidR="00C52DA8" w:rsidRPr="00C52DA8" w:rsidRDefault="00C52DA8" w:rsidP="00E72E46">
      <w:pPr>
        <w:pStyle w:val="NormalnyWeb"/>
        <w:ind w:start="35.40pt"/>
        <w:jc w:val="both"/>
        <w:rPr>
          <w:b/>
          <w:bCs/>
        </w:rPr>
      </w:pPr>
      <w:r w:rsidRPr="00C52DA8">
        <w:rPr>
          <w:b/>
          <w:bCs/>
        </w:rPr>
        <w:t>Minimalne parametry zastosowanych materiałów</w:t>
      </w:r>
    </w:p>
    <w:p w14:paraId="42C447B4" w14:textId="64E111A7" w:rsidR="00C52DA8" w:rsidRPr="00C52DA8" w:rsidRDefault="00C52DA8" w:rsidP="00E72E46">
      <w:pPr>
        <w:pStyle w:val="NormalnyWeb"/>
        <w:spacing w:before="0pt" w:beforeAutospacing="0" w:after="0pt" w:afterAutospacing="0"/>
        <w:ind w:start="35.40pt"/>
        <w:jc w:val="both"/>
      </w:pPr>
      <w:r w:rsidRPr="00C52DA8">
        <w:rPr>
          <w:b/>
          <w:bCs/>
        </w:rPr>
        <w:t xml:space="preserve">Panele GRP </w:t>
      </w:r>
      <w:r w:rsidRPr="00C52DA8">
        <w:t xml:space="preserve">powinny być wykonane z żywicy poliestrowej lub </w:t>
      </w:r>
      <w:proofErr w:type="spellStart"/>
      <w:r w:rsidRPr="00C52DA8">
        <w:t>winyloestrowej</w:t>
      </w:r>
      <w:proofErr w:type="spellEnd"/>
      <w:r w:rsidRPr="00C52DA8">
        <w:t xml:space="preserve"> oraz włókna</w:t>
      </w:r>
    </w:p>
    <w:p w14:paraId="7EFF9024" w14:textId="77777777" w:rsidR="00C52DA8" w:rsidRPr="00C52DA8" w:rsidRDefault="00C52DA8" w:rsidP="00E72E46">
      <w:pPr>
        <w:pStyle w:val="NormalnyWeb"/>
        <w:spacing w:before="0pt" w:beforeAutospacing="0" w:after="0pt" w:afterAutospacing="0"/>
        <w:ind w:start="35.40pt"/>
        <w:jc w:val="both"/>
      </w:pPr>
      <w:r w:rsidRPr="00C52DA8">
        <w:t>szklanego ECR o grubości min 4mm</w:t>
      </w:r>
    </w:p>
    <w:p w14:paraId="2D49A76C" w14:textId="77777777" w:rsidR="00C52DA8" w:rsidRPr="00C52DA8" w:rsidRDefault="00C52DA8" w:rsidP="00E72E46">
      <w:pPr>
        <w:pStyle w:val="NormalnyWeb"/>
        <w:spacing w:before="0pt" w:beforeAutospacing="0" w:after="0pt" w:afterAutospacing="0"/>
        <w:ind w:start="35.40pt"/>
        <w:jc w:val="both"/>
      </w:pPr>
      <w:r w:rsidRPr="00C52DA8">
        <w:t>Parametry wytrzymałościowe paneli GRP :</w:t>
      </w:r>
    </w:p>
    <w:p w14:paraId="7DA894E6" w14:textId="77777777" w:rsidR="00C52DA8" w:rsidRPr="00C52DA8" w:rsidRDefault="00C52DA8" w:rsidP="00E72E46">
      <w:pPr>
        <w:pStyle w:val="NormalnyWeb"/>
        <w:spacing w:before="0pt" w:beforeAutospacing="0" w:after="0pt" w:afterAutospacing="0"/>
        <w:ind w:start="35.40pt"/>
        <w:jc w:val="both"/>
      </w:pPr>
      <w:r w:rsidRPr="00C52DA8">
        <w:t xml:space="preserve">- Wytrzymałość na rozciąganie ≥100 </w:t>
      </w:r>
      <w:proofErr w:type="spellStart"/>
      <w:r w:rsidRPr="00C52DA8">
        <w:t>MPa</w:t>
      </w:r>
      <w:proofErr w:type="spellEnd"/>
      <w:r w:rsidRPr="00C52DA8">
        <w:t xml:space="preserve"> [N/mm2],</w:t>
      </w:r>
    </w:p>
    <w:p w14:paraId="47654460" w14:textId="77777777" w:rsidR="00C52DA8" w:rsidRPr="00C52DA8" w:rsidRDefault="00C52DA8" w:rsidP="00E72E46">
      <w:pPr>
        <w:pStyle w:val="NormalnyWeb"/>
        <w:spacing w:before="0pt" w:beforeAutospacing="0" w:after="0pt" w:afterAutospacing="0"/>
        <w:ind w:start="35.40pt"/>
        <w:jc w:val="both"/>
      </w:pPr>
      <w:r w:rsidRPr="00C52DA8">
        <w:t xml:space="preserve">- Wytrzymałość na zginanie ≥200 </w:t>
      </w:r>
      <w:proofErr w:type="spellStart"/>
      <w:r w:rsidRPr="00C52DA8">
        <w:t>MPa</w:t>
      </w:r>
      <w:proofErr w:type="spellEnd"/>
      <w:r w:rsidRPr="00C52DA8">
        <w:t xml:space="preserve"> [N/mm2],</w:t>
      </w:r>
    </w:p>
    <w:p w14:paraId="12FCE46E" w14:textId="77777777" w:rsidR="00C52DA8" w:rsidRPr="00C52DA8" w:rsidRDefault="00C52DA8" w:rsidP="00E72E46">
      <w:pPr>
        <w:pStyle w:val="NormalnyWeb"/>
        <w:spacing w:before="0pt" w:beforeAutospacing="0" w:after="0pt" w:afterAutospacing="0"/>
        <w:ind w:start="35.40pt"/>
        <w:jc w:val="both"/>
      </w:pPr>
      <w:r w:rsidRPr="00C52DA8">
        <w:t xml:space="preserve">- Moduł sprężystości przy zginaniu 8000 </w:t>
      </w:r>
      <w:proofErr w:type="spellStart"/>
      <w:r w:rsidRPr="00C52DA8">
        <w:t>MPa</w:t>
      </w:r>
      <w:proofErr w:type="spellEnd"/>
      <w:r w:rsidRPr="00C52DA8">
        <w:t xml:space="preserve"> [N/mm2],</w:t>
      </w:r>
    </w:p>
    <w:p w14:paraId="0AD4035E" w14:textId="3DF94E49" w:rsidR="00C52DA8" w:rsidRPr="00C52DA8" w:rsidRDefault="00C52DA8" w:rsidP="00E72E46">
      <w:pPr>
        <w:pStyle w:val="NormalnyWeb"/>
        <w:spacing w:before="0pt" w:beforeAutospacing="0" w:after="0pt" w:afterAutospacing="0"/>
        <w:ind w:start="35.40pt"/>
        <w:jc w:val="both"/>
      </w:pPr>
      <w:r w:rsidRPr="00C52DA8">
        <w:t>- Zawartość włókna szklanego ≥25 %</w:t>
      </w:r>
    </w:p>
    <w:p w14:paraId="0291D17E" w14:textId="77777777" w:rsidR="00C52DA8" w:rsidRPr="00C52DA8" w:rsidRDefault="00C52DA8" w:rsidP="00E72E46">
      <w:pPr>
        <w:pStyle w:val="NormalnyWeb"/>
        <w:spacing w:before="0pt" w:beforeAutospacing="0" w:after="0pt" w:afterAutospacing="0"/>
        <w:ind w:start="35.40pt"/>
        <w:jc w:val="both"/>
      </w:pPr>
      <w:r w:rsidRPr="00C52DA8">
        <w:t>- Wydłużenie względne przy zerwaniu ≥ 3,5%</w:t>
      </w:r>
    </w:p>
    <w:p w14:paraId="2F1E85EC" w14:textId="77777777" w:rsidR="00C52DA8" w:rsidRPr="00C52DA8" w:rsidRDefault="00C52DA8" w:rsidP="00E72E46">
      <w:pPr>
        <w:pStyle w:val="NormalnyWeb"/>
        <w:spacing w:before="0pt" w:beforeAutospacing="0"/>
        <w:ind w:start="35.40pt"/>
        <w:jc w:val="both"/>
      </w:pPr>
      <w:r w:rsidRPr="00C52DA8">
        <w:t>Parametry muszą być potwierdzone Krajową Oceną Techniczną ITB</w:t>
      </w:r>
    </w:p>
    <w:p w14:paraId="642C6CC4" w14:textId="74D642FF" w:rsidR="00C52DA8" w:rsidRPr="00C52DA8" w:rsidRDefault="00C52DA8" w:rsidP="00E72E46">
      <w:pPr>
        <w:pStyle w:val="NormalnyWeb"/>
        <w:ind w:start="35.40pt"/>
        <w:jc w:val="both"/>
        <w:rPr>
          <w:b/>
          <w:bCs/>
        </w:rPr>
      </w:pPr>
      <w:r w:rsidRPr="00C52DA8">
        <w:rPr>
          <w:b/>
          <w:bCs/>
        </w:rPr>
        <w:t xml:space="preserve">Zaprawy PCC do wykonania warstwy </w:t>
      </w:r>
      <w:proofErr w:type="spellStart"/>
      <w:r w:rsidRPr="00C52DA8">
        <w:rPr>
          <w:b/>
          <w:bCs/>
        </w:rPr>
        <w:t>reprofilacyjnej</w:t>
      </w:r>
      <w:proofErr w:type="spellEnd"/>
      <w:r w:rsidRPr="00C52DA8">
        <w:rPr>
          <w:b/>
          <w:bCs/>
        </w:rPr>
        <w:t xml:space="preserve"> w spocznikach, zwężkach, płytach</w:t>
      </w:r>
      <w:r>
        <w:rPr>
          <w:b/>
          <w:bCs/>
        </w:rPr>
        <w:t xml:space="preserve"> </w:t>
      </w:r>
      <w:r w:rsidRPr="00C52DA8">
        <w:rPr>
          <w:b/>
          <w:bCs/>
        </w:rPr>
        <w:t>stropowych studni.</w:t>
      </w:r>
    </w:p>
    <w:p w14:paraId="17559916" w14:textId="77777777" w:rsidR="00C52DA8" w:rsidRPr="00C52DA8" w:rsidRDefault="00C52DA8" w:rsidP="00E72E46">
      <w:pPr>
        <w:pStyle w:val="NormalnyWeb"/>
        <w:spacing w:before="0pt" w:beforeAutospacing="0" w:after="0pt" w:afterAutospacing="0"/>
        <w:ind w:start="35.40pt"/>
        <w:jc w:val="both"/>
      </w:pPr>
      <w:r w:rsidRPr="00C52DA8">
        <w:lastRenderedPageBreak/>
        <w:t>Materiał powinien spełniać następujące wymagania:</w:t>
      </w:r>
    </w:p>
    <w:p w14:paraId="49DE9A76" w14:textId="0AFA7BC9" w:rsidR="00C52DA8" w:rsidRPr="00C52DA8" w:rsidRDefault="00C52DA8" w:rsidP="00E72E46">
      <w:pPr>
        <w:pStyle w:val="NormalnyWeb"/>
        <w:spacing w:before="0pt" w:beforeAutospacing="0" w:after="0pt" w:afterAutospacing="0"/>
        <w:ind w:start="35.40pt"/>
        <w:jc w:val="both"/>
      </w:pPr>
      <w:r w:rsidRPr="00C52DA8">
        <w:t xml:space="preserve">- </w:t>
      </w:r>
      <w:r w:rsidR="00633320">
        <w:t xml:space="preserve">odporność na działanie środowiska w </w:t>
      </w:r>
      <w:r w:rsidRPr="00C52DA8">
        <w:t>klas</w:t>
      </w:r>
      <w:r w:rsidR="00633320">
        <w:t>ie</w:t>
      </w:r>
      <w:r w:rsidRPr="00C52DA8">
        <w:t xml:space="preserve"> ekspozycji XA</w:t>
      </w:r>
      <w:r w:rsidR="00E77619">
        <w:t>3</w:t>
      </w:r>
      <w:r w:rsidRPr="00C52DA8">
        <w:t xml:space="preserve"> wg PN-EN 206-1,</w:t>
      </w:r>
    </w:p>
    <w:p w14:paraId="7BD886EB" w14:textId="77777777" w:rsidR="00C52DA8" w:rsidRPr="00C52DA8" w:rsidRDefault="00C52DA8" w:rsidP="00E72E46">
      <w:pPr>
        <w:pStyle w:val="NormalnyWeb"/>
        <w:spacing w:before="0pt" w:beforeAutospacing="0" w:after="0pt" w:afterAutospacing="0"/>
        <w:ind w:start="35.40pt"/>
        <w:jc w:val="both"/>
      </w:pPr>
      <w:r w:rsidRPr="00C52DA8">
        <w:t>- spełnia wymagania dla zaprawy klasy R4 zgodnie z PN-EN 1504-3,</w:t>
      </w:r>
    </w:p>
    <w:p w14:paraId="3CBCCE59" w14:textId="77777777" w:rsidR="00C52DA8" w:rsidRPr="00C52DA8" w:rsidRDefault="00C52DA8" w:rsidP="00E72E46">
      <w:pPr>
        <w:pStyle w:val="NormalnyWeb"/>
        <w:spacing w:before="0pt" w:beforeAutospacing="0" w:after="0pt" w:afterAutospacing="0"/>
        <w:ind w:start="35.40pt"/>
        <w:jc w:val="both"/>
      </w:pPr>
      <w:r w:rsidRPr="00C52DA8">
        <w:t>- na bazie cementu modyfikowanych polimerami</w:t>
      </w:r>
    </w:p>
    <w:p w14:paraId="3244F23E" w14:textId="77777777" w:rsidR="00C52DA8" w:rsidRPr="00C52DA8" w:rsidRDefault="00C52DA8" w:rsidP="00E72E46">
      <w:pPr>
        <w:pStyle w:val="NormalnyWeb"/>
        <w:spacing w:before="0pt" w:beforeAutospacing="0" w:after="0pt" w:afterAutospacing="0"/>
        <w:ind w:start="35.40pt"/>
        <w:jc w:val="both"/>
      </w:pPr>
      <w:r w:rsidRPr="00C52DA8">
        <w:t xml:space="preserve">- wytrzymałość na ściskanie po 28 dniach ≥ 50 </w:t>
      </w:r>
      <w:proofErr w:type="spellStart"/>
      <w:r w:rsidRPr="00C52DA8">
        <w:t>MPa</w:t>
      </w:r>
      <w:proofErr w:type="spellEnd"/>
    </w:p>
    <w:p w14:paraId="1A0DFA0F" w14:textId="77777777" w:rsidR="00C52DA8" w:rsidRPr="00C52DA8" w:rsidRDefault="00C52DA8" w:rsidP="00E72E46">
      <w:pPr>
        <w:pStyle w:val="NormalnyWeb"/>
        <w:spacing w:before="0pt" w:beforeAutospacing="0" w:after="0pt" w:afterAutospacing="0"/>
        <w:ind w:start="35.40pt"/>
        <w:jc w:val="both"/>
      </w:pPr>
      <w:r w:rsidRPr="00C52DA8">
        <w:t xml:space="preserve">- wytrzymałość na zginanie po 28 dniach ≥ 9 </w:t>
      </w:r>
      <w:proofErr w:type="spellStart"/>
      <w:r w:rsidRPr="00C52DA8">
        <w:t>MPa</w:t>
      </w:r>
      <w:proofErr w:type="spellEnd"/>
    </w:p>
    <w:p w14:paraId="253EDA82" w14:textId="1F3E8872" w:rsidR="00C52DA8" w:rsidRPr="00C52DA8" w:rsidRDefault="00C52DA8" w:rsidP="00E72E46">
      <w:pPr>
        <w:pStyle w:val="NormalnyWeb"/>
        <w:ind w:start="35.40pt"/>
        <w:jc w:val="both"/>
        <w:rPr>
          <w:b/>
          <w:bCs/>
        </w:rPr>
      </w:pPr>
      <w:r w:rsidRPr="00C52DA8">
        <w:rPr>
          <w:b/>
          <w:bCs/>
        </w:rPr>
        <w:t>Zaprawa iniekcyjna do wypełnienia przestrzeni pomiędzy wykładziną a naprawianą studnią</w:t>
      </w:r>
    </w:p>
    <w:p w14:paraId="77516485" w14:textId="77777777" w:rsidR="00C52DA8" w:rsidRPr="00C52DA8" w:rsidRDefault="00C52DA8" w:rsidP="00E72E46">
      <w:pPr>
        <w:pStyle w:val="NormalnyWeb"/>
        <w:spacing w:before="0pt" w:beforeAutospacing="0" w:after="0pt" w:afterAutospacing="0"/>
        <w:ind w:start="35.40pt"/>
        <w:jc w:val="both"/>
      </w:pPr>
      <w:proofErr w:type="spellStart"/>
      <w:r w:rsidRPr="00C52DA8">
        <w:t>Iniekt</w:t>
      </w:r>
      <w:proofErr w:type="spellEnd"/>
      <w:r w:rsidRPr="00C52DA8">
        <w:t xml:space="preserve"> na bazie cementu przeznaczony do iniekcji grawitacyjnej</w:t>
      </w:r>
    </w:p>
    <w:p w14:paraId="1CB8DF8C" w14:textId="088A4478" w:rsidR="00C52DA8" w:rsidRDefault="00C52DA8" w:rsidP="00E72E46">
      <w:pPr>
        <w:pStyle w:val="NormalnyWeb"/>
        <w:spacing w:before="0pt" w:beforeAutospacing="0" w:after="0pt" w:afterAutospacing="0"/>
        <w:ind w:start="35.40pt"/>
        <w:jc w:val="both"/>
      </w:pPr>
      <w:r w:rsidRPr="00C52DA8">
        <w:t xml:space="preserve">- wytrzymałości na ściskanie po 28 dniach min 20 </w:t>
      </w:r>
      <w:proofErr w:type="spellStart"/>
      <w:r w:rsidRPr="00C52DA8">
        <w:t>MPa</w:t>
      </w:r>
      <w:proofErr w:type="spellEnd"/>
    </w:p>
    <w:p w14:paraId="35D9B199" w14:textId="77777777" w:rsidR="00C52DA8" w:rsidRDefault="00C52DA8" w:rsidP="00E72E46">
      <w:pPr>
        <w:pStyle w:val="NormalnyWeb"/>
        <w:spacing w:before="0pt" w:beforeAutospacing="0" w:after="0pt" w:afterAutospacing="0"/>
        <w:ind w:start="35.40pt"/>
        <w:jc w:val="both"/>
      </w:pPr>
    </w:p>
    <w:p w14:paraId="51C9ECBD" w14:textId="77777777" w:rsidR="00C52DA8" w:rsidRPr="003557E3" w:rsidRDefault="00C52DA8" w:rsidP="00E72E46">
      <w:pPr>
        <w:pStyle w:val="NormalnyWeb"/>
        <w:spacing w:before="0pt" w:beforeAutospacing="0" w:after="0pt" w:afterAutospacing="0"/>
        <w:ind w:start="35.40pt"/>
        <w:jc w:val="both"/>
      </w:pPr>
    </w:p>
    <w:p w14:paraId="36A20819" w14:textId="46D4C07C" w:rsidR="008C7F4E" w:rsidRPr="005E0CF3" w:rsidRDefault="005E0CF3" w:rsidP="00E72E4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E0CF3">
        <w:rPr>
          <w:rFonts w:ascii="Times New Roman" w:hAnsi="Times New Roman" w:cs="Times New Roman"/>
          <w:b/>
          <w:sz w:val="24"/>
          <w:szCs w:val="24"/>
        </w:rPr>
        <w:t>12</w:t>
      </w:r>
      <w:r w:rsidR="008C7F4E" w:rsidRPr="005E0CF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E0CF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C7F4E" w:rsidRPr="005E0CF3">
        <w:rPr>
          <w:rFonts w:ascii="Times New Roman" w:hAnsi="Times New Roman" w:cs="Times New Roman"/>
          <w:b/>
          <w:sz w:val="24"/>
          <w:szCs w:val="24"/>
          <w:u w:val="single"/>
        </w:rPr>
        <w:t>O</w:t>
      </w:r>
      <w:r w:rsidR="006A5901" w:rsidRPr="005E0CF3">
        <w:rPr>
          <w:rFonts w:ascii="Times New Roman" w:hAnsi="Times New Roman" w:cs="Times New Roman"/>
          <w:b/>
          <w:sz w:val="24"/>
          <w:szCs w:val="24"/>
          <w:u w:val="single"/>
        </w:rPr>
        <w:t>dbiór robót</w:t>
      </w:r>
      <w:r w:rsidR="006709D9" w:rsidRPr="005E0CF3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011D7C0E" w14:textId="77777777" w:rsidR="006A5901" w:rsidRPr="005E0CF3" w:rsidRDefault="006A5901" w:rsidP="00E72E46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vanish/>
          <w:sz w:val="24"/>
          <w:szCs w:val="24"/>
        </w:rPr>
      </w:pPr>
    </w:p>
    <w:p w14:paraId="632CD7D0" w14:textId="77777777" w:rsidR="006A5901" w:rsidRPr="005E0CF3" w:rsidRDefault="006A5901" w:rsidP="00E72E46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vanish/>
          <w:sz w:val="24"/>
          <w:szCs w:val="24"/>
        </w:rPr>
      </w:pPr>
    </w:p>
    <w:p w14:paraId="4A601F47" w14:textId="77777777" w:rsidR="006A5901" w:rsidRPr="005E0CF3" w:rsidRDefault="006A5901" w:rsidP="00E72E46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vanish/>
          <w:sz w:val="24"/>
          <w:szCs w:val="24"/>
        </w:rPr>
      </w:pPr>
    </w:p>
    <w:p w14:paraId="649CCE7E" w14:textId="77777777" w:rsidR="006A5901" w:rsidRPr="005E0CF3" w:rsidRDefault="006A5901" w:rsidP="00E72E46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vanish/>
          <w:sz w:val="24"/>
          <w:szCs w:val="24"/>
        </w:rPr>
      </w:pPr>
    </w:p>
    <w:p w14:paraId="4C932592" w14:textId="3B6AF5ED" w:rsidR="002C2E15" w:rsidRPr="005E0CF3" w:rsidRDefault="006A5901" w:rsidP="00E72E46">
      <w:pPr>
        <w:pStyle w:val="Akapitzlist"/>
        <w:numPr>
          <w:ilvl w:val="1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Obowiązkiem Wykonawcy jest dokonanie </w:t>
      </w:r>
      <w:r w:rsidR="008F4D6B" w:rsidRPr="005E0CF3">
        <w:rPr>
          <w:rFonts w:ascii="Times New Roman" w:hAnsi="Times New Roman" w:cs="Times New Roman"/>
          <w:sz w:val="24"/>
          <w:szCs w:val="24"/>
        </w:rPr>
        <w:t>odbioru</w:t>
      </w:r>
      <w:r w:rsidRPr="005E0CF3">
        <w:rPr>
          <w:rFonts w:ascii="Times New Roman" w:hAnsi="Times New Roman" w:cs="Times New Roman"/>
          <w:sz w:val="24"/>
          <w:szCs w:val="24"/>
        </w:rPr>
        <w:t xml:space="preserve"> robót </w:t>
      </w:r>
      <w:r w:rsidR="008F4D6B" w:rsidRPr="005E0CF3">
        <w:rPr>
          <w:rFonts w:ascii="Times New Roman" w:hAnsi="Times New Roman" w:cs="Times New Roman"/>
          <w:sz w:val="24"/>
          <w:szCs w:val="24"/>
        </w:rPr>
        <w:t>z</w:t>
      </w:r>
      <w:r w:rsidR="006709D9" w:rsidRPr="005E0CF3">
        <w:rPr>
          <w:rFonts w:ascii="Times New Roman" w:hAnsi="Times New Roman" w:cs="Times New Roman"/>
          <w:sz w:val="24"/>
          <w:szCs w:val="24"/>
        </w:rPr>
        <w:t xml:space="preserve"> Przedstawicielem Zlecającego </w:t>
      </w:r>
      <w:r w:rsidRPr="005E0CF3">
        <w:rPr>
          <w:rFonts w:ascii="Times New Roman" w:hAnsi="Times New Roman" w:cs="Times New Roman"/>
          <w:sz w:val="24"/>
          <w:szCs w:val="24"/>
        </w:rPr>
        <w:t>lub inną osobą w</w:t>
      </w:r>
      <w:r w:rsidR="006709D9" w:rsidRPr="005E0CF3">
        <w:rPr>
          <w:rFonts w:ascii="Times New Roman" w:hAnsi="Times New Roman" w:cs="Times New Roman"/>
          <w:sz w:val="24"/>
          <w:szCs w:val="24"/>
        </w:rPr>
        <w:t xml:space="preserve">skazaną telefonicznie przez </w:t>
      </w:r>
      <w:r w:rsidR="00433FE5" w:rsidRPr="005E0CF3">
        <w:rPr>
          <w:rFonts w:ascii="Times New Roman" w:hAnsi="Times New Roman" w:cs="Times New Roman"/>
          <w:sz w:val="24"/>
          <w:szCs w:val="24"/>
        </w:rPr>
        <w:t>Specjalistę utrzymania ruchu na sieci kanalizacyjnej</w:t>
      </w:r>
      <w:r w:rsidR="004A0739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="004A0739" w:rsidRPr="005E0CF3">
        <w:rPr>
          <w:rFonts w:ascii="Times New Roman" w:eastAsia="Calibri Light" w:hAnsi="Times New Roman" w:cs="Times New Roman"/>
          <w:sz w:val="24"/>
          <w:szCs w:val="24"/>
        </w:rPr>
        <w:t>(dyspozytor)</w:t>
      </w:r>
      <w:r w:rsidR="006709D9" w:rsidRPr="005E0CF3">
        <w:rPr>
          <w:rFonts w:ascii="Times New Roman" w:hAnsi="Times New Roman" w:cs="Times New Roman"/>
          <w:sz w:val="24"/>
          <w:szCs w:val="24"/>
        </w:rPr>
        <w:t>.</w:t>
      </w:r>
    </w:p>
    <w:p w14:paraId="390C5BE2" w14:textId="1C279807" w:rsidR="002C2E15" w:rsidRPr="005E0CF3" w:rsidRDefault="006A5901" w:rsidP="00E72E46">
      <w:pPr>
        <w:pStyle w:val="Akapitzlist"/>
        <w:numPr>
          <w:ilvl w:val="1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Wykonawca ma obowiązek</w:t>
      </w:r>
      <w:r w:rsidR="002C2E15" w:rsidRPr="005E0CF3">
        <w:rPr>
          <w:rFonts w:ascii="Times New Roman" w:hAnsi="Times New Roman" w:cs="Times New Roman"/>
          <w:sz w:val="24"/>
          <w:szCs w:val="24"/>
        </w:rPr>
        <w:t xml:space="preserve"> zgłoszenia Przedstawicielowi Zlecającego</w:t>
      </w:r>
      <w:r w:rsidRPr="005E0CF3">
        <w:rPr>
          <w:rFonts w:ascii="Times New Roman" w:hAnsi="Times New Roman" w:cs="Times New Roman"/>
          <w:sz w:val="24"/>
          <w:szCs w:val="24"/>
        </w:rPr>
        <w:t xml:space="preserve"> gotowości do wykonania </w:t>
      </w:r>
      <w:r w:rsidR="008F4D6B" w:rsidRPr="005E0CF3">
        <w:rPr>
          <w:rFonts w:ascii="Times New Roman" w:hAnsi="Times New Roman" w:cs="Times New Roman"/>
          <w:sz w:val="24"/>
          <w:szCs w:val="24"/>
        </w:rPr>
        <w:t>odbioru</w:t>
      </w:r>
      <w:r w:rsidRPr="005E0CF3">
        <w:rPr>
          <w:rFonts w:ascii="Times New Roman" w:hAnsi="Times New Roman" w:cs="Times New Roman"/>
          <w:sz w:val="24"/>
          <w:szCs w:val="24"/>
        </w:rPr>
        <w:t xml:space="preserve"> (po wykonaniu wszystkich </w:t>
      </w:r>
      <w:r w:rsidR="008F4D6B" w:rsidRPr="005E0CF3">
        <w:rPr>
          <w:rFonts w:ascii="Times New Roman" w:hAnsi="Times New Roman" w:cs="Times New Roman"/>
          <w:sz w:val="24"/>
          <w:szCs w:val="24"/>
        </w:rPr>
        <w:t>zleconych prac objętych zleceniem</w:t>
      </w:r>
      <w:r w:rsidRPr="005E0CF3">
        <w:rPr>
          <w:rFonts w:ascii="Times New Roman" w:hAnsi="Times New Roman" w:cs="Times New Roman"/>
          <w:sz w:val="24"/>
          <w:szCs w:val="24"/>
        </w:rPr>
        <w:t xml:space="preserve"> z wyprzedzenie</w:t>
      </w:r>
      <w:r w:rsidR="008F4D6B" w:rsidRPr="005E0CF3">
        <w:rPr>
          <w:rFonts w:ascii="Times New Roman" w:hAnsi="Times New Roman" w:cs="Times New Roman"/>
          <w:sz w:val="24"/>
          <w:szCs w:val="24"/>
        </w:rPr>
        <w:t>m</w:t>
      </w:r>
      <w:r w:rsidR="00803D4D">
        <w:rPr>
          <w:rFonts w:ascii="Times New Roman" w:hAnsi="Times New Roman" w:cs="Times New Roman"/>
          <w:sz w:val="24"/>
          <w:szCs w:val="24"/>
        </w:rPr>
        <w:t xml:space="preserve"> </w:t>
      </w:r>
      <w:r w:rsidR="00DA099A">
        <w:rPr>
          <w:rFonts w:ascii="Times New Roman" w:hAnsi="Times New Roman" w:cs="Times New Roman"/>
          <w:sz w:val="24"/>
          <w:szCs w:val="24"/>
        </w:rPr>
        <w:t>3</w:t>
      </w:r>
      <w:r w:rsidRPr="005E0CF3">
        <w:rPr>
          <w:rFonts w:ascii="Times New Roman" w:hAnsi="Times New Roman" w:cs="Times New Roman"/>
          <w:sz w:val="24"/>
          <w:szCs w:val="24"/>
        </w:rPr>
        <w:t xml:space="preserve"> godzin).Wykonawca ma obowiązek zapewnić obecność kierownika </w:t>
      </w:r>
      <w:r w:rsidR="002A50C6" w:rsidRPr="005E0CF3">
        <w:rPr>
          <w:rFonts w:ascii="Times New Roman" w:hAnsi="Times New Roman" w:cs="Times New Roman"/>
          <w:sz w:val="24"/>
          <w:szCs w:val="24"/>
        </w:rPr>
        <w:t>robót</w:t>
      </w:r>
      <w:r w:rsidRPr="005E0CF3">
        <w:rPr>
          <w:rFonts w:ascii="Times New Roman" w:hAnsi="Times New Roman" w:cs="Times New Roman"/>
          <w:sz w:val="24"/>
          <w:szCs w:val="24"/>
        </w:rPr>
        <w:t xml:space="preserve"> Wykonawcy lub innego umocowanego przedstawiciela Wykonawcy w trakcie przeprowadzania </w:t>
      </w:r>
      <w:r w:rsidR="008F4D6B" w:rsidRPr="005E0CF3">
        <w:rPr>
          <w:rFonts w:ascii="Times New Roman" w:hAnsi="Times New Roman" w:cs="Times New Roman"/>
          <w:sz w:val="24"/>
          <w:szCs w:val="24"/>
        </w:rPr>
        <w:t xml:space="preserve">odbioru </w:t>
      </w:r>
      <w:r w:rsidRPr="005E0CF3">
        <w:rPr>
          <w:rFonts w:ascii="Times New Roman" w:hAnsi="Times New Roman" w:cs="Times New Roman"/>
          <w:sz w:val="24"/>
          <w:szCs w:val="24"/>
        </w:rPr>
        <w:t>wykonanych prac</w:t>
      </w:r>
      <w:r w:rsidR="00974EED" w:rsidRPr="005E0CF3">
        <w:rPr>
          <w:rFonts w:ascii="Times New Roman" w:hAnsi="Times New Roman" w:cs="Times New Roman"/>
          <w:sz w:val="24"/>
          <w:szCs w:val="24"/>
        </w:rPr>
        <w:t xml:space="preserve"> </w:t>
      </w:r>
      <w:r w:rsidRPr="005E0CF3">
        <w:rPr>
          <w:rFonts w:ascii="Times New Roman" w:hAnsi="Times New Roman" w:cs="Times New Roman"/>
          <w:sz w:val="24"/>
          <w:szCs w:val="24"/>
        </w:rPr>
        <w:t xml:space="preserve"> jako zgodnego ze stanem faktycznym.</w:t>
      </w:r>
    </w:p>
    <w:p w14:paraId="396930B8" w14:textId="1DC16D82" w:rsidR="00E8039F" w:rsidRPr="005E0CF3" w:rsidRDefault="006A5901" w:rsidP="00E72E46">
      <w:pPr>
        <w:pStyle w:val="Akapitzlist"/>
        <w:numPr>
          <w:ilvl w:val="1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Wykonawca ma obowiązek zapewnić bezpieczne i swobodne p</w:t>
      </w:r>
      <w:r w:rsidR="00FA6AC1" w:rsidRPr="005E0CF3">
        <w:rPr>
          <w:rFonts w:ascii="Times New Roman" w:hAnsi="Times New Roman" w:cs="Times New Roman"/>
          <w:sz w:val="24"/>
          <w:szCs w:val="24"/>
        </w:rPr>
        <w:t>oruszanie się Przedstawiciela Zlecającego</w:t>
      </w:r>
      <w:r w:rsidRPr="005E0CF3">
        <w:rPr>
          <w:rFonts w:ascii="Times New Roman" w:hAnsi="Times New Roman" w:cs="Times New Roman"/>
          <w:sz w:val="24"/>
          <w:szCs w:val="24"/>
        </w:rPr>
        <w:t xml:space="preserve"> na miejscu odbioru.</w:t>
      </w:r>
    </w:p>
    <w:p w14:paraId="137EE66B" w14:textId="2C1F850C" w:rsidR="00C17118" w:rsidRPr="005E0CF3" w:rsidRDefault="005E0CF3" w:rsidP="00E72E4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E0CF3">
        <w:rPr>
          <w:rFonts w:ascii="Times New Roman" w:hAnsi="Times New Roman" w:cs="Times New Roman"/>
          <w:b/>
          <w:sz w:val="24"/>
          <w:szCs w:val="24"/>
        </w:rPr>
        <w:t xml:space="preserve">  13</w:t>
      </w:r>
      <w:r w:rsidR="00C17118" w:rsidRPr="005E0CF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17118" w:rsidRPr="005E0CF3">
        <w:rPr>
          <w:rFonts w:ascii="Times New Roman" w:hAnsi="Times New Roman" w:cs="Times New Roman"/>
          <w:b/>
          <w:sz w:val="24"/>
          <w:szCs w:val="24"/>
          <w:u w:val="single"/>
        </w:rPr>
        <w:t>Rozliczenie zleceń:</w:t>
      </w:r>
    </w:p>
    <w:p w14:paraId="065A4A6D" w14:textId="77777777" w:rsidR="00C17118" w:rsidRPr="005E0CF3" w:rsidRDefault="00C17118" w:rsidP="00E72E46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vanish/>
          <w:sz w:val="24"/>
          <w:szCs w:val="24"/>
        </w:rPr>
      </w:pPr>
    </w:p>
    <w:p w14:paraId="50E5E9E0" w14:textId="77777777" w:rsidR="00C17118" w:rsidRPr="005E0CF3" w:rsidRDefault="00C17118" w:rsidP="00E72E46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vanish/>
          <w:sz w:val="24"/>
          <w:szCs w:val="24"/>
        </w:rPr>
      </w:pPr>
    </w:p>
    <w:p w14:paraId="1F4A0BA5" w14:textId="77777777" w:rsidR="00C17118" w:rsidRPr="005E0CF3" w:rsidRDefault="00C17118" w:rsidP="00E72E46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vanish/>
          <w:sz w:val="24"/>
          <w:szCs w:val="24"/>
        </w:rPr>
      </w:pPr>
    </w:p>
    <w:p w14:paraId="76AD878A" w14:textId="77777777" w:rsidR="00C17118" w:rsidRPr="005E0CF3" w:rsidRDefault="00C17118" w:rsidP="00E72E46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vanish/>
          <w:sz w:val="24"/>
          <w:szCs w:val="24"/>
        </w:rPr>
      </w:pPr>
    </w:p>
    <w:p w14:paraId="7A35A7B9" w14:textId="77777777" w:rsidR="00C17118" w:rsidRPr="005E0CF3" w:rsidRDefault="00C17118" w:rsidP="00E72E46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vanish/>
          <w:sz w:val="24"/>
          <w:szCs w:val="24"/>
        </w:rPr>
      </w:pPr>
    </w:p>
    <w:p w14:paraId="5FAC1CCD" w14:textId="73E39ACE" w:rsidR="00F61DB5" w:rsidRPr="005E0CF3" w:rsidRDefault="00C17118" w:rsidP="00E72E46">
      <w:pPr>
        <w:pStyle w:val="Akapitzlist"/>
        <w:numPr>
          <w:ilvl w:val="1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Rozliczenie robót będzie następowało w oparciu o</w:t>
      </w:r>
      <w:r w:rsidR="00974EED" w:rsidRPr="005E0CF3">
        <w:rPr>
          <w:rFonts w:ascii="Times New Roman" w:hAnsi="Times New Roman" w:cs="Times New Roman"/>
          <w:sz w:val="24"/>
          <w:szCs w:val="24"/>
        </w:rPr>
        <w:t xml:space="preserve"> protokół odbioru końcowego dla prac objętych zleceniem wraz z </w:t>
      </w:r>
      <w:r w:rsidR="003B119D" w:rsidRPr="005E0CF3">
        <w:rPr>
          <w:rFonts w:ascii="Times New Roman" w:hAnsi="Times New Roman" w:cs="Times New Roman"/>
          <w:sz w:val="24"/>
          <w:szCs w:val="24"/>
        </w:rPr>
        <w:t xml:space="preserve">załączoną </w:t>
      </w:r>
      <w:r w:rsidR="00974EED" w:rsidRPr="005E0CF3">
        <w:rPr>
          <w:rFonts w:ascii="Times New Roman" w:hAnsi="Times New Roman" w:cs="Times New Roman"/>
          <w:sz w:val="24"/>
          <w:szCs w:val="24"/>
        </w:rPr>
        <w:t>dokumentacją odbiorową uzgodnioną ze Zlecającym.</w:t>
      </w:r>
    </w:p>
    <w:p w14:paraId="609EB775" w14:textId="52904737" w:rsidR="003B119D" w:rsidRPr="005E0CF3" w:rsidRDefault="003B119D" w:rsidP="00E72E46">
      <w:pPr>
        <w:pStyle w:val="Akapitzlist"/>
        <w:numPr>
          <w:ilvl w:val="1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Wykonana inspekcja CCTV oraz dokumentacja fotograficzna wykonana podczas prac, będąca przedmiotem dokumentacji odbiorowej, będzie przesyłana do Zlecającego poprzez tzw. „chmurę”, której to </w:t>
      </w:r>
      <w:r w:rsidR="00E40E8B" w:rsidRPr="005E0CF3">
        <w:rPr>
          <w:rFonts w:ascii="Times New Roman" w:hAnsi="Times New Roman" w:cs="Times New Roman"/>
          <w:sz w:val="24"/>
          <w:szCs w:val="24"/>
        </w:rPr>
        <w:t>lokalizację i dostęp umożliwi Zlecający.</w:t>
      </w:r>
    </w:p>
    <w:p w14:paraId="63E7947C" w14:textId="32E9875B" w:rsidR="00C17118" w:rsidRPr="005E0CF3" w:rsidRDefault="003B119D" w:rsidP="00E72E46">
      <w:pPr>
        <w:numPr>
          <w:ilvl w:val="1"/>
          <w:numId w:val="11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Obustronnie p</w:t>
      </w:r>
      <w:r w:rsidR="00C17118" w:rsidRPr="005E0CF3">
        <w:rPr>
          <w:rFonts w:ascii="Times New Roman" w:hAnsi="Times New Roman" w:cs="Times New Roman"/>
          <w:sz w:val="24"/>
          <w:szCs w:val="24"/>
        </w:rPr>
        <w:t xml:space="preserve">odpisany Protokół </w:t>
      </w:r>
      <w:r w:rsidRPr="005E0CF3">
        <w:rPr>
          <w:rFonts w:ascii="Times New Roman" w:hAnsi="Times New Roman" w:cs="Times New Roman"/>
          <w:sz w:val="24"/>
          <w:szCs w:val="24"/>
        </w:rPr>
        <w:t>odbioru k</w:t>
      </w:r>
      <w:r w:rsidR="00C17118" w:rsidRPr="005E0CF3">
        <w:rPr>
          <w:rFonts w:ascii="Times New Roman" w:hAnsi="Times New Roman" w:cs="Times New Roman"/>
          <w:sz w:val="24"/>
          <w:szCs w:val="24"/>
        </w:rPr>
        <w:t>ońcow</w:t>
      </w:r>
      <w:r w:rsidRPr="005E0CF3">
        <w:rPr>
          <w:rFonts w:ascii="Times New Roman" w:hAnsi="Times New Roman" w:cs="Times New Roman"/>
          <w:sz w:val="24"/>
          <w:szCs w:val="24"/>
        </w:rPr>
        <w:t>ego</w:t>
      </w:r>
      <w:r w:rsidR="00C17118" w:rsidRPr="005E0CF3">
        <w:rPr>
          <w:rFonts w:ascii="Times New Roman" w:hAnsi="Times New Roman" w:cs="Times New Roman"/>
          <w:sz w:val="24"/>
          <w:szCs w:val="24"/>
        </w:rPr>
        <w:t xml:space="preserve"> bez zastrzeżeń będ</w:t>
      </w:r>
      <w:r w:rsidRPr="005E0CF3">
        <w:rPr>
          <w:rFonts w:ascii="Times New Roman" w:hAnsi="Times New Roman" w:cs="Times New Roman"/>
          <w:sz w:val="24"/>
          <w:szCs w:val="24"/>
        </w:rPr>
        <w:t>zie</w:t>
      </w:r>
      <w:r w:rsidR="00C17118" w:rsidRPr="005E0CF3">
        <w:rPr>
          <w:rFonts w:ascii="Times New Roman" w:hAnsi="Times New Roman" w:cs="Times New Roman"/>
          <w:sz w:val="24"/>
          <w:szCs w:val="24"/>
        </w:rPr>
        <w:t xml:space="preserve"> podstawą do wystawienia faktury VAT przez Wykonawcę. </w:t>
      </w:r>
    </w:p>
    <w:p w14:paraId="790C2476" w14:textId="77777777" w:rsidR="003B119D" w:rsidRPr="005E0CF3" w:rsidRDefault="003B119D" w:rsidP="00E72E46">
      <w:pPr>
        <w:ind w:start="36p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FF6F0C3" w14:textId="77777777" w:rsidR="007D15C7" w:rsidRPr="005E0CF3" w:rsidRDefault="007D15C7" w:rsidP="00E72E46">
      <w:pPr>
        <w:ind w:start="36p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0388CC2" w14:textId="2FB72443" w:rsidR="00F54E54" w:rsidRPr="005E0CF3" w:rsidRDefault="00F54E54" w:rsidP="00E72E46">
      <w:pPr>
        <w:ind w:start="36p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Załączniki:</w:t>
      </w:r>
    </w:p>
    <w:p w14:paraId="317339C1" w14:textId="4C837BC8" w:rsidR="00046D9C" w:rsidRPr="005E0CF3" w:rsidRDefault="00046D9C" w:rsidP="00E72E46">
      <w:pPr>
        <w:pStyle w:val="Akapitzlist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Instrukcja postępowania w trakcie usuwania awarii </w:t>
      </w:r>
    </w:p>
    <w:p w14:paraId="18D46ABF" w14:textId="568B111A" w:rsidR="000866DF" w:rsidRPr="00B67399" w:rsidRDefault="000866DF" w:rsidP="00E72E46">
      <w:pPr>
        <w:pStyle w:val="Akapitzlist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 xml:space="preserve">Instrukcja ustawiania tablic informacyjnych w przypadku wystąpienia awarii na sieci  </w:t>
      </w:r>
      <w:r w:rsidRPr="00B67399">
        <w:rPr>
          <w:rFonts w:ascii="Times New Roman" w:hAnsi="Times New Roman" w:cs="Times New Roman"/>
          <w:sz w:val="24"/>
          <w:szCs w:val="24"/>
        </w:rPr>
        <w:t xml:space="preserve">wodociągowej i kanalizacyjnej eksploatowanej przez </w:t>
      </w:r>
      <w:proofErr w:type="spellStart"/>
      <w:r w:rsidRPr="00B67399">
        <w:rPr>
          <w:rFonts w:ascii="Times New Roman" w:hAnsi="Times New Roman" w:cs="Times New Roman"/>
          <w:sz w:val="24"/>
          <w:szCs w:val="24"/>
        </w:rPr>
        <w:t>Aquanet</w:t>
      </w:r>
      <w:proofErr w:type="spellEnd"/>
      <w:r w:rsidRPr="00B67399">
        <w:rPr>
          <w:rFonts w:ascii="Times New Roman" w:hAnsi="Times New Roman" w:cs="Times New Roman"/>
          <w:sz w:val="24"/>
          <w:szCs w:val="24"/>
        </w:rPr>
        <w:t xml:space="preserve"> S.A.</w:t>
      </w:r>
    </w:p>
    <w:p w14:paraId="69057174" w14:textId="042E2A46" w:rsidR="00F54E54" w:rsidRPr="005E0CF3" w:rsidRDefault="000866DF" w:rsidP="00E72E46">
      <w:pPr>
        <w:pStyle w:val="Akapitzlist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Wzór Protokołu odbioru końcowego</w:t>
      </w:r>
    </w:p>
    <w:p w14:paraId="2A2DF176" w14:textId="6043220A" w:rsidR="005C6ED5" w:rsidRPr="005E0CF3" w:rsidRDefault="0042306B" w:rsidP="00E72E46">
      <w:pPr>
        <w:pStyle w:val="Akapitzlist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E0CF3">
        <w:rPr>
          <w:rFonts w:ascii="Times New Roman" w:hAnsi="Times New Roman" w:cs="Times New Roman"/>
          <w:sz w:val="24"/>
          <w:szCs w:val="24"/>
        </w:rPr>
        <w:t>Karta pobrania próbek</w:t>
      </w:r>
    </w:p>
    <w:p w14:paraId="4AAD831F" w14:textId="77777777" w:rsidR="00F61DB5" w:rsidRDefault="00F61DB5" w:rsidP="00E72E46">
      <w:pPr>
        <w:spacing w:line="13.80pt" w:lineRule="auto"/>
        <w:jc w:val="both"/>
      </w:pPr>
    </w:p>
    <w:p w14:paraId="3DED40E1" w14:textId="77777777" w:rsidR="00803D4D" w:rsidRDefault="00803D4D" w:rsidP="00E72E46">
      <w:pPr>
        <w:spacing w:line="13.80pt" w:lineRule="auto"/>
        <w:jc w:val="both"/>
      </w:pPr>
    </w:p>
    <w:p w14:paraId="3246EB65" w14:textId="07D48653" w:rsidR="00894DEA" w:rsidRPr="00894DEA" w:rsidRDefault="00894DEA" w:rsidP="00E72E46">
      <w:pPr>
        <w:spacing w:line="13.80pt" w:lineRule="auto"/>
        <w:jc w:val="both"/>
      </w:pPr>
      <w:r>
        <w:lastRenderedPageBreak/>
        <w:t xml:space="preserve">Załącznik nr </w:t>
      </w:r>
      <w:r w:rsidR="00046D9C">
        <w:t>1</w:t>
      </w:r>
    </w:p>
    <w:p w14:paraId="46EF75EC" w14:textId="32CE0039" w:rsidR="00894DEA" w:rsidRDefault="00894DEA" w:rsidP="00E72E46">
      <w:pPr>
        <w:spacing w:line="13.80pt" w:lineRule="auto"/>
        <w:jc w:val="both"/>
      </w:pPr>
      <w:r>
        <w:rPr>
          <w:b/>
          <w:sz w:val="32"/>
          <w:szCs w:val="32"/>
        </w:rPr>
        <w:t>INSTRUKCJA POSTĘPOWANIA W TRAKCIE USUWANIA AWARII WOD-KAN</w:t>
      </w:r>
    </w:p>
    <w:p w14:paraId="6993B850" w14:textId="35DF8216" w:rsidR="00894DEA" w:rsidRDefault="00894DEA" w:rsidP="00E72E46">
      <w:pPr>
        <w:spacing w:line="13.80pt" w:lineRule="auto"/>
        <w:jc w:val="both"/>
      </w:pPr>
      <w:r>
        <w:t xml:space="preserve">Celem instrukcji jest określenie zasad postępowania brygad Sieci Wodociągowej i Kanalizacyjnej jak i </w:t>
      </w:r>
      <w:r w:rsidR="00AF7C4F">
        <w:t>Wykonawców zewnętrznych</w:t>
      </w:r>
      <w:r>
        <w:t xml:space="preserve"> w trakcie prowadzenia prac na PSW i PSK</w:t>
      </w:r>
      <w:r w:rsidR="00046D9C">
        <w:t>.</w:t>
      </w:r>
    </w:p>
    <w:p w14:paraId="6497E2DB" w14:textId="1360D6C9" w:rsidR="00894DEA" w:rsidRDefault="00894DEA" w:rsidP="00E72E46">
      <w:pPr>
        <w:spacing w:line="13.80pt" w:lineRule="auto"/>
        <w:jc w:val="both"/>
      </w:pPr>
      <w:r>
        <w:rPr>
          <w:sz w:val="32"/>
          <w:szCs w:val="32"/>
        </w:rPr>
        <w:t xml:space="preserve">I </w:t>
      </w:r>
      <w:r w:rsidR="00004C8E">
        <w:rPr>
          <w:sz w:val="32"/>
          <w:szCs w:val="32"/>
        </w:rPr>
        <w:t>.</w:t>
      </w:r>
      <w:r w:rsidRPr="00004C8E">
        <w:rPr>
          <w:sz w:val="28"/>
          <w:szCs w:val="28"/>
          <w:u w:val="single"/>
        </w:rPr>
        <w:t>Zabezpieczenie miejsca awarii - Utrzymanie bezpieczeństwa</w:t>
      </w:r>
      <w:r>
        <w:rPr>
          <w:sz w:val="32"/>
          <w:szCs w:val="32"/>
        </w:rPr>
        <w:t xml:space="preserve"> </w:t>
      </w:r>
    </w:p>
    <w:p w14:paraId="0065C6BE" w14:textId="69C7F468" w:rsidR="00894DEA" w:rsidRDefault="00894DEA" w:rsidP="00E72E46">
      <w:pPr>
        <w:spacing w:line="13.80pt" w:lineRule="auto"/>
        <w:ind w:start="9pt"/>
        <w:jc w:val="both"/>
      </w:pPr>
      <w:r>
        <w:t xml:space="preserve">Przed przystąpieniem do prac eksploatacyjnych lub związanych z usuwaniem awarii Mistrz rejonu lub Kierownik robót ze strony </w:t>
      </w:r>
      <w:r w:rsidR="00AF7C4F">
        <w:t>Wykonawcy</w:t>
      </w:r>
      <w:r>
        <w:t xml:space="preserve"> bezwzględnie zobowiązany jest przekazać do </w:t>
      </w:r>
      <w:r w:rsidR="00433FE5">
        <w:t>S</w:t>
      </w:r>
      <w:r w:rsidR="00671D6E">
        <w:t>pecjalisty odpowiedzialnego za utrzymanie</w:t>
      </w:r>
      <w:r w:rsidR="00433FE5">
        <w:t xml:space="preserve"> ruchu na sieci </w:t>
      </w:r>
      <w:proofErr w:type="spellStart"/>
      <w:r w:rsidR="00433FE5">
        <w:t>wod-kan</w:t>
      </w:r>
      <w:proofErr w:type="spellEnd"/>
      <w:r w:rsidR="004A0739">
        <w:t xml:space="preserve"> </w:t>
      </w:r>
      <w:r w:rsidR="004A0739">
        <w:rPr>
          <w:rFonts w:ascii="Calibri" w:eastAsia="Calibri Light" w:hAnsi="Calibri" w:cs="Calibri"/>
        </w:rPr>
        <w:t>(dyspozytor)</w:t>
      </w:r>
      <w:r w:rsidR="004A0739" w:rsidRPr="00FC2ACF">
        <w:rPr>
          <w:rFonts w:ascii="Calibri" w:eastAsia="Calibri Light" w:hAnsi="Calibri" w:cs="Calibri"/>
        </w:rPr>
        <w:t xml:space="preserve"> </w:t>
      </w:r>
      <w:r w:rsidR="00433FE5">
        <w:t xml:space="preserve"> </w:t>
      </w:r>
      <w:r>
        <w:t>informację o zajmowanym terenie celem przekazania informacji do zarządcy drogi o wielkości zajmowanej powierzchni.</w:t>
      </w:r>
    </w:p>
    <w:p w14:paraId="443A6096" w14:textId="15CD438F" w:rsidR="00894DEA" w:rsidRDefault="00894DEA" w:rsidP="00E72E46">
      <w:pPr>
        <w:numPr>
          <w:ilvl w:val="0"/>
          <w:numId w:val="24"/>
        </w:numPr>
        <w:suppressAutoHyphens/>
        <w:spacing w:after="0pt" w:line="13.80pt" w:lineRule="auto"/>
        <w:jc w:val="both"/>
      </w:pPr>
      <w:r>
        <w:t xml:space="preserve">Obowiązkiem Brygadzisty lub Kierownika robót ze strony </w:t>
      </w:r>
      <w:r w:rsidR="00004C8E">
        <w:t>Wykonawcy</w:t>
      </w:r>
      <w:r>
        <w:t xml:space="preserve">, po przybyciu na miejsce wystąpienia awarii, jest zabezpieczenie miejsca wycieku wody, wypływu ścieków poprzez  tzw. </w:t>
      </w:r>
      <w:proofErr w:type="spellStart"/>
      <w:r>
        <w:t>oszpilkowanie</w:t>
      </w:r>
      <w:proofErr w:type="spellEnd"/>
      <w:r>
        <w:t xml:space="preserve"> i oznakowanie taśmą </w:t>
      </w:r>
      <w:r w:rsidR="00695A0C">
        <w:t xml:space="preserve">zabezpieczającą </w:t>
      </w:r>
      <w:r>
        <w:t xml:space="preserve">. </w:t>
      </w:r>
    </w:p>
    <w:p w14:paraId="7EB242D8" w14:textId="0CB41D1F" w:rsidR="00894DEA" w:rsidRDefault="00894DEA" w:rsidP="00E72E46">
      <w:pPr>
        <w:numPr>
          <w:ilvl w:val="0"/>
          <w:numId w:val="24"/>
        </w:numPr>
        <w:suppressAutoHyphens/>
        <w:spacing w:after="0pt" w:line="13.80pt" w:lineRule="auto"/>
        <w:jc w:val="both"/>
      </w:pPr>
      <w:r>
        <w:t>W przypadku konieczności zajęcia pasa ruchu drogowego można przystąpić do prac po ustawieniu zabezpieczenia dokonanego przez specjalistyczną firmę</w:t>
      </w:r>
      <w:r w:rsidR="00004C8E">
        <w:t xml:space="preserve"> działającą na zlecenie Zlecającego.</w:t>
      </w:r>
    </w:p>
    <w:p w14:paraId="06882FCA" w14:textId="0DC1E8A2" w:rsidR="00894DEA" w:rsidRDefault="00894DEA" w:rsidP="00E72E46">
      <w:pPr>
        <w:numPr>
          <w:ilvl w:val="0"/>
          <w:numId w:val="24"/>
        </w:numPr>
        <w:suppressAutoHyphens/>
        <w:spacing w:after="0pt" w:line="13.80pt" w:lineRule="auto"/>
        <w:jc w:val="both"/>
      </w:pPr>
      <w:r>
        <w:t>Wszelkie prace muszą być prowadzone zgodnie z zasadami BHP. Obowiązkowo należy używać kasków ochronnych, kamizelek odblaskowych oraz drabin do wchodzenia i wychodzenia z wykopu. Ściany wykopów, w zależności od gruntu muszą mieć odpowiednie oskarpowanie lub oszalowanie</w:t>
      </w:r>
    </w:p>
    <w:p w14:paraId="196A4F61" w14:textId="23117430" w:rsidR="00894DEA" w:rsidRDefault="00894DEA" w:rsidP="00E72E46">
      <w:pPr>
        <w:numPr>
          <w:ilvl w:val="0"/>
          <w:numId w:val="24"/>
        </w:numPr>
        <w:suppressAutoHyphens/>
        <w:spacing w:after="0pt" w:line="13.80pt" w:lineRule="auto"/>
        <w:jc w:val="both"/>
      </w:pPr>
      <w:r>
        <w:t>Wielkość zajmowanej nawierzchni podczas prowadzenia prac powinna być tak dobrana, aby zachować estetykę miejsca jak i prowadzenia samych prac.</w:t>
      </w:r>
    </w:p>
    <w:p w14:paraId="60FC6E6F" w14:textId="7E65649C" w:rsidR="00894DEA" w:rsidRDefault="00894DEA" w:rsidP="00E72E46">
      <w:pPr>
        <w:numPr>
          <w:ilvl w:val="0"/>
          <w:numId w:val="24"/>
        </w:numPr>
        <w:suppressAutoHyphens/>
        <w:spacing w:after="0pt" w:line="13.80pt" w:lineRule="auto"/>
        <w:jc w:val="both"/>
      </w:pPr>
      <w:r>
        <w:t>Gdy podczas prowadzenia prac zachodzi konieczność pozostawienia otwartego wykopu</w:t>
      </w:r>
      <w:r w:rsidR="00004C8E">
        <w:t>/studni</w:t>
      </w:r>
      <w:r>
        <w:t xml:space="preserve"> bez nadzoru osobowego, bezwzględnie konieczne jest ogrodzenie terenu płotkami zabezpieczającymi przed wpadnięciem do wykopu</w:t>
      </w:r>
      <w:r w:rsidR="00004C8E">
        <w:t>/studni</w:t>
      </w:r>
      <w:r>
        <w:t xml:space="preserve"> osób postronnych.</w:t>
      </w:r>
    </w:p>
    <w:p w14:paraId="6ECF766E" w14:textId="5006457E" w:rsidR="00894DEA" w:rsidRPr="00894DEA" w:rsidRDefault="00894DEA" w:rsidP="00E72E46">
      <w:pPr>
        <w:numPr>
          <w:ilvl w:val="0"/>
          <w:numId w:val="24"/>
        </w:numPr>
        <w:suppressAutoHyphens/>
        <w:spacing w:after="0pt" w:line="13.80pt" w:lineRule="auto"/>
        <w:jc w:val="both"/>
        <w:rPr>
          <w:b/>
          <w:sz w:val="36"/>
          <w:szCs w:val="36"/>
        </w:rPr>
      </w:pPr>
      <w:r>
        <w:t>W trakcie prowadzenia prac jak i do oznakowywania miejsca awarii jest bezwzględny zakaz stosowania szpilek z ostrymi końcówkami, należy stosować szpilki jak na załączeniu.</w:t>
      </w:r>
    </w:p>
    <w:p w14:paraId="0880C276" w14:textId="494DA2BA" w:rsidR="00894DEA" w:rsidRDefault="00894DEA" w:rsidP="00E72E46">
      <w:pPr>
        <w:numPr>
          <w:ilvl w:val="0"/>
          <w:numId w:val="24"/>
        </w:numPr>
        <w:suppressAutoHyphens/>
        <w:spacing w:after="0pt" w:line="13.80pt" w:lineRule="auto"/>
        <w:jc w:val="both"/>
      </w:pPr>
      <w:r>
        <w:t xml:space="preserve">Zabezpieczenia miejsca prowadzenia prac lub usuwanej awarii mogą być zdemontowane dopiero po wykonaniu docelowego odtworzenia terenu lub odtworzenia tymczasowego. </w:t>
      </w:r>
    </w:p>
    <w:p w14:paraId="465E6BFF" w14:textId="7FA4866B" w:rsidR="00671D6E" w:rsidRDefault="00894DEA" w:rsidP="00E72E46">
      <w:pPr>
        <w:numPr>
          <w:ilvl w:val="0"/>
          <w:numId w:val="24"/>
        </w:numPr>
        <w:suppressAutoHyphens/>
        <w:spacing w:after="0pt" w:line="13.80pt" w:lineRule="auto"/>
        <w:jc w:val="both"/>
      </w:pPr>
      <w:r>
        <w:t>Obowiązujące typy szpilek do oznakowywania miejsca awarii.</w:t>
      </w:r>
    </w:p>
    <w:p w14:paraId="45FCDCC2" w14:textId="53DB75D0" w:rsidR="00046D9C" w:rsidRPr="002B6D0C" w:rsidRDefault="00046D9C" w:rsidP="00E72E46">
      <w:pPr>
        <w:suppressAutoHyphens/>
        <w:spacing w:after="0pt" w:line="13.80pt" w:lineRule="auto"/>
        <w:jc w:val="both"/>
      </w:pPr>
      <w:r>
        <w:rPr>
          <w:noProof/>
          <w:lang w:eastAsia="pl-PL"/>
        </w:rPr>
        <w:drawing>
          <wp:anchor distT="0" distB="0" distL="114300" distR="114300" simplePos="0" relativeHeight="251659264" behindDoc="1" locked="0" layoutInCell="1" allowOverlap="1" wp14:anchorId="349901BD" wp14:editId="0D1D2981">
            <wp:simplePos x="0" y="0"/>
            <wp:positionH relativeFrom="column">
              <wp:posOffset>2745930</wp:posOffset>
            </wp:positionH>
            <wp:positionV relativeFrom="paragraph">
              <wp:posOffset>194450</wp:posOffset>
            </wp:positionV>
            <wp:extent cx="1971675" cy="2350770"/>
            <wp:effectExtent l="0" t="0" r="9525" b="0"/>
            <wp:wrapNone/>
            <wp:docPr id="9" name="Obraz 9" descr="2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2" descr="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7087" cy="2357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0%</wp14:pctWidth>
            </wp14:sizeRelH>
            <wp14:sizeRelV relativeFrom="page">
              <wp14:pctHeight>0%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0288" behindDoc="1" locked="0" layoutInCell="1" allowOverlap="1" wp14:anchorId="6CE47FE8" wp14:editId="223835A8">
            <wp:simplePos x="0" y="0"/>
            <wp:positionH relativeFrom="column">
              <wp:posOffset>151171</wp:posOffset>
            </wp:positionH>
            <wp:positionV relativeFrom="paragraph">
              <wp:posOffset>194450</wp:posOffset>
            </wp:positionV>
            <wp:extent cx="1971040" cy="2351314"/>
            <wp:effectExtent l="0" t="0" r="0" b="0"/>
            <wp:wrapNone/>
            <wp:docPr id="8" name="Obraz 8" descr="1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3" descr="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8611" cy="2360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0%</wp14:pctWidth>
            </wp14:sizeRelH>
            <wp14:sizeRelV relativeFrom="page">
              <wp14:pctHeight>0%</wp14:pctHeight>
            </wp14:sizeRelV>
          </wp:anchor>
        </w:drawing>
      </w:r>
    </w:p>
    <w:p w14:paraId="6674C844" w14:textId="73711264" w:rsidR="00894DEA" w:rsidRDefault="00894DEA" w:rsidP="00E72E46">
      <w:pPr>
        <w:spacing w:line="13.80pt" w:lineRule="auto"/>
        <w:jc w:val="both"/>
        <w:rPr>
          <w:sz w:val="32"/>
          <w:szCs w:val="32"/>
        </w:rPr>
      </w:pPr>
    </w:p>
    <w:p w14:paraId="2933CF04" w14:textId="77777777" w:rsidR="00894DEA" w:rsidRDefault="00894DEA" w:rsidP="00E72E46">
      <w:pPr>
        <w:spacing w:line="13.80pt" w:lineRule="auto"/>
        <w:jc w:val="both"/>
        <w:rPr>
          <w:sz w:val="32"/>
          <w:szCs w:val="32"/>
        </w:rPr>
      </w:pPr>
    </w:p>
    <w:p w14:paraId="43999F06" w14:textId="77777777" w:rsidR="00894DEA" w:rsidRDefault="00894DEA" w:rsidP="00E72E46">
      <w:pPr>
        <w:spacing w:line="13.80pt" w:lineRule="auto"/>
        <w:jc w:val="both"/>
        <w:rPr>
          <w:sz w:val="32"/>
          <w:szCs w:val="32"/>
        </w:rPr>
      </w:pPr>
    </w:p>
    <w:p w14:paraId="35FE52E3" w14:textId="77777777" w:rsidR="00B67399" w:rsidRDefault="00B67399" w:rsidP="00E72E46">
      <w:pPr>
        <w:spacing w:line="13.80pt" w:lineRule="auto"/>
        <w:jc w:val="both"/>
        <w:rPr>
          <w:sz w:val="28"/>
          <w:szCs w:val="28"/>
          <w:u w:val="single"/>
        </w:rPr>
      </w:pPr>
    </w:p>
    <w:p w14:paraId="10394D02" w14:textId="77777777" w:rsidR="009A2ECE" w:rsidRDefault="009A2ECE" w:rsidP="00E72E46">
      <w:pPr>
        <w:spacing w:line="13.80pt" w:lineRule="auto"/>
        <w:jc w:val="both"/>
        <w:rPr>
          <w:sz w:val="28"/>
          <w:szCs w:val="28"/>
          <w:u w:val="single"/>
        </w:rPr>
      </w:pPr>
    </w:p>
    <w:p w14:paraId="3343B0B1" w14:textId="4D3548DE" w:rsidR="00894DEA" w:rsidRPr="00004C8E" w:rsidRDefault="00894DEA" w:rsidP="00E72E46">
      <w:pPr>
        <w:spacing w:line="13.80pt" w:lineRule="auto"/>
        <w:jc w:val="both"/>
        <w:rPr>
          <w:sz w:val="28"/>
          <w:szCs w:val="28"/>
          <w:u w:val="single"/>
        </w:rPr>
      </w:pPr>
      <w:r w:rsidRPr="00004C8E">
        <w:rPr>
          <w:sz w:val="28"/>
          <w:szCs w:val="28"/>
          <w:u w:val="single"/>
        </w:rPr>
        <w:lastRenderedPageBreak/>
        <w:t xml:space="preserve">II </w:t>
      </w:r>
      <w:r w:rsidR="00004C8E">
        <w:rPr>
          <w:sz w:val="28"/>
          <w:szCs w:val="28"/>
          <w:u w:val="single"/>
        </w:rPr>
        <w:t>.</w:t>
      </w:r>
      <w:r w:rsidRPr="00004C8E">
        <w:rPr>
          <w:sz w:val="28"/>
          <w:szCs w:val="28"/>
          <w:u w:val="single"/>
        </w:rPr>
        <w:t>Oznakowanie miejsc awarii</w:t>
      </w:r>
    </w:p>
    <w:p w14:paraId="588A5433" w14:textId="6888751E" w:rsidR="00894DEA" w:rsidRDefault="00894DEA" w:rsidP="00E72E46">
      <w:pPr>
        <w:spacing w:line="13.80pt" w:lineRule="auto"/>
        <w:ind w:start="9pt"/>
        <w:jc w:val="both"/>
      </w:pPr>
      <w:r>
        <w:t xml:space="preserve">Zasady stosowania tablic informujących o czasach otwarcia wody oraz przewidywanego czasu usunięcia awarii reguluje „ Instrukcja ustawiania tablic informacyjnych w przypadku wystąpienia awarii na sieci wodociągowej i kanalizacyjnej eksploatowanej przez </w:t>
      </w:r>
      <w:proofErr w:type="spellStart"/>
      <w:r>
        <w:t>Aquanet</w:t>
      </w:r>
      <w:proofErr w:type="spellEnd"/>
      <w:r>
        <w:t xml:space="preserve"> S.A.” </w:t>
      </w:r>
    </w:p>
    <w:p w14:paraId="4DCD0883" w14:textId="77777777" w:rsidR="00894DEA" w:rsidRDefault="00894DEA" w:rsidP="00E72E46">
      <w:pPr>
        <w:spacing w:line="13.80pt" w:lineRule="auto"/>
        <w:jc w:val="both"/>
      </w:pPr>
      <w:r>
        <w:tab/>
        <w:t>UWAGA:</w:t>
      </w:r>
    </w:p>
    <w:p w14:paraId="333AB9B7" w14:textId="45715082" w:rsidR="00894DEA" w:rsidRDefault="00894DEA" w:rsidP="00E72E46">
      <w:pPr>
        <w:numPr>
          <w:ilvl w:val="0"/>
          <w:numId w:val="23"/>
        </w:numPr>
        <w:suppressAutoHyphens/>
        <w:spacing w:after="0pt" w:line="13.80pt" w:lineRule="auto"/>
        <w:jc w:val="both"/>
      </w:pPr>
      <w:r>
        <w:t xml:space="preserve">Obowiązkiem Brygadzisty lub Kierownika robót ze strony </w:t>
      </w:r>
      <w:r w:rsidR="00004C8E">
        <w:t>Wykonawcy</w:t>
      </w:r>
      <w:r>
        <w:t xml:space="preserve"> jest wpisanie na tablicy z obydwu stron przewidywanej daty usunięcia awarii wraz z docelowym  odtworzeniem nawierzchni drogowej, oraz daty otwarcia wody. Daty te muszą być zgodne z terminami zawartymi w obowiązującym w Spółce Poziomem Świadczenia Usług</w:t>
      </w:r>
    </w:p>
    <w:p w14:paraId="0AEC0BB4" w14:textId="1210BC09" w:rsidR="00894DEA" w:rsidRDefault="00894DEA" w:rsidP="00E72E46">
      <w:pPr>
        <w:numPr>
          <w:ilvl w:val="0"/>
          <w:numId w:val="23"/>
        </w:numPr>
        <w:suppressAutoHyphens/>
        <w:spacing w:after="0pt" w:line="13.80pt" w:lineRule="auto"/>
        <w:jc w:val="both"/>
      </w:pPr>
      <w:r>
        <w:t>Daty informacyjne na tablicach muszą być umieszczone w sposób czytelny i estetyczny</w:t>
      </w:r>
    </w:p>
    <w:p w14:paraId="35C82EB4" w14:textId="3CAC6E0B" w:rsidR="00894DEA" w:rsidRDefault="00894DEA" w:rsidP="00E72E46">
      <w:pPr>
        <w:numPr>
          <w:ilvl w:val="0"/>
          <w:numId w:val="23"/>
        </w:numPr>
        <w:suppressAutoHyphens/>
        <w:spacing w:after="0pt" w:line="13.80pt" w:lineRule="auto"/>
        <w:jc w:val="both"/>
      </w:pPr>
      <w:r>
        <w:t>Tablica przed przewróceniem w trakcie prowadzonych prac jak i po ich zakończeni</w:t>
      </w:r>
      <w:r w:rsidR="002565C6">
        <w:t>u</w:t>
      </w:r>
      <w:r>
        <w:t xml:space="preserve"> musi być przymocowana do podłoża za pomocą tzw. szpilek, lub poprzez zastosowanie podstawy.</w:t>
      </w:r>
    </w:p>
    <w:p w14:paraId="1B8F74AF" w14:textId="3F56DD6D" w:rsidR="00894DEA" w:rsidRDefault="00894DEA" w:rsidP="00E72E46">
      <w:pPr>
        <w:numPr>
          <w:ilvl w:val="0"/>
          <w:numId w:val="23"/>
        </w:numPr>
        <w:suppressAutoHyphens/>
        <w:spacing w:after="0pt" w:line="13.80pt" w:lineRule="auto"/>
        <w:jc w:val="both"/>
      </w:pPr>
      <w:r>
        <w:t>Obowiązujące typy podstaw do ustawiania tablic informacyjnych.</w:t>
      </w:r>
    </w:p>
    <w:p w14:paraId="027978F7" w14:textId="0281EA2A" w:rsidR="00894DEA" w:rsidRDefault="00695A0C" w:rsidP="00E72E46">
      <w:pPr>
        <w:suppressAutoHyphens/>
        <w:spacing w:after="0pt" w:line="13.80pt" w:lineRule="auto"/>
        <w:ind w:start="27pt"/>
        <w:jc w:val="both"/>
      </w:pPr>
      <w:r>
        <w:rPr>
          <w:noProof/>
          <w:lang w:eastAsia="pl-PL"/>
        </w:rPr>
        <w:drawing>
          <wp:anchor distT="0" distB="0" distL="114300" distR="114300" simplePos="0" relativeHeight="251665408" behindDoc="1" locked="0" layoutInCell="1" allowOverlap="1" wp14:anchorId="4A6083E3" wp14:editId="6BE221CE">
            <wp:simplePos x="0" y="0"/>
            <wp:positionH relativeFrom="column">
              <wp:posOffset>193997</wp:posOffset>
            </wp:positionH>
            <wp:positionV relativeFrom="paragraph">
              <wp:posOffset>124180</wp:posOffset>
            </wp:positionV>
            <wp:extent cx="1628140" cy="2171700"/>
            <wp:effectExtent l="0" t="0" r="0" b="0"/>
            <wp:wrapNone/>
            <wp:docPr id="3" name="Obraz 3" descr="5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8" descr="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14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0%</wp14:pctWidth>
            </wp14:sizeRelH>
            <wp14:sizeRelV relativeFrom="page">
              <wp14:pctHeight>0%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4384" behindDoc="1" locked="0" layoutInCell="1" allowOverlap="1" wp14:anchorId="765C34BF" wp14:editId="4D00ED67">
            <wp:simplePos x="0" y="0"/>
            <wp:positionH relativeFrom="column">
              <wp:posOffset>2066307</wp:posOffset>
            </wp:positionH>
            <wp:positionV relativeFrom="paragraph">
              <wp:posOffset>106969</wp:posOffset>
            </wp:positionV>
            <wp:extent cx="1714500" cy="2286000"/>
            <wp:effectExtent l="0" t="0" r="0" b="0"/>
            <wp:wrapNone/>
            <wp:docPr id="4" name="Obraz 4" descr="7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7" descr="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0%</wp14:pctWidth>
            </wp14:sizeRelH>
            <wp14:sizeRelV relativeFrom="page">
              <wp14:pctHeight>0%</wp14:pctHeight>
            </wp14:sizeRelV>
          </wp:anchor>
        </w:drawing>
      </w:r>
    </w:p>
    <w:p w14:paraId="697C20EF" w14:textId="1750244C" w:rsidR="00894DEA" w:rsidRDefault="00894DEA" w:rsidP="00E72E46">
      <w:pPr>
        <w:spacing w:line="13.80pt" w:lineRule="auto"/>
        <w:jc w:val="both"/>
      </w:pPr>
      <w:r>
        <w:rPr>
          <w:noProof/>
          <w:lang w:eastAsia="pl-PL"/>
        </w:rPr>
        <w:drawing>
          <wp:anchor distT="0" distB="0" distL="114300" distR="114300" simplePos="0" relativeHeight="251663360" behindDoc="1" locked="0" layoutInCell="1" allowOverlap="1" wp14:anchorId="150BD5BA" wp14:editId="38232AC1">
            <wp:simplePos x="0" y="0"/>
            <wp:positionH relativeFrom="column">
              <wp:posOffset>4229100</wp:posOffset>
            </wp:positionH>
            <wp:positionV relativeFrom="paragraph">
              <wp:posOffset>-114300</wp:posOffset>
            </wp:positionV>
            <wp:extent cx="1717675" cy="2286000"/>
            <wp:effectExtent l="0" t="0" r="0" b="0"/>
            <wp:wrapNone/>
            <wp:docPr id="7" name="Obraz 7" descr="6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6" descr="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67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0%</wp14:pctWidth>
            </wp14:sizeRelH>
            <wp14:sizeRelV relativeFrom="page">
              <wp14:pctHeight>0%</wp14:pctHeight>
            </wp14:sizeRelV>
          </wp:anchor>
        </w:drawing>
      </w:r>
    </w:p>
    <w:p w14:paraId="5A0855FA" w14:textId="5581092B" w:rsidR="00894DEA" w:rsidRDefault="00894DEA" w:rsidP="00E72E46">
      <w:pPr>
        <w:spacing w:line="13.80pt" w:lineRule="auto"/>
        <w:jc w:val="both"/>
      </w:pPr>
    </w:p>
    <w:p w14:paraId="0CD739E8" w14:textId="28A24D5E" w:rsidR="00894DEA" w:rsidRDefault="00894DEA" w:rsidP="00E72E46">
      <w:pPr>
        <w:spacing w:line="13.80pt" w:lineRule="auto"/>
        <w:jc w:val="both"/>
      </w:pPr>
    </w:p>
    <w:p w14:paraId="37D523D7" w14:textId="35A34FDC" w:rsidR="00894DEA" w:rsidRDefault="00894DEA" w:rsidP="00E72E46">
      <w:pPr>
        <w:spacing w:line="13.80pt" w:lineRule="auto"/>
        <w:jc w:val="both"/>
      </w:pPr>
    </w:p>
    <w:p w14:paraId="15F65DA2" w14:textId="77777777" w:rsidR="00046D9C" w:rsidRDefault="00046D9C" w:rsidP="00E72E46">
      <w:pPr>
        <w:spacing w:line="13.80pt" w:lineRule="auto"/>
        <w:jc w:val="both"/>
      </w:pPr>
    </w:p>
    <w:p w14:paraId="2F61ECF8" w14:textId="77777777" w:rsidR="00671D6E" w:rsidRDefault="00671D6E" w:rsidP="00E72E46">
      <w:pPr>
        <w:spacing w:line="13.80pt" w:lineRule="auto"/>
        <w:jc w:val="both"/>
      </w:pPr>
    </w:p>
    <w:p w14:paraId="5ACCA149" w14:textId="77777777" w:rsidR="00671D6E" w:rsidRDefault="00671D6E" w:rsidP="00E72E46">
      <w:pPr>
        <w:spacing w:line="13.80pt" w:lineRule="auto"/>
        <w:jc w:val="both"/>
      </w:pPr>
    </w:p>
    <w:p w14:paraId="33309056" w14:textId="77777777" w:rsidR="00671D6E" w:rsidRDefault="00671D6E" w:rsidP="00E72E46">
      <w:pPr>
        <w:spacing w:line="13.80pt" w:lineRule="auto"/>
        <w:jc w:val="both"/>
      </w:pPr>
    </w:p>
    <w:p w14:paraId="67079EC6" w14:textId="2789C85E" w:rsidR="00894DEA" w:rsidRDefault="00894DEA" w:rsidP="00E72E46">
      <w:pPr>
        <w:numPr>
          <w:ilvl w:val="0"/>
          <w:numId w:val="23"/>
        </w:numPr>
        <w:suppressAutoHyphens/>
        <w:spacing w:after="0pt" w:line="13.80pt" w:lineRule="auto"/>
        <w:jc w:val="both"/>
      </w:pPr>
      <w:r>
        <w:t>Obowiązujące wzory szpilek dopuszczone do mocowania tablic informacyjnych.</w:t>
      </w:r>
    </w:p>
    <w:p w14:paraId="2A62FD27" w14:textId="447D5144" w:rsidR="00894DEA" w:rsidRDefault="00046D9C" w:rsidP="00E72E46">
      <w:pPr>
        <w:spacing w:line="13.80pt" w:lineRule="auto"/>
        <w:ind w:start="35.25pt"/>
        <w:jc w:val="both"/>
      </w:pPr>
      <w:r>
        <w:rPr>
          <w:noProof/>
          <w:lang w:eastAsia="pl-PL"/>
        </w:rPr>
        <w:drawing>
          <wp:anchor distT="0" distB="0" distL="114300" distR="114300" simplePos="0" relativeHeight="251667456" behindDoc="1" locked="0" layoutInCell="1" allowOverlap="1" wp14:anchorId="5687E0DD" wp14:editId="087144DF">
            <wp:simplePos x="0" y="0"/>
            <wp:positionH relativeFrom="column">
              <wp:posOffset>2888434</wp:posOffset>
            </wp:positionH>
            <wp:positionV relativeFrom="paragraph">
              <wp:posOffset>77404</wp:posOffset>
            </wp:positionV>
            <wp:extent cx="2060545" cy="2220686"/>
            <wp:effectExtent l="0" t="0" r="0" b="8255"/>
            <wp:wrapNone/>
            <wp:docPr id="1" name="Obraz 1" descr="9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10" descr="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4209" cy="222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0%</wp14:pctWidth>
            </wp14:sizeRelH>
            <wp14:sizeRelV relativeFrom="page">
              <wp14:pctHeight>0%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6432" behindDoc="1" locked="0" layoutInCell="1" allowOverlap="1" wp14:anchorId="73B08915" wp14:editId="5C81994A">
            <wp:simplePos x="0" y="0"/>
            <wp:positionH relativeFrom="column">
              <wp:posOffset>364745</wp:posOffset>
            </wp:positionH>
            <wp:positionV relativeFrom="paragraph">
              <wp:posOffset>83342</wp:posOffset>
            </wp:positionV>
            <wp:extent cx="2060575" cy="2244436"/>
            <wp:effectExtent l="0" t="0" r="0" b="3810"/>
            <wp:wrapNone/>
            <wp:docPr id="2" name="Obraz 2" descr="8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9" descr="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575" cy="2244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0%</wp14:pctWidth>
            </wp14:sizeRelH>
            <wp14:sizeRelV relativeFrom="page">
              <wp14:pctHeight>0%</wp14:pctHeight>
            </wp14:sizeRelV>
          </wp:anchor>
        </w:drawing>
      </w:r>
    </w:p>
    <w:p w14:paraId="3296983C" w14:textId="2D878EC8" w:rsidR="00894DEA" w:rsidRDefault="00894DEA" w:rsidP="00E72E46">
      <w:pPr>
        <w:spacing w:line="13.80pt" w:lineRule="auto"/>
        <w:ind w:start="35.25pt"/>
        <w:jc w:val="both"/>
      </w:pPr>
    </w:p>
    <w:p w14:paraId="565B122F" w14:textId="77777777" w:rsidR="00894DEA" w:rsidRDefault="00894DEA" w:rsidP="00E72E46">
      <w:pPr>
        <w:spacing w:line="13.80pt" w:lineRule="auto"/>
        <w:ind w:start="35.25pt"/>
        <w:jc w:val="both"/>
      </w:pPr>
    </w:p>
    <w:p w14:paraId="7ED56D7C" w14:textId="77777777" w:rsidR="00894DEA" w:rsidRDefault="00894DEA" w:rsidP="00E72E46">
      <w:pPr>
        <w:spacing w:line="13.80pt" w:lineRule="auto"/>
        <w:ind w:start="35.25pt"/>
        <w:jc w:val="both"/>
      </w:pPr>
    </w:p>
    <w:p w14:paraId="5CD63B23" w14:textId="77777777" w:rsidR="00894DEA" w:rsidRDefault="00894DEA" w:rsidP="00E72E46">
      <w:pPr>
        <w:spacing w:line="13.80pt" w:lineRule="auto"/>
        <w:ind w:start="35.25pt"/>
        <w:jc w:val="both"/>
      </w:pPr>
    </w:p>
    <w:p w14:paraId="43E8EA0B" w14:textId="77777777" w:rsidR="00894DEA" w:rsidRDefault="00894DEA" w:rsidP="00E72E46">
      <w:pPr>
        <w:spacing w:line="13.80pt" w:lineRule="auto"/>
        <w:jc w:val="both"/>
      </w:pPr>
    </w:p>
    <w:p w14:paraId="5D37DA3D" w14:textId="77777777" w:rsidR="00695A0C" w:rsidRDefault="00695A0C" w:rsidP="00E72E46">
      <w:pPr>
        <w:spacing w:line="13.80pt" w:lineRule="auto"/>
        <w:ind w:start="35.25pt"/>
        <w:jc w:val="both"/>
        <w:rPr>
          <w:u w:val="single"/>
        </w:rPr>
      </w:pPr>
    </w:p>
    <w:p w14:paraId="42BC407C" w14:textId="77777777" w:rsidR="00695A0C" w:rsidRDefault="00695A0C" w:rsidP="00E72E46">
      <w:pPr>
        <w:spacing w:line="13.80pt" w:lineRule="auto"/>
        <w:ind w:start="35.25pt"/>
        <w:jc w:val="both"/>
        <w:rPr>
          <w:u w:val="single"/>
        </w:rPr>
      </w:pPr>
    </w:p>
    <w:p w14:paraId="09138EA9" w14:textId="77777777" w:rsidR="00894DEA" w:rsidRDefault="00894DEA" w:rsidP="00E72E46">
      <w:pPr>
        <w:spacing w:line="13.80pt" w:lineRule="auto"/>
        <w:ind w:start="35.25pt"/>
        <w:jc w:val="both"/>
      </w:pPr>
      <w:r>
        <w:rPr>
          <w:u w:val="single"/>
        </w:rPr>
        <w:t xml:space="preserve">Niedopuszczalne jest mocowanie tablic do płotów słupów itp. za pomocą taśm             ostrzegawczych oraz szpilek ostro zakończonych u góry, płytkami chodnikowymi , </w:t>
      </w:r>
      <w:proofErr w:type="spellStart"/>
      <w:r>
        <w:rPr>
          <w:u w:val="single"/>
        </w:rPr>
        <w:t>pozbrukiem</w:t>
      </w:r>
      <w:proofErr w:type="spellEnd"/>
      <w:r>
        <w:rPr>
          <w:u w:val="single"/>
        </w:rPr>
        <w:t xml:space="preserve"> itp., jak również ustawianie tablic bez mocowania do podłoża</w:t>
      </w:r>
    </w:p>
    <w:p w14:paraId="1F4C6619" w14:textId="1FFEFF0B" w:rsidR="00894DEA" w:rsidRDefault="00894DEA" w:rsidP="00E72E46">
      <w:pPr>
        <w:numPr>
          <w:ilvl w:val="0"/>
          <w:numId w:val="23"/>
        </w:numPr>
        <w:suppressAutoHyphens/>
        <w:spacing w:after="0pt" w:line="13.80pt" w:lineRule="auto"/>
        <w:jc w:val="both"/>
      </w:pPr>
      <w:r>
        <w:lastRenderedPageBreak/>
        <w:t xml:space="preserve">Po ustawieniu tablic i wypisaniu dat, obowiązkiem Brygadzisty lub Kierownika robót ze strony </w:t>
      </w:r>
      <w:r w:rsidR="00004C8E">
        <w:t>Wykonawcy</w:t>
      </w:r>
      <w:r>
        <w:t xml:space="preserve"> jest udokumentowanie tego faktu poprzez wykonanie zdjęcia fotograficznego, następnie przekazanie go Mistrzowi</w:t>
      </w:r>
      <w:r w:rsidR="002565C6">
        <w:t xml:space="preserve"> rejonu lub Przedstawicielowi Zlecającego</w:t>
      </w:r>
      <w:r>
        <w:t xml:space="preserve"> w celu archiwizacji na potrzeby audytu wewnętrznego. </w:t>
      </w:r>
    </w:p>
    <w:p w14:paraId="7A25C802" w14:textId="556829B9" w:rsidR="00894DEA" w:rsidRDefault="00894DEA" w:rsidP="00E72E46">
      <w:pPr>
        <w:numPr>
          <w:ilvl w:val="0"/>
          <w:numId w:val="23"/>
        </w:numPr>
        <w:suppressAutoHyphens/>
        <w:spacing w:after="0pt" w:line="13.80pt" w:lineRule="auto"/>
        <w:jc w:val="both"/>
      </w:pPr>
      <w:r>
        <w:t>Ustawiane tablice informacyjne o usunięciu awarii i czasie puszczenia wody, bezwzględnie należy mocować do podłoża za pomocą podstaw lub  szpilek bez ostrych zakończeń.</w:t>
      </w:r>
    </w:p>
    <w:p w14:paraId="6B742DA8" w14:textId="263138CC" w:rsidR="00894DEA" w:rsidRDefault="00894DEA" w:rsidP="00E72E46">
      <w:pPr>
        <w:numPr>
          <w:ilvl w:val="0"/>
          <w:numId w:val="23"/>
        </w:numPr>
        <w:suppressAutoHyphens/>
        <w:spacing w:after="0pt" w:line="13.80pt" w:lineRule="auto"/>
        <w:jc w:val="both"/>
      </w:pPr>
      <w:r>
        <w:t>Po usunięciu awarii i włączeniu wody do odbiorców obowiązkiem brygady jest usunięcie z tablicy daty określającej termin otwarcia wody.</w:t>
      </w:r>
    </w:p>
    <w:p w14:paraId="5549C933" w14:textId="78380A97" w:rsidR="00894DEA" w:rsidRDefault="00894DEA" w:rsidP="00E72E46">
      <w:pPr>
        <w:numPr>
          <w:ilvl w:val="0"/>
          <w:numId w:val="23"/>
        </w:numPr>
        <w:suppressAutoHyphens/>
        <w:spacing w:after="0pt" w:line="13.80pt" w:lineRule="auto"/>
        <w:jc w:val="both"/>
      </w:pPr>
      <w:r>
        <w:t xml:space="preserve">Obowiązkiem Brygadzisty lub Kierownika robót ze strony </w:t>
      </w:r>
      <w:r w:rsidR="00AF7C4F">
        <w:t>Wykonawcy</w:t>
      </w:r>
      <w:r>
        <w:t xml:space="preserve"> jest kontrolowanie stanu tablic pod względem ich wyglądu estetycznego i stanu technicznego. W sytuacji stwierdzenia zużycia tablicy należy zgłosić ten fakt przedstawicielowi Zlecającego i wymienić ją na nową.</w:t>
      </w:r>
    </w:p>
    <w:p w14:paraId="66C1FA38" w14:textId="67317C81" w:rsidR="00894DEA" w:rsidRDefault="00894DEA" w:rsidP="00E72E46">
      <w:pPr>
        <w:numPr>
          <w:ilvl w:val="0"/>
          <w:numId w:val="23"/>
        </w:numPr>
        <w:suppressAutoHyphens/>
        <w:spacing w:after="0pt" w:line="13.80pt" w:lineRule="auto"/>
        <w:jc w:val="both"/>
      </w:pPr>
      <w:r>
        <w:t>Tablicę informacyjną usuwa się z miejsca awarii dopiero po wykonaniu odtworzenia docelowego. W przypadku okresu zimowego po wykonaniu odtworzenia tymczasowego.</w:t>
      </w:r>
    </w:p>
    <w:p w14:paraId="691E13F9" w14:textId="50EEFD25" w:rsidR="00671D6E" w:rsidRPr="00004C8E" w:rsidRDefault="00894DEA" w:rsidP="00E72E46">
      <w:pPr>
        <w:numPr>
          <w:ilvl w:val="0"/>
          <w:numId w:val="23"/>
        </w:numPr>
        <w:suppressAutoHyphens/>
        <w:spacing w:after="0pt" w:line="13.80pt" w:lineRule="auto"/>
        <w:jc w:val="both"/>
        <w:rPr>
          <w:u w:val="single"/>
        </w:rPr>
      </w:pPr>
      <w:r>
        <w:t>W przypadku likwidowania odtworzenia tymczasowego i wykonywania odtworzenia docelowego w trakcie prowadzenia prac musi być ustawiona tablica z wypisaną przewidywaną datą zakończenia prac.</w:t>
      </w:r>
    </w:p>
    <w:p w14:paraId="2995CCE6" w14:textId="77777777" w:rsidR="00004C8E" w:rsidRPr="00B05B10" w:rsidRDefault="00004C8E" w:rsidP="00E72E46">
      <w:pPr>
        <w:suppressAutoHyphens/>
        <w:spacing w:after="0pt" w:line="13.80pt" w:lineRule="auto"/>
        <w:ind w:start="27pt"/>
        <w:jc w:val="both"/>
        <w:rPr>
          <w:u w:val="single"/>
        </w:rPr>
      </w:pPr>
    </w:p>
    <w:p w14:paraId="7B96918C" w14:textId="76F58A99" w:rsidR="00894DEA" w:rsidRPr="00004C8E" w:rsidRDefault="00894DEA" w:rsidP="00E72E46">
      <w:pPr>
        <w:spacing w:line="13.80pt" w:lineRule="auto"/>
        <w:jc w:val="both"/>
        <w:rPr>
          <w:sz w:val="28"/>
          <w:szCs w:val="28"/>
          <w:u w:val="single"/>
        </w:rPr>
      </w:pPr>
      <w:r w:rsidRPr="00004C8E">
        <w:rPr>
          <w:sz w:val="28"/>
          <w:szCs w:val="28"/>
          <w:u w:val="single"/>
        </w:rPr>
        <w:t>II</w:t>
      </w:r>
      <w:r w:rsidR="00004C8E" w:rsidRPr="00004C8E">
        <w:rPr>
          <w:sz w:val="28"/>
          <w:szCs w:val="28"/>
          <w:u w:val="single"/>
        </w:rPr>
        <w:t>I</w:t>
      </w:r>
      <w:r w:rsidR="00004C8E">
        <w:rPr>
          <w:sz w:val="28"/>
          <w:szCs w:val="28"/>
          <w:u w:val="single"/>
        </w:rPr>
        <w:t>.</w:t>
      </w:r>
      <w:r w:rsidR="00004C8E" w:rsidRPr="00004C8E">
        <w:rPr>
          <w:sz w:val="28"/>
          <w:szCs w:val="28"/>
          <w:u w:val="single"/>
        </w:rPr>
        <w:t xml:space="preserve"> </w:t>
      </w:r>
      <w:r w:rsidRPr="00004C8E">
        <w:rPr>
          <w:sz w:val="28"/>
          <w:szCs w:val="28"/>
          <w:u w:val="single"/>
        </w:rPr>
        <w:t>Utrzymanie porządku</w:t>
      </w:r>
    </w:p>
    <w:p w14:paraId="62F11F5A" w14:textId="559DFD23" w:rsidR="00894DEA" w:rsidRDefault="00894DEA" w:rsidP="00E72E46">
      <w:pPr>
        <w:spacing w:line="13.80pt" w:lineRule="auto"/>
        <w:ind w:start="9pt"/>
        <w:jc w:val="both"/>
      </w:pPr>
      <w:r>
        <w:t xml:space="preserve">W trakcie prowadzenie prac Brygadzista lub Kierownik robót ze strony </w:t>
      </w:r>
      <w:r w:rsidR="00004C8E">
        <w:t>Wykonawcy</w:t>
      </w:r>
      <w:r>
        <w:t xml:space="preserve"> zobowiązany jest zapewnić porządek na miejscu pracy.</w:t>
      </w:r>
    </w:p>
    <w:p w14:paraId="35BB541E" w14:textId="37ACDCF4" w:rsidR="00894DEA" w:rsidRDefault="00894DEA" w:rsidP="00E72E46">
      <w:pPr>
        <w:numPr>
          <w:ilvl w:val="0"/>
          <w:numId w:val="22"/>
        </w:numPr>
        <w:suppressAutoHyphens/>
        <w:spacing w:after="0pt" w:line="13.80pt" w:lineRule="auto"/>
        <w:jc w:val="both"/>
      </w:pPr>
      <w:r>
        <w:t>Ziemia z wykopu składowana w jednym miejscu w obrębie obstawienia danej awarii w sposób nie utrudniający  jej usuwanie,  w bezpiecznej, właściwej odległości od skarpy wykopu.</w:t>
      </w:r>
    </w:p>
    <w:p w14:paraId="29FB8EBA" w14:textId="6D6C72BB" w:rsidR="00894DEA" w:rsidRDefault="00894DEA" w:rsidP="00E72E46">
      <w:pPr>
        <w:numPr>
          <w:ilvl w:val="0"/>
          <w:numId w:val="22"/>
        </w:numPr>
        <w:suppressAutoHyphens/>
        <w:spacing w:after="0pt" w:line="13.80pt" w:lineRule="auto"/>
        <w:jc w:val="both"/>
      </w:pPr>
      <w:r>
        <w:t xml:space="preserve">W przypadku rozbierania płytek chodnikowych, </w:t>
      </w:r>
      <w:proofErr w:type="spellStart"/>
      <w:r>
        <w:t>poz</w:t>
      </w:r>
      <w:proofErr w:type="spellEnd"/>
      <w:r>
        <w:t>-bruku lub innego rodzaju nawierzchni należy całą ilość ułożyć w sposób estetyczny nieutrudniający prowadzenia prac.</w:t>
      </w:r>
    </w:p>
    <w:p w14:paraId="204F7384" w14:textId="1BAAC11A" w:rsidR="00894DEA" w:rsidRDefault="00894DEA" w:rsidP="00E72E46">
      <w:pPr>
        <w:numPr>
          <w:ilvl w:val="0"/>
          <w:numId w:val="22"/>
        </w:numPr>
        <w:suppressAutoHyphens/>
        <w:spacing w:after="0pt" w:line="13.80pt" w:lineRule="auto"/>
        <w:jc w:val="both"/>
      </w:pPr>
      <w:r>
        <w:t>W przypadku konieczności wypompowywania mieszaniny wody z urobkiem ( szlam) nie wolno wpuszczać go bezpośrednio do kanalizacji, a Kierować strumień w sposób kontrolowany na teren utwardzony ( jezdnia, pobocze, chodnik) celem oddzielenia wody od części stałych i na bieżąco usuwać pozostały urobek z terenu, na jaki skierowana jest wypompowywana mieszanina.</w:t>
      </w:r>
    </w:p>
    <w:p w14:paraId="1C04012B" w14:textId="19190A39" w:rsidR="00894DEA" w:rsidRDefault="00894DEA" w:rsidP="00E72E46">
      <w:pPr>
        <w:numPr>
          <w:ilvl w:val="0"/>
          <w:numId w:val="22"/>
        </w:numPr>
        <w:suppressAutoHyphens/>
        <w:spacing w:after="0pt" w:line="13.80pt" w:lineRule="auto"/>
        <w:jc w:val="both"/>
      </w:pPr>
      <w:r>
        <w:t>Wielkość zajmowanej nawierzchni podczas prowadzenia prac powinna być tak dobrana, aby zachować estetykę miejsca jak i prowadzenia samych prac.</w:t>
      </w:r>
    </w:p>
    <w:p w14:paraId="7EF121E2" w14:textId="3246AC88" w:rsidR="00894DEA" w:rsidRDefault="00894DEA" w:rsidP="00E72E46">
      <w:pPr>
        <w:numPr>
          <w:ilvl w:val="0"/>
          <w:numId w:val="22"/>
        </w:numPr>
        <w:suppressAutoHyphens/>
        <w:spacing w:after="0pt" w:line="13.80pt" w:lineRule="auto"/>
        <w:jc w:val="both"/>
      </w:pPr>
      <w:r>
        <w:t>Po zakończeniu prac, obowiązkiem Brygadzisty lub Kierownika robót ze strony</w:t>
      </w:r>
      <w:r w:rsidR="000A71E0">
        <w:t xml:space="preserve"> </w:t>
      </w:r>
      <w:r w:rsidR="00004C8E">
        <w:t>Wykonawcy</w:t>
      </w:r>
      <w:r>
        <w:t xml:space="preserve"> jest pozostawienie uporządkowanego miejsca prowadzenia prac co należy udokumentować zdjęciem fotograficznym, a następnie przekazać je M</w:t>
      </w:r>
      <w:r w:rsidR="002565C6">
        <w:t>istrzowi rejonu lub Przedstawicielowi Zlecającego</w:t>
      </w:r>
      <w:r>
        <w:t xml:space="preserve"> w celu archiwizacji na potrzeby audytu wewnętrznego. </w:t>
      </w:r>
    </w:p>
    <w:p w14:paraId="737A1466" w14:textId="198CE230" w:rsidR="002565C6" w:rsidRDefault="00894DEA" w:rsidP="00E72E46">
      <w:pPr>
        <w:spacing w:line="13.80pt" w:lineRule="auto"/>
        <w:ind w:start="36pt" w:hanging="18pt"/>
        <w:jc w:val="both"/>
      </w:pPr>
      <w:r>
        <w:t xml:space="preserve">6.  Bezwzględnym obowiązkiem Kierownika robót </w:t>
      </w:r>
      <w:r w:rsidR="00004C8E">
        <w:t>Wykonawcy</w:t>
      </w:r>
      <w:r>
        <w:t xml:space="preserve">, przed rozpoczęciem i po zakończeniu prowadzonych prac, </w:t>
      </w:r>
      <w:r w:rsidR="002D483A">
        <w:t xml:space="preserve">jest powiadomienie </w:t>
      </w:r>
      <w:r w:rsidR="001F4F30">
        <w:t xml:space="preserve">Specjalisty odpowiedzialnego za  utrzymanie ruchu na sieci </w:t>
      </w:r>
      <w:proofErr w:type="spellStart"/>
      <w:r w:rsidR="001F4F30">
        <w:t>wod-kan</w:t>
      </w:r>
      <w:proofErr w:type="spellEnd"/>
      <w:r w:rsidR="004A0739">
        <w:t xml:space="preserve"> </w:t>
      </w:r>
      <w:r w:rsidR="004A0739">
        <w:rPr>
          <w:rFonts w:ascii="Calibri" w:eastAsia="Calibri Light" w:hAnsi="Calibri" w:cs="Calibri"/>
        </w:rPr>
        <w:t>(dyspozytor)</w:t>
      </w:r>
      <w:r w:rsidR="004A0739" w:rsidRPr="00FC2ACF">
        <w:rPr>
          <w:rFonts w:ascii="Calibri" w:eastAsia="Calibri Light" w:hAnsi="Calibri" w:cs="Calibri"/>
        </w:rPr>
        <w:t xml:space="preserve"> </w:t>
      </w:r>
      <w:r w:rsidR="002D483A">
        <w:t xml:space="preserve"> </w:t>
      </w:r>
      <w:r w:rsidR="00004C8E">
        <w:t>lub</w:t>
      </w:r>
      <w:r w:rsidR="002D483A">
        <w:t xml:space="preserve">  Przedstawiciela  Zlecającego</w:t>
      </w:r>
      <w:r>
        <w:t xml:space="preserve"> nadzorującego wykonanie danej pracy.</w:t>
      </w:r>
    </w:p>
    <w:p w14:paraId="6CCFC343" w14:textId="01F73580" w:rsidR="00C60075" w:rsidRPr="00C60075" w:rsidRDefault="00894DEA" w:rsidP="00E72E46">
      <w:pPr>
        <w:spacing w:line="13.80pt" w:lineRule="auto"/>
        <w:ind w:start="35.25pt"/>
        <w:jc w:val="both"/>
        <w:rPr>
          <w:b/>
        </w:rPr>
      </w:pPr>
      <w:r>
        <w:rPr>
          <w:b/>
          <w:i/>
          <w:u w:val="single"/>
        </w:rPr>
        <w:t>Do przestrzegania powyższej instrukcji i zaleceń zobowiązane są wszystkie brygady AQ, oraz firmy zewnętrzne eksploatuj</w:t>
      </w:r>
      <w:r w:rsidR="002565C6">
        <w:rPr>
          <w:b/>
          <w:i/>
          <w:u w:val="single"/>
        </w:rPr>
        <w:t>ące i usuwające awarie w obszarze działalności AQ</w:t>
      </w:r>
      <w:r>
        <w:rPr>
          <w:b/>
          <w:i/>
          <w:u w:val="single"/>
        </w:rPr>
        <w:t xml:space="preserve">, jak również </w:t>
      </w:r>
      <w:r w:rsidR="00C60075">
        <w:rPr>
          <w:b/>
          <w:i/>
          <w:u w:val="single"/>
        </w:rPr>
        <w:t>Wykonawcy</w:t>
      </w:r>
      <w:r>
        <w:rPr>
          <w:b/>
          <w:i/>
          <w:u w:val="single"/>
        </w:rPr>
        <w:t xml:space="preserve"> wykonujący prace na zlecenie AQ. </w:t>
      </w:r>
    </w:p>
    <w:p w14:paraId="760ACB38" w14:textId="77777777" w:rsidR="00B67399" w:rsidRDefault="00B67399" w:rsidP="00E72E46">
      <w:pPr>
        <w:spacing w:line="13.80pt" w:lineRule="auto"/>
        <w:jc w:val="both"/>
        <w:rPr>
          <w:b/>
          <w:bCs/>
        </w:rPr>
      </w:pPr>
    </w:p>
    <w:p w14:paraId="36997F90" w14:textId="119AADD0" w:rsidR="000866DF" w:rsidRPr="000866DF" w:rsidRDefault="000866DF" w:rsidP="00E72E46">
      <w:pPr>
        <w:spacing w:line="13.80pt" w:lineRule="auto"/>
        <w:jc w:val="both"/>
        <w:rPr>
          <w:b/>
          <w:bCs/>
        </w:rPr>
      </w:pPr>
      <w:r w:rsidRPr="000866DF">
        <w:rPr>
          <w:b/>
          <w:bCs/>
        </w:rPr>
        <w:lastRenderedPageBreak/>
        <w:t>Załącznik nr 2</w:t>
      </w:r>
    </w:p>
    <w:p w14:paraId="3C1DE295" w14:textId="77777777" w:rsidR="00C60075" w:rsidRPr="00D16819" w:rsidRDefault="00C60075" w:rsidP="00E72E46">
      <w:pPr>
        <w:spacing w:line="13.80pt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D16819">
        <w:rPr>
          <w:rFonts w:ascii="Times New Roman" w:hAnsi="Times New Roman" w:cs="Times New Roman"/>
          <w:b/>
          <w:sz w:val="32"/>
          <w:szCs w:val="32"/>
        </w:rPr>
        <w:t>INSTRUKCJA USTAWIANIA TABLIC INFORMACYJNYCH W PRZYPADKU WYSTĄPIENIA AWARII NA SIECI WODOCIĄGOWEJ I KANALIZACYJNEJ EKSPLOATOWANEJ PRZEZ AQUANET S.A.</w:t>
      </w:r>
    </w:p>
    <w:p w14:paraId="618A3CBA" w14:textId="77777777" w:rsidR="00C60075" w:rsidRPr="00D16819" w:rsidRDefault="00C60075" w:rsidP="00E72E46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F48A5A2" w14:textId="77777777" w:rsidR="00C60075" w:rsidRPr="00C60075" w:rsidRDefault="00C60075" w:rsidP="00E72E46">
      <w:pPr>
        <w:spacing w:line="13.80pt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60075">
        <w:rPr>
          <w:rFonts w:ascii="Times New Roman" w:hAnsi="Times New Roman" w:cs="Times New Roman"/>
          <w:b/>
          <w:bCs/>
          <w:sz w:val="24"/>
          <w:szCs w:val="24"/>
          <w:u w:val="single"/>
        </w:rPr>
        <w:t>I. Umieszczenie tablicy informacyjnej przez Wykonawcę podczas usuwania awarii wodociągowych lub kanalizacyjnych zlecanych przez Dział  Sieci Wodociągowej oraz Dział  Sieci Kanalizacyjnej</w:t>
      </w:r>
    </w:p>
    <w:p w14:paraId="7106E734" w14:textId="77777777" w:rsidR="00C60075" w:rsidRPr="00D16819" w:rsidRDefault="00C60075" w:rsidP="00E72E46">
      <w:pPr>
        <w:numPr>
          <w:ilvl w:val="0"/>
          <w:numId w:val="30"/>
        </w:numPr>
        <w:suppressAutoHyphens/>
        <w:spacing w:after="0pt" w:line="13.80pt" w:lineRule="auto"/>
        <w:jc w:val="both"/>
        <w:rPr>
          <w:rFonts w:ascii="Times New Roman" w:hAnsi="Times New Roman" w:cs="Times New Roman"/>
        </w:rPr>
      </w:pPr>
      <w:r w:rsidRPr="00D16819">
        <w:rPr>
          <w:rFonts w:ascii="Times New Roman" w:hAnsi="Times New Roman" w:cs="Times New Roman"/>
        </w:rPr>
        <w:t>Tablicę informacyjną należy umieścić w pobliżu usuwania awarii w strefie wygrodzonej płotkami lub zaporami tymczasowej organizacji ruchu w sposób uniemożliwiający samoczynne przesunięcie się.</w:t>
      </w:r>
    </w:p>
    <w:p w14:paraId="30E0AE4D" w14:textId="77777777" w:rsidR="00C60075" w:rsidRPr="00D16819" w:rsidRDefault="00C60075" w:rsidP="00E72E46">
      <w:pPr>
        <w:numPr>
          <w:ilvl w:val="0"/>
          <w:numId w:val="30"/>
        </w:numPr>
        <w:suppressAutoHyphens/>
        <w:spacing w:after="0pt" w:line="13.80pt" w:lineRule="auto"/>
        <w:jc w:val="both"/>
        <w:rPr>
          <w:rFonts w:ascii="Times New Roman" w:hAnsi="Times New Roman" w:cs="Times New Roman"/>
          <w:b/>
        </w:rPr>
      </w:pPr>
      <w:r w:rsidRPr="00D16819">
        <w:rPr>
          <w:rFonts w:ascii="Times New Roman" w:hAnsi="Times New Roman" w:cs="Times New Roman"/>
        </w:rPr>
        <w:t>Tablicę informacyjną umieszcza w chwili przystąpienia do robót Wykonawca ( MSW, MSK lub wykonawca zewnętrzny) usuwający awarię. Do jego obowiązku należy czytelne opisanie tablicy tj. podanie daty zakończenia robót uwzględniającej termin odtworzenia terenu lub pasa drogowego oraz w przypadku sieci wodociągowej terminu przywrócenia dostaw wody.</w:t>
      </w:r>
    </w:p>
    <w:p w14:paraId="368B95EB" w14:textId="77777777" w:rsidR="00C60075" w:rsidRPr="00D16819" w:rsidRDefault="00C60075" w:rsidP="00E72E46">
      <w:pPr>
        <w:numPr>
          <w:ilvl w:val="0"/>
          <w:numId w:val="30"/>
        </w:numPr>
        <w:suppressAutoHyphens/>
        <w:spacing w:after="0pt" w:line="13.80pt" w:lineRule="auto"/>
        <w:jc w:val="both"/>
        <w:rPr>
          <w:rFonts w:ascii="Times New Roman" w:hAnsi="Times New Roman" w:cs="Times New Roman"/>
          <w:b/>
        </w:rPr>
      </w:pPr>
      <w:r w:rsidRPr="00D16819">
        <w:rPr>
          <w:rFonts w:ascii="Times New Roman" w:hAnsi="Times New Roman" w:cs="Times New Roman"/>
        </w:rPr>
        <w:t>Zabezpieczenie miejsca awarii płotkami lub zaporami tymczasowymi nie jest równoznaczne z rozpoczęciem usuwania danej awarii</w:t>
      </w:r>
    </w:p>
    <w:p w14:paraId="240318F6" w14:textId="77777777" w:rsidR="00C60075" w:rsidRPr="00D16819" w:rsidRDefault="00C60075" w:rsidP="00E72E46">
      <w:pPr>
        <w:numPr>
          <w:ilvl w:val="0"/>
          <w:numId w:val="30"/>
        </w:numPr>
        <w:suppressAutoHyphens/>
        <w:spacing w:after="0pt" w:line="13.80pt" w:lineRule="auto"/>
        <w:jc w:val="both"/>
        <w:rPr>
          <w:rFonts w:ascii="Times New Roman" w:hAnsi="Times New Roman" w:cs="Times New Roman"/>
        </w:rPr>
      </w:pPr>
      <w:r w:rsidRPr="00D16819">
        <w:rPr>
          <w:rFonts w:ascii="Times New Roman" w:hAnsi="Times New Roman" w:cs="Times New Roman"/>
        </w:rPr>
        <w:t>W przypadku zmiany terminu zakończenia robót Wykonawca zobowiązany jest w chwili powzięcia takiej informacji, w uzgodnieniu z Mistrzem rejonu, Przedstawicielem Zleceniodawcy AQ, do dokonania zmiany opisu terminu zakończenia robót na tablicy informacyjnej.</w:t>
      </w:r>
    </w:p>
    <w:p w14:paraId="25E15EE0" w14:textId="77777777" w:rsidR="00C60075" w:rsidRPr="00D16819" w:rsidRDefault="00C60075" w:rsidP="00E72E46">
      <w:pPr>
        <w:numPr>
          <w:ilvl w:val="0"/>
          <w:numId w:val="30"/>
        </w:numPr>
        <w:suppressAutoHyphens/>
        <w:spacing w:after="0pt" w:line="13.80pt" w:lineRule="auto"/>
        <w:jc w:val="both"/>
        <w:rPr>
          <w:rFonts w:ascii="Times New Roman" w:hAnsi="Times New Roman" w:cs="Times New Roman"/>
        </w:rPr>
      </w:pPr>
      <w:r w:rsidRPr="00D16819">
        <w:rPr>
          <w:rFonts w:ascii="Times New Roman" w:hAnsi="Times New Roman" w:cs="Times New Roman"/>
        </w:rPr>
        <w:t>W trakcie robót Wykonawca wykonuje codzienną dokumentację fotograficzną potwierdzającą właściwe ustawienie i opisanie tablicy informacyjnej.</w:t>
      </w:r>
    </w:p>
    <w:p w14:paraId="5201721E" w14:textId="77777777" w:rsidR="00C60075" w:rsidRPr="00D16819" w:rsidRDefault="00C60075" w:rsidP="00E72E46">
      <w:pPr>
        <w:numPr>
          <w:ilvl w:val="0"/>
          <w:numId w:val="30"/>
        </w:numPr>
        <w:suppressAutoHyphens/>
        <w:spacing w:after="0pt" w:line="13.80pt" w:lineRule="auto"/>
        <w:jc w:val="both"/>
        <w:rPr>
          <w:rFonts w:ascii="Times New Roman" w:hAnsi="Times New Roman" w:cs="Times New Roman"/>
        </w:rPr>
      </w:pPr>
      <w:r w:rsidRPr="00D16819">
        <w:rPr>
          <w:rFonts w:ascii="Times New Roman" w:hAnsi="Times New Roman" w:cs="Times New Roman"/>
        </w:rPr>
        <w:t>Do obowiązków wykonawcy oznakowania pasa drogowego należy zdjęcie tablicy informacyjnej w dniu zakończenia procesu odtworzenia nawierzchni, a przed zdjęciem oznakowania tymczasowej organizacji ruchu.</w:t>
      </w:r>
    </w:p>
    <w:p w14:paraId="1C83D253" w14:textId="77777777" w:rsidR="00C60075" w:rsidRPr="00C60075" w:rsidRDefault="00C60075" w:rsidP="00E72E46">
      <w:pPr>
        <w:spacing w:line="13.80pt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60075">
        <w:rPr>
          <w:rFonts w:ascii="Times New Roman" w:hAnsi="Times New Roman" w:cs="Times New Roman"/>
          <w:b/>
          <w:bCs/>
          <w:sz w:val="24"/>
          <w:szCs w:val="24"/>
          <w:u w:val="single"/>
        </w:rPr>
        <w:t>II. Tablicy informacyjnej nie umieszcza się:</w:t>
      </w:r>
    </w:p>
    <w:p w14:paraId="08288370" w14:textId="77777777" w:rsidR="00C60075" w:rsidRPr="00D16819" w:rsidRDefault="00C60075" w:rsidP="00E72E46">
      <w:pPr>
        <w:numPr>
          <w:ilvl w:val="0"/>
          <w:numId w:val="31"/>
        </w:numPr>
        <w:suppressAutoHyphens/>
        <w:spacing w:after="0pt" w:line="13.80pt" w:lineRule="auto"/>
        <w:jc w:val="both"/>
        <w:rPr>
          <w:rFonts w:ascii="Times New Roman" w:hAnsi="Times New Roman" w:cs="Times New Roman"/>
        </w:rPr>
      </w:pPr>
      <w:r w:rsidRPr="00D16819">
        <w:rPr>
          <w:rFonts w:ascii="Times New Roman" w:hAnsi="Times New Roman" w:cs="Times New Roman"/>
        </w:rPr>
        <w:t xml:space="preserve">Przy usuwaniu awarii w miejscach nie zakłócających publicznego ruchu kołowego i  pieszego tj. w terenie prywatnym, przedsiębiorstwa, fabryki itp. </w:t>
      </w:r>
      <w:r>
        <w:rPr>
          <w:rFonts w:ascii="Times New Roman" w:hAnsi="Times New Roman" w:cs="Times New Roman"/>
        </w:rPr>
        <w:t>I</w:t>
      </w:r>
      <w:r w:rsidRPr="00D16819">
        <w:rPr>
          <w:rFonts w:ascii="Times New Roman" w:hAnsi="Times New Roman" w:cs="Times New Roman"/>
        </w:rPr>
        <w:t>nformacja o zakończeniu usuwania awarii jest przekazywana osobiście lub telefonicznie zarządcy terenu.</w:t>
      </w:r>
    </w:p>
    <w:p w14:paraId="15470587" w14:textId="77777777" w:rsidR="00C60075" w:rsidRPr="00D16819" w:rsidRDefault="00C60075" w:rsidP="00E72E46">
      <w:pPr>
        <w:numPr>
          <w:ilvl w:val="0"/>
          <w:numId w:val="31"/>
        </w:numPr>
        <w:suppressAutoHyphens/>
        <w:spacing w:after="0pt" w:line="13.80pt" w:lineRule="auto"/>
        <w:jc w:val="both"/>
        <w:rPr>
          <w:rFonts w:ascii="Times New Roman" w:hAnsi="Times New Roman" w:cs="Times New Roman"/>
        </w:rPr>
      </w:pPr>
      <w:r w:rsidRPr="00D16819">
        <w:rPr>
          <w:rFonts w:ascii="Times New Roman" w:hAnsi="Times New Roman" w:cs="Times New Roman"/>
        </w:rPr>
        <w:t>Przy usuwaniu awarii na terenie budowy lub robót prowadzonych przez innego Wykonawcę (</w:t>
      </w:r>
      <w:proofErr w:type="spellStart"/>
      <w:r w:rsidRPr="00D16819">
        <w:rPr>
          <w:rFonts w:ascii="Times New Roman" w:hAnsi="Times New Roman" w:cs="Times New Roman"/>
        </w:rPr>
        <w:t>Veolia</w:t>
      </w:r>
      <w:proofErr w:type="spellEnd"/>
      <w:r w:rsidRPr="00D16819">
        <w:rPr>
          <w:rFonts w:ascii="Times New Roman" w:hAnsi="Times New Roman" w:cs="Times New Roman"/>
        </w:rPr>
        <w:t>, Enea, ZDM, itp.), który posiada stosowne zezwolenie do zajmowania terenu, informacja o zakończeniu usuwania awarii jest przekazywana właściwemu Kierownikowi budowy lub robót.</w:t>
      </w:r>
    </w:p>
    <w:p w14:paraId="60ABDB77" w14:textId="77777777" w:rsidR="00C60075" w:rsidRPr="00D16819" w:rsidRDefault="00C60075" w:rsidP="00E72E46">
      <w:pPr>
        <w:numPr>
          <w:ilvl w:val="0"/>
          <w:numId w:val="31"/>
        </w:numPr>
        <w:suppressAutoHyphens/>
        <w:spacing w:after="0pt" w:line="13.80pt" w:lineRule="auto"/>
        <w:jc w:val="both"/>
        <w:rPr>
          <w:rFonts w:ascii="Times New Roman" w:hAnsi="Times New Roman" w:cs="Times New Roman"/>
        </w:rPr>
      </w:pPr>
      <w:r w:rsidRPr="00D16819">
        <w:rPr>
          <w:rFonts w:ascii="Times New Roman" w:hAnsi="Times New Roman" w:cs="Times New Roman"/>
        </w:rPr>
        <w:t>Przy usuwaniu awarii na terenie niezamieszkanym (las, nieużytki), informacja o zakończeniu usuwania awarii jest przekazywana osobiście lub telefonicznie zarządcy terenu.</w:t>
      </w:r>
    </w:p>
    <w:p w14:paraId="3C0F52C0" w14:textId="77777777" w:rsidR="00C60075" w:rsidRPr="00D16819" w:rsidRDefault="00C60075" w:rsidP="00E72E46">
      <w:pPr>
        <w:numPr>
          <w:ilvl w:val="0"/>
          <w:numId w:val="31"/>
        </w:numPr>
        <w:suppressAutoHyphens/>
        <w:spacing w:after="0pt" w:line="13.80pt" w:lineRule="auto"/>
        <w:jc w:val="both"/>
        <w:rPr>
          <w:rFonts w:ascii="Times New Roman" w:hAnsi="Times New Roman" w:cs="Times New Roman"/>
          <w:b/>
        </w:rPr>
      </w:pPr>
      <w:r w:rsidRPr="00D16819">
        <w:rPr>
          <w:rFonts w:ascii="Times New Roman" w:hAnsi="Times New Roman" w:cs="Times New Roman"/>
        </w:rPr>
        <w:t xml:space="preserve">W sytuacjach, gdy lokalizacja tablicy wymusza dodatkowe zwiększenie powierzchni zajęcia pasa drogowego </w:t>
      </w:r>
      <w:proofErr w:type="spellStart"/>
      <w:r w:rsidRPr="00D16819">
        <w:rPr>
          <w:rFonts w:ascii="Times New Roman" w:hAnsi="Times New Roman" w:cs="Times New Roman"/>
        </w:rPr>
        <w:t>tj</w:t>
      </w:r>
      <w:proofErr w:type="spellEnd"/>
      <w:r w:rsidRPr="00D16819">
        <w:rPr>
          <w:rFonts w:ascii="Times New Roman" w:hAnsi="Times New Roman" w:cs="Times New Roman"/>
        </w:rPr>
        <w:t>:</w:t>
      </w:r>
    </w:p>
    <w:p w14:paraId="32E66685" w14:textId="77777777" w:rsidR="00C60075" w:rsidRPr="00D16819" w:rsidRDefault="00C60075" w:rsidP="00E72E46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pt" w:line="12pt" w:lineRule="auto"/>
        <w:ind w:start="42.55pt"/>
        <w:contextualSpacing/>
        <w:jc w:val="both"/>
        <w:rPr>
          <w:rFonts w:ascii="Times New Roman" w:hAnsi="Times New Roman" w:cs="Times New Roman"/>
        </w:rPr>
      </w:pPr>
      <w:r w:rsidRPr="00D16819">
        <w:rPr>
          <w:rFonts w:ascii="Times New Roman" w:eastAsia="Calibri Light" w:hAnsi="Times New Roman" w:cs="Times New Roman"/>
        </w:rPr>
        <w:t>przy</w:t>
      </w:r>
      <w:r w:rsidRPr="00D16819">
        <w:rPr>
          <w:rFonts w:ascii="Times New Roman" w:hAnsi="Times New Roman" w:cs="Times New Roman"/>
        </w:rPr>
        <w:t xml:space="preserve"> wykonywaniu drobnych prac naprawczych (np. doszczelnienie studni, wymiana stopni)</w:t>
      </w:r>
    </w:p>
    <w:p w14:paraId="4BF7BCD4" w14:textId="77777777" w:rsidR="00C60075" w:rsidRPr="00D16819" w:rsidRDefault="00C60075" w:rsidP="00E72E46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pt" w:line="12pt" w:lineRule="auto"/>
        <w:ind w:start="42.55pt"/>
        <w:contextualSpacing/>
        <w:jc w:val="both"/>
        <w:rPr>
          <w:rFonts w:ascii="Times New Roman" w:hAnsi="Times New Roman" w:cs="Times New Roman"/>
        </w:rPr>
      </w:pPr>
      <w:r w:rsidRPr="00D16819">
        <w:rPr>
          <w:rFonts w:ascii="Times New Roman" w:hAnsi="Times New Roman" w:cs="Times New Roman"/>
        </w:rPr>
        <w:t>przy wykonywaniu wymiany lub regulacji włazów.</w:t>
      </w:r>
    </w:p>
    <w:p w14:paraId="64176082" w14:textId="77777777" w:rsidR="00C60075" w:rsidRDefault="00C60075" w:rsidP="00E72E46">
      <w:pPr>
        <w:jc w:val="both"/>
        <w:rPr>
          <w:rFonts w:cstheme="minorHAnsi"/>
          <w:b/>
          <w:sz w:val="24"/>
          <w:szCs w:val="24"/>
        </w:rPr>
      </w:pPr>
    </w:p>
    <w:p w14:paraId="60B28B6D" w14:textId="77777777" w:rsidR="00C60075" w:rsidRDefault="00C60075" w:rsidP="00E72E46">
      <w:pPr>
        <w:jc w:val="both"/>
        <w:rPr>
          <w:rFonts w:cstheme="minorHAnsi"/>
          <w:b/>
          <w:sz w:val="24"/>
          <w:szCs w:val="24"/>
        </w:rPr>
      </w:pPr>
    </w:p>
    <w:p w14:paraId="29BE324B" w14:textId="6EF6E9F2" w:rsidR="001C40F6" w:rsidRPr="00666068" w:rsidRDefault="001C40F6" w:rsidP="00666068">
      <w:pPr>
        <w:rPr>
          <w:rFonts w:cstheme="minorHAnsi"/>
          <w:b/>
          <w:sz w:val="24"/>
          <w:szCs w:val="24"/>
        </w:rPr>
      </w:pPr>
      <w:r w:rsidRPr="000866DF">
        <w:rPr>
          <w:rFonts w:cstheme="minorHAnsi"/>
          <w:b/>
          <w:sz w:val="24"/>
          <w:szCs w:val="24"/>
        </w:rPr>
        <w:lastRenderedPageBreak/>
        <w:t xml:space="preserve">Załącznik nr </w:t>
      </w:r>
      <w:r w:rsidR="000866DF" w:rsidRPr="000866DF">
        <w:rPr>
          <w:rFonts w:cstheme="minorHAnsi"/>
          <w:b/>
          <w:sz w:val="24"/>
          <w:szCs w:val="24"/>
        </w:rPr>
        <w:t>3</w:t>
      </w:r>
      <w:r w:rsidR="009C48B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Pr="001C40F6">
        <w:rPr>
          <w:rFonts w:ascii="Times New Roman" w:hAnsi="Times New Roman" w:cs="Times New Roman"/>
          <w:sz w:val="24"/>
          <w:szCs w:val="24"/>
        </w:rPr>
        <w:t>Poznań, dnia ……………………</w:t>
      </w:r>
    </w:p>
    <w:p w14:paraId="55896D36" w14:textId="77777777" w:rsidR="009C48BA" w:rsidRDefault="009C48BA" w:rsidP="00E72E4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09C25E4" w14:textId="77777777" w:rsidR="001C40F6" w:rsidRDefault="001C40F6" w:rsidP="0094128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40F6">
        <w:rPr>
          <w:rFonts w:ascii="Times New Roman" w:hAnsi="Times New Roman" w:cs="Times New Roman"/>
          <w:b/>
          <w:sz w:val="24"/>
          <w:szCs w:val="24"/>
        </w:rPr>
        <w:t>PROTOKÓŁ ODBIORU</w:t>
      </w:r>
      <w:r w:rsidR="004D54C0">
        <w:rPr>
          <w:rFonts w:ascii="Times New Roman" w:hAnsi="Times New Roman" w:cs="Times New Roman"/>
          <w:b/>
          <w:sz w:val="24"/>
          <w:szCs w:val="24"/>
        </w:rPr>
        <w:t xml:space="preserve"> KOŃCOWEGO</w:t>
      </w:r>
    </w:p>
    <w:p w14:paraId="3010E85A" w14:textId="74E541D1" w:rsidR="008F70C8" w:rsidRDefault="001C40F6" w:rsidP="00E72E46">
      <w:pPr>
        <w:jc w:val="both"/>
        <w:rPr>
          <w:rFonts w:ascii="Times New Roman" w:hAnsi="Times New Roman" w:cs="Times New Roman"/>
          <w:sz w:val="24"/>
          <w:szCs w:val="24"/>
        </w:rPr>
      </w:pPr>
      <w:r w:rsidRPr="001C40F6">
        <w:rPr>
          <w:rFonts w:ascii="Times New Roman" w:hAnsi="Times New Roman" w:cs="Times New Roman"/>
          <w:sz w:val="24"/>
          <w:szCs w:val="24"/>
        </w:rPr>
        <w:t xml:space="preserve">Wykonanych </w:t>
      </w:r>
      <w:r>
        <w:rPr>
          <w:rFonts w:ascii="Times New Roman" w:hAnsi="Times New Roman" w:cs="Times New Roman"/>
          <w:sz w:val="24"/>
          <w:szCs w:val="24"/>
        </w:rPr>
        <w:t>robót na podstawie zlecenia numer</w:t>
      </w:r>
      <w:r w:rsidR="005F007B">
        <w:rPr>
          <w:rFonts w:ascii="Times New Roman" w:hAnsi="Times New Roman" w:cs="Times New Roman"/>
          <w:sz w:val="24"/>
          <w:szCs w:val="24"/>
        </w:rPr>
        <w:t xml:space="preserve"> </w:t>
      </w:r>
      <w:r w:rsidRPr="00A16CE2">
        <w:rPr>
          <w:rFonts w:ascii="Times New Roman" w:hAnsi="Times New Roman" w:cs="Times New Roman"/>
          <w:b/>
          <w:sz w:val="24"/>
          <w:szCs w:val="24"/>
        </w:rPr>
        <w:t>Z/</w:t>
      </w:r>
      <w:r w:rsidR="005F007B" w:rsidRPr="00A16CE2">
        <w:rPr>
          <w:rFonts w:ascii="Times New Roman" w:hAnsi="Times New Roman" w:cs="Times New Roman"/>
          <w:b/>
          <w:sz w:val="24"/>
          <w:szCs w:val="24"/>
        </w:rPr>
        <w:t>MS</w:t>
      </w:r>
      <w:r w:rsidR="005F007B">
        <w:rPr>
          <w:rFonts w:ascii="Times New Roman" w:hAnsi="Times New Roman" w:cs="Times New Roman"/>
          <w:b/>
          <w:sz w:val="24"/>
          <w:szCs w:val="24"/>
        </w:rPr>
        <w:t>K</w:t>
      </w:r>
      <w:r w:rsidRPr="00A16CE2">
        <w:rPr>
          <w:rFonts w:ascii="Times New Roman" w:hAnsi="Times New Roman" w:cs="Times New Roman"/>
          <w:b/>
          <w:sz w:val="24"/>
          <w:szCs w:val="24"/>
        </w:rPr>
        <w:t>/……………/……………/20………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16CE2">
        <w:rPr>
          <w:rFonts w:ascii="Times New Roman" w:hAnsi="Times New Roman" w:cs="Times New Roman"/>
          <w:sz w:val="24"/>
          <w:szCs w:val="24"/>
        </w:rPr>
        <w:t xml:space="preserve">zawartej pomiędzy AQUANET S.A. </w:t>
      </w:r>
    </w:p>
    <w:p w14:paraId="2BFF2B36" w14:textId="77777777" w:rsidR="008F70C8" w:rsidRDefault="00A16CE2" w:rsidP="00E72E4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</w:p>
    <w:p w14:paraId="0166499D" w14:textId="77298763" w:rsidR="00A16CE2" w:rsidRDefault="00A16CE2" w:rsidP="00E72E4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4C22BED6" w14:textId="1A1AEBFC" w:rsidR="00A16CE2" w:rsidRDefault="008F70C8" w:rsidP="00E72E4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dotyczącego: Awaryjna </w:t>
      </w:r>
      <w:r w:rsidR="00A16CE2">
        <w:rPr>
          <w:rFonts w:ascii="Times New Roman" w:hAnsi="Times New Roman" w:cs="Times New Roman"/>
          <w:sz w:val="24"/>
          <w:szCs w:val="24"/>
        </w:rPr>
        <w:t>napraw</w:t>
      </w:r>
      <w:r w:rsidR="002A404F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</w:p>
    <w:p w14:paraId="34EFFAD6" w14:textId="0539DB8E" w:rsidR="00A16CE2" w:rsidRPr="008F70C8" w:rsidRDefault="00A16CE2" w:rsidP="00E72E4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16CE2">
        <w:rPr>
          <w:rFonts w:ascii="Times New Roman" w:hAnsi="Times New Roman" w:cs="Times New Roman"/>
          <w:b/>
          <w:sz w:val="24"/>
          <w:szCs w:val="24"/>
        </w:rPr>
        <w:t>Komisja w składzie:</w:t>
      </w:r>
      <w:r w:rsidRPr="008F70C8">
        <w:rPr>
          <w:rFonts w:ascii="Times New Roman" w:hAnsi="Times New Roman" w:cs="Times New Roman"/>
          <w:b/>
          <w:sz w:val="24"/>
          <w:szCs w:val="24"/>
        </w:rPr>
        <w:t xml:space="preserve">      </w:t>
      </w:r>
    </w:p>
    <w:p w14:paraId="7576A201" w14:textId="77777777" w:rsidR="0012056C" w:rsidRPr="0012056C" w:rsidRDefault="0012056C" w:rsidP="00E72E46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0FF93040" w14:textId="7B7F6A66" w:rsidR="0012056C" w:rsidRPr="00EC7D96" w:rsidRDefault="002A404F" w:rsidP="00E72E46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Przedstawiciel Zlecającego</w:t>
      </w:r>
    </w:p>
    <w:p w14:paraId="65BCCCA2" w14:textId="77777777" w:rsidR="0012056C" w:rsidRPr="0012056C" w:rsidRDefault="0012056C" w:rsidP="00E72E46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17A87ADB" w14:textId="169F7668" w:rsidR="008F70C8" w:rsidRPr="002A404F" w:rsidRDefault="00EC7D96" w:rsidP="00E72E46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Wykonawca </w:t>
      </w:r>
      <w:r w:rsidR="00A16CE2">
        <w:rPr>
          <w:rFonts w:ascii="Times New Roman" w:hAnsi="Times New Roman" w:cs="Times New Roman"/>
          <w:b/>
          <w:sz w:val="24"/>
          <w:szCs w:val="24"/>
        </w:rPr>
        <w:t>…………………………………..</w:t>
      </w:r>
    </w:p>
    <w:p w14:paraId="736156C7" w14:textId="77777777" w:rsidR="00A16CE2" w:rsidRDefault="00A16CE2" w:rsidP="00E72E46">
      <w:pPr>
        <w:jc w:val="both"/>
        <w:rPr>
          <w:rFonts w:ascii="Times New Roman" w:hAnsi="Times New Roman" w:cs="Times New Roman"/>
          <w:sz w:val="24"/>
          <w:szCs w:val="24"/>
        </w:rPr>
      </w:pPr>
      <w:r w:rsidRPr="00A16CE2">
        <w:rPr>
          <w:rFonts w:ascii="Times New Roman" w:hAnsi="Times New Roman" w:cs="Times New Roman"/>
          <w:sz w:val="24"/>
          <w:szCs w:val="24"/>
        </w:rPr>
        <w:t>stwierdza</w:t>
      </w:r>
      <w:r w:rsidR="00D64875">
        <w:rPr>
          <w:rFonts w:ascii="Times New Roman" w:hAnsi="Times New Roman" w:cs="Times New Roman"/>
          <w:sz w:val="24"/>
          <w:szCs w:val="24"/>
        </w:rPr>
        <w:t xml:space="preserve"> że</w:t>
      </w:r>
      <w:r w:rsidRPr="00A16CE2">
        <w:rPr>
          <w:rFonts w:ascii="Times New Roman" w:hAnsi="Times New Roman" w:cs="Times New Roman"/>
          <w:sz w:val="24"/>
          <w:szCs w:val="24"/>
        </w:rPr>
        <w:t>:</w:t>
      </w:r>
    </w:p>
    <w:p w14:paraId="784B11B1" w14:textId="4E0E5591" w:rsidR="00D64875" w:rsidRDefault="00142760" w:rsidP="00E72E46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Roboty wykonano zgodnie ze zleceniem</w:t>
      </w:r>
      <w:r w:rsidR="00D64875">
        <w:rPr>
          <w:rFonts w:ascii="Times New Roman" w:hAnsi="Times New Roman" w:cs="Times New Roman"/>
          <w:sz w:val="24"/>
          <w:szCs w:val="24"/>
        </w:rPr>
        <w:t>.</w:t>
      </w:r>
    </w:p>
    <w:p w14:paraId="7D8C08E9" w14:textId="454D773E" w:rsidR="00F61DB5" w:rsidRDefault="00F61DB5" w:rsidP="00E72E46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Termin wykonania robót ….(miesiąc, rok)</w:t>
      </w:r>
    </w:p>
    <w:p w14:paraId="72F2A7D0" w14:textId="77777777" w:rsidR="00D64875" w:rsidRDefault="00D64875" w:rsidP="00E72E46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Wartość kosztorysowa robót (netto) wynosi……………………………………złotych.</w:t>
      </w:r>
    </w:p>
    <w:p w14:paraId="621CC1C8" w14:textId="77777777" w:rsidR="00D64875" w:rsidRPr="0012056C" w:rsidRDefault="00D64875" w:rsidP="00E72E46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Słownie:……………………………………………………………………………......</w:t>
      </w:r>
    </w:p>
    <w:p w14:paraId="0443132A" w14:textId="44BEFE9E" w:rsidR="00D64875" w:rsidRDefault="00B05B10" w:rsidP="00C731D0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Zakres</w:t>
      </w:r>
      <w:r w:rsidR="00C731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prac</w:t>
      </w:r>
      <w:r w:rsidR="00D64875">
        <w:rPr>
          <w:rFonts w:ascii="Times New Roman" w:hAnsi="Times New Roman" w:cs="Times New Roman"/>
          <w:sz w:val="24"/>
          <w:szCs w:val="24"/>
        </w:rPr>
        <w:t xml:space="preserve"> - ……………………………………………………………………………………………………………………………………………………………………………………</w:t>
      </w:r>
    </w:p>
    <w:p w14:paraId="5336EF84" w14:textId="1083C21A" w:rsidR="008A3C78" w:rsidRPr="00B05B10" w:rsidRDefault="00D64875" w:rsidP="00E72E46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5B10">
        <w:rPr>
          <w:rFonts w:ascii="Times New Roman" w:hAnsi="Times New Roman" w:cs="Times New Roman"/>
          <w:sz w:val="24"/>
          <w:szCs w:val="24"/>
        </w:rPr>
        <w:t>Zapłata wynagrodzenia przez AQUANET S.A. na rzecz Wykonawcy nastąpi na podstawie prawidłowo wystawionej faktury</w:t>
      </w:r>
      <w:r w:rsidR="00C731D0">
        <w:rPr>
          <w:rFonts w:ascii="Times New Roman" w:hAnsi="Times New Roman" w:cs="Times New Roman"/>
          <w:sz w:val="24"/>
          <w:szCs w:val="24"/>
        </w:rPr>
        <w:t xml:space="preserve"> elektronicznej VAT poprzez Krajowy System e-Faktur (</w:t>
      </w:r>
      <w:proofErr w:type="spellStart"/>
      <w:r w:rsidR="00C731D0">
        <w:rPr>
          <w:rFonts w:ascii="Times New Roman" w:hAnsi="Times New Roman" w:cs="Times New Roman"/>
          <w:sz w:val="24"/>
          <w:szCs w:val="24"/>
        </w:rPr>
        <w:t>KSeF</w:t>
      </w:r>
      <w:proofErr w:type="spellEnd"/>
      <w:r w:rsidR="00C731D0">
        <w:rPr>
          <w:rFonts w:ascii="Times New Roman" w:hAnsi="Times New Roman" w:cs="Times New Roman"/>
          <w:sz w:val="24"/>
          <w:szCs w:val="24"/>
        </w:rPr>
        <w:t xml:space="preserve">) </w:t>
      </w:r>
      <w:r w:rsidRPr="00B05B10">
        <w:rPr>
          <w:rFonts w:ascii="Times New Roman" w:hAnsi="Times New Roman" w:cs="Times New Roman"/>
          <w:sz w:val="24"/>
          <w:szCs w:val="24"/>
        </w:rPr>
        <w:t>tj. zgodnie z obowiązującymi przepisami i zapisami w zleceniu</w:t>
      </w:r>
      <w:r w:rsidR="00C731D0">
        <w:rPr>
          <w:rFonts w:ascii="Times New Roman" w:hAnsi="Times New Roman" w:cs="Times New Roman"/>
          <w:sz w:val="24"/>
          <w:szCs w:val="24"/>
        </w:rPr>
        <w:t xml:space="preserve"> </w:t>
      </w:r>
      <w:r w:rsidRPr="00B05B10">
        <w:rPr>
          <w:rFonts w:ascii="Times New Roman" w:hAnsi="Times New Roman" w:cs="Times New Roman"/>
          <w:sz w:val="24"/>
          <w:szCs w:val="24"/>
        </w:rPr>
        <w:t>w terminie 30 dni od daty dorę</w:t>
      </w:r>
      <w:r w:rsidR="00287103" w:rsidRPr="00B05B10">
        <w:rPr>
          <w:rFonts w:ascii="Times New Roman" w:hAnsi="Times New Roman" w:cs="Times New Roman"/>
          <w:sz w:val="24"/>
          <w:szCs w:val="24"/>
        </w:rPr>
        <w:t>czenia faktury VAT Zlecającemu</w:t>
      </w:r>
      <w:r w:rsidRPr="00B05B10">
        <w:rPr>
          <w:rFonts w:ascii="Times New Roman" w:hAnsi="Times New Roman" w:cs="Times New Roman"/>
          <w:sz w:val="24"/>
          <w:szCs w:val="24"/>
        </w:rPr>
        <w:t>, przelewem na rachunek bankowy wskazany przez Wykonawcę. Za datę zapłaty uważa się datę obciążenia rachunku bankoweg</w:t>
      </w:r>
      <w:r w:rsidR="002D483A" w:rsidRPr="00B05B10">
        <w:rPr>
          <w:rFonts w:ascii="Times New Roman" w:hAnsi="Times New Roman" w:cs="Times New Roman"/>
          <w:sz w:val="24"/>
          <w:szCs w:val="24"/>
        </w:rPr>
        <w:t>o Zlecającego</w:t>
      </w:r>
      <w:r w:rsidRPr="00B05B10">
        <w:rPr>
          <w:rFonts w:ascii="Times New Roman" w:hAnsi="Times New Roman" w:cs="Times New Roman"/>
          <w:sz w:val="24"/>
          <w:szCs w:val="24"/>
        </w:rPr>
        <w:t>.</w:t>
      </w:r>
      <w:r w:rsidR="00F61DB5">
        <w:rPr>
          <w:rFonts w:ascii="Times New Roman" w:hAnsi="Times New Roman" w:cs="Times New Roman"/>
          <w:sz w:val="24"/>
          <w:szCs w:val="24"/>
        </w:rPr>
        <w:t xml:space="preserve"> Na fakturze Wykonawca zobowiązany jest wpisać numer zlecenia</w:t>
      </w:r>
      <w:r w:rsidR="00EC7D96" w:rsidRPr="00B05B1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1A3C12" w14:textId="7739645D" w:rsidR="002A404F" w:rsidRPr="00B05B10" w:rsidRDefault="002A404F" w:rsidP="00E72E46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05B10">
        <w:rPr>
          <w:rFonts w:ascii="Times New Roman" w:hAnsi="Times New Roman" w:cs="Times New Roman"/>
          <w:sz w:val="24"/>
          <w:szCs w:val="24"/>
        </w:rPr>
        <w:t>Wykonawca oświadcza, że w/w prace zostały wykonane prawidłowo, a teren został doprowadzony do porządku oraz należytego stanu.</w:t>
      </w:r>
    </w:p>
    <w:p w14:paraId="73C66205" w14:textId="45A74DB4" w:rsidR="0012056C" w:rsidRDefault="0012056C" w:rsidP="00E72E4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77F14">
        <w:rPr>
          <w:rFonts w:ascii="Times New Roman" w:hAnsi="Times New Roman" w:cs="Times New Roman"/>
          <w:b/>
          <w:sz w:val="24"/>
          <w:szCs w:val="24"/>
        </w:rPr>
        <w:t>Podpisy członków komisji:</w:t>
      </w:r>
    </w:p>
    <w:p w14:paraId="078CD6B3" w14:textId="77777777" w:rsidR="005C6ED5" w:rsidRDefault="005C6ED5" w:rsidP="00E72E4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CAB590C" w14:textId="77777777" w:rsidR="0012056C" w:rsidRDefault="0012056C" w:rsidP="00E72E46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1…………………………….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2…………………………………</w:t>
      </w:r>
    </w:p>
    <w:p w14:paraId="6D6E099E" w14:textId="764CF88D" w:rsidR="00835733" w:rsidRDefault="00C731D0" w:rsidP="00E72E46">
      <w:pPr>
        <w:suppressAutoHyphens/>
        <w:spacing w:after="0pt" w:line="12pt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 AQUANET S.A.)                                                                     (WYKONAWCA)</w:t>
      </w:r>
    </w:p>
    <w:p w14:paraId="05DB4178" w14:textId="77777777" w:rsidR="00A34948" w:rsidRDefault="00A34948" w:rsidP="00E72E46">
      <w:pPr>
        <w:suppressAutoHyphens/>
        <w:spacing w:after="0pt" w:line="12pt" w:lineRule="auto"/>
        <w:jc w:val="both"/>
        <w:rPr>
          <w:rFonts w:ascii="Times New Roman" w:eastAsia="Times New Roman" w:hAnsi="Times New Roman" w:cs="Times New Roman"/>
          <w:sz w:val="16"/>
          <w:szCs w:val="20"/>
          <w:lang w:eastAsia="zh-CN"/>
        </w:rPr>
      </w:pPr>
    </w:p>
    <w:p w14:paraId="4C6CE44B" w14:textId="77777777" w:rsidR="005C6ED5" w:rsidRDefault="005C6ED5" w:rsidP="00E72E46">
      <w:pPr>
        <w:suppressAutoHyphens/>
        <w:spacing w:after="0pt" w:line="12pt" w:lineRule="auto"/>
        <w:jc w:val="both"/>
        <w:rPr>
          <w:rFonts w:ascii="Times New Roman" w:eastAsia="Times New Roman" w:hAnsi="Times New Roman" w:cs="Times New Roman"/>
          <w:sz w:val="16"/>
          <w:szCs w:val="20"/>
          <w:lang w:eastAsia="zh-CN"/>
        </w:rPr>
      </w:pPr>
    </w:p>
    <w:p w14:paraId="0B2C98B7" w14:textId="77777777" w:rsidR="005C6ED5" w:rsidRDefault="005C6ED5" w:rsidP="00E72E46">
      <w:pPr>
        <w:suppressAutoHyphens/>
        <w:spacing w:after="0pt" w:line="12pt" w:lineRule="auto"/>
        <w:jc w:val="both"/>
        <w:rPr>
          <w:rFonts w:ascii="Times New Roman" w:eastAsia="Times New Roman" w:hAnsi="Times New Roman" w:cs="Times New Roman"/>
          <w:sz w:val="16"/>
          <w:szCs w:val="20"/>
          <w:lang w:eastAsia="zh-CN"/>
        </w:rPr>
      </w:pPr>
    </w:p>
    <w:p w14:paraId="08521B67" w14:textId="77777777" w:rsidR="005C6ED5" w:rsidRPr="00A34948" w:rsidRDefault="005C6ED5" w:rsidP="00E72E46">
      <w:pPr>
        <w:suppressAutoHyphens/>
        <w:spacing w:after="0pt" w:line="12pt" w:lineRule="auto"/>
        <w:jc w:val="both"/>
        <w:rPr>
          <w:rFonts w:ascii="Times New Roman" w:eastAsia="Times New Roman" w:hAnsi="Times New Roman" w:cs="Times New Roman"/>
          <w:sz w:val="16"/>
          <w:szCs w:val="20"/>
          <w:lang w:eastAsia="zh-CN"/>
        </w:rPr>
      </w:pPr>
    </w:p>
    <w:p w14:paraId="476B4494" w14:textId="77777777" w:rsidR="00A34948" w:rsidRPr="00A34948" w:rsidRDefault="00A34948" w:rsidP="00E72E46">
      <w:pPr>
        <w:suppressAutoHyphens/>
        <w:spacing w:after="0pt" w:line="12pt" w:lineRule="auto"/>
        <w:jc w:val="both"/>
        <w:rPr>
          <w:rFonts w:ascii="Times New Roman" w:eastAsia="Times New Roman" w:hAnsi="Times New Roman" w:cs="Times New Roman"/>
          <w:sz w:val="16"/>
          <w:szCs w:val="20"/>
          <w:lang w:eastAsia="zh-CN"/>
        </w:rPr>
      </w:pPr>
    </w:p>
    <w:p w14:paraId="579B87B2" w14:textId="42BA4AE6" w:rsidR="00A34948" w:rsidRPr="00A34948" w:rsidRDefault="00DF55F9" w:rsidP="00E72E46">
      <w:pPr>
        <w:suppressAutoHyphens/>
        <w:spacing w:after="0pt" w:line="12pt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zh-CN"/>
        </w:rPr>
        <w:lastRenderedPageBreak/>
        <w:drawing>
          <wp:inline distT="0" distB="0" distL="0" distR="0" wp14:anchorId="721A4B44" wp14:editId="030D2B4A">
            <wp:extent cx="5433149" cy="8131656"/>
            <wp:effectExtent l="0" t="0" r="0" b="3175"/>
            <wp:docPr id="1929545196" name="Obraz 1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7537" cy="8138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34948" w:rsidRPr="00A34948">
      <w:headerReference w:type="default" r:id="rId16"/>
      <w:footerReference w:type="default" r:id="rId17"/>
      <w:pgSz w:w="595.30pt" w:h="841.90pt"/>
      <w:pgMar w:top="70.85pt" w:right="70.85pt" w:bottom="70.85pt" w:left="70.85pt" w:header="35.40pt" w:footer="35.40pt" w:gutter="0pt"/>
      <w:cols w:space="35.40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0974E08C" w14:textId="77777777" w:rsidR="008C2CC2" w:rsidRDefault="008C2CC2" w:rsidP="00894C7C">
      <w:pPr>
        <w:spacing w:after="0pt" w:line="12pt" w:lineRule="auto"/>
      </w:pPr>
      <w:r>
        <w:separator/>
      </w:r>
    </w:p>
  </w:endnote>
  <w:endnote w:type="continuationSeparator" w:id="0">
    <w:p w14:paraId="4CFA4327" w14:textId="77777777" w:rsidR="008C2CC2" w:rsidRDefault="008C2CC2" w:rsidP="00894C7C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characterSet="windows-125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characterSet="windows-1250"/>
    <w:family w:val="swiss"/>
    <w:pitch w:val="variable"/>
    <w:sig w:usb0="E4002EFF" w:usb1="C200247B" w:usb2="00000009" w:usb3="00000000" w:csb0="000001FF" w:csb1="00000000"/>
  </w:font>
  <w:font w:name="CenturyGothic">
    <w:panose1 w:val="00000000000000000000"/>
    <w:charset w:characterSet="windows-1250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characterSet="windows-125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1970DCCC" w14:textId="77777777" w:rsidR="00B67399" w:rsidRDefault="00B67399">
    <w:pPr>
      <w:pStyle w:val="Stopka"/>
    </w:pP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51E558B2" w14:textId="77777777" w:rsidR="008C2CC2" w:rsidRDefault="008C2CC2" w:rsidP="00894C7C">
      <w:pPr>
        <w:spacing w:after="0pt" w:line="12pt" w:lineRule="auto"/>
      </w:pPr>
      <w:r>
        <w:separator/>
      </w:r>
    </w:p>
  </w:footnote>
  <w:footnote w:type="continuationSeparator" w:id="0">
    <w:p w14:paraId="1BE2FE20" w14:textId="77777777" w:rsidR="008C2CC2" w:rsidRDefault="008C2CC2" w:rsidP="00894C7C">
      <w:pPr>
        <w:spacing w:after="0pt" w:line="12pt" w:lineRule="auto"/>
      </w:pPr>
      <w:r>
        <w:continuationSeparator/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7DBB0140" w14:textId="263103DF" w:rsidR="009C48BA" w:rsidRDefault="009C48BA">
    <w:pPr>
      <w:pStyle w:val="Nagwek"/>
    </w:pPr>
  </w:p>
  <w:p w14:paraId="10811ADD" w14:textId="77777777" w:rsidR="00B67399" w:rsidRDefault="00B67399" w:rsidP="00B67399">
    <w:pPr>
      <w:pStyle w:val="Nagwek"/>
      <w:jc w:val="end"/>
    </w:pPr>
  </w:p>
</w:hdr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00000001"/>
    <w:multiLevelType w:val="singleLevel"/>
    <w:tmpl w:val="00000001"/>
    <w:name w:val="WW8Num6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start"/>
      <w:pPr>
        <w:tabs>
          <w:tab w:val="num" w:pos="27pt"/>
        </w:tabs>
        <w:ind w:start="27pt" w:hanging="18pt"/>
      </w:pPr>
    </w:lvl>
  </w:abstractNum>
  <w:abstractNum w:abstractNumId="2" w15:restartNumberingAfterBreak="0">
    <w:nsid w:val="00000003"/>
    <w:multiLevelType w:val="singleLevel"/>
    <w:tmpl w:val="0DD4B978"/>
    <w:name w:val="WW8Num14"/>
    <w:lvl w:ilvl="0">
      <w:start w:val="1"/>
      <w:numFmt w:val="decimal"/>
      <w:lvlText w:val="%1."/>
      <w:lvlJc w:val="start"/>
      <w:pPr>
        <w:tabs>
          <w:tab w:val="num" w:pos="25.10pt"/>
        </w:tabs>
        <w:ind w:start="25.10pt" w:hanging="18pt"/>
      </w:pPr>
      <w:rPr>
        <w:b w:val="0"/>
        <w:sz w:val="24"/>
        <w:szCs w:val="24"/>
      </w:rPr>
    </w:lvl>
  </w:abstractNum>
  <w:abstractNum w:abstractNumId="3" w15:restartNumberingAfterBreak="0">
    <w:nsid w:val="02982B46"/>
    <w:multiLevelType w:val="hybridMultilevel"/>
    <w:tmpl w:val="CBCCEE12"/>
    <w:lvl w:ilvl="0" w:tplc="44004086"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abstractNum w:abstractNumId="4" w15:restartNumberingAfterBreak="0">
    <w:nsid w:val="05DA3AFB"/>
    <w:multiLevelType w:val="hybridMultilevel"/>
    <w:tmpl w:val="89CAAF58"/>
    <w:lvl w:ilvl="0" w:tplc="04150001">
      <w:start w:val="1"/>
      <w:numFmt w:val="bullet"/>
      <w:lvlText w:val=""/>
      <w:lvlJc w:val="start"/>
      <w:pPr>
        <w:ind w:start="36pt" w:hanging="18pt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5" w15:restartNumberingAfterBreak="0">
    <w:nsid w:val="0821019D"/>
    <w:multiLevelType w:val="multilevel"/>
    <w:tmpl w:val="69CE83C6"/>
    <w:lvl w:ilvl="0">
      <w:start w:val="3"/>
      <w:numFmt w:val="decimal"/>
      <w:lvlText w:val="%1."/>
      <w:lvlJc w:val="start"/>
      <w:pPr>
        <w:ind w:start="18pt" w:hanging="18pt"/>
      </w:pPr>
      <w:rPr>
        <w:rFonts w:hint="default"/>
        <w:b w:val="0"/>
      </w:rPr>
    </w:lvl>
    <w:lvl w:ilvl="1">
      <w:start w:val="1"/>
      <w:numFmt w:val="decimal"/>
      <w:lvlText w:val="%1.%2."/>
      <w:lvlJc w:val="start"/>
      <w:pPr>
        <w:ind w:start="39.60pt" w:hanging="21.60pt"/>
      </w:pPr>
      <w:rPr>
        <w:rFonts w:hint="default"/>
        <w:b/>
      </w:rPr>
    </w:lvl>
    <w:lvl w:ilvl="2">
      <w:start w:val="1"/>
      <w:numFmt w:val="decimal"/>
      <w:lvlText w:val="%1.%2.%3."/>
      <w:lvlJc w:val="start"/>
      <w:pPr>
        <w:ind w:start="61.20pt" w:hanging="25.20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86.40pt" w:hanging="32.40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111.60pt" w:hanging="39.60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136.80pt" w:hanging="46.80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162pt" w:hanging="54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187.20pt" w:hanging="61.20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216pt" w:hanging="72pt"/>
      </w:pPr>
      <w:rPr>
        <w:rFonts w:hint="default"/>
      </w:rPr>
    </w:lvl>
  </w:abstractNum>
  <w:abstractNum w:abstractNumId="6" w15:restartNumberingAfterBreak="0">
    <w:nsid w:val="08D86CED"/>
    <w:multiLevelType w:val="multilevel"/>
    <w:tmpl w:val="394C88FA"/>
    <w:lvl w:ilvl="0">
      <w:start w:val="2"/>
      <w:numFmt w:val="decimal"/>
      <w:lvlText w:val="%1"/>
      <w:lvlJc w:val="start"/>
      <w:pPr>
        <w:ind w:start="18pt" w:hanging="18pt"/>
      </w:pPr>
      <w:rPr>
        <w:rFonts w:hint="default"/>
      </w:rPr>
    </w:lvl>
    <w:lvl w:ilvl="1">
      <w:start w:val="9"/>
      <w:numFmt w:val="decimal"/>
      <w:lvlText w:val="%1.%2"/>
      <w:lvlJc w:val="start"/>
      <w:pPr>
        <w:ind w:start="35.25pt" w:hanging="18pt"/>
      </w:pPr>
      <w:rPr>
        <w:rFonts w:hint="default"/>
      </w:rPr>
    </w:lvl>
    <w:lvl w:ilvl="2">
      <w:start w:val="1"/>
      <w:numFmt w:val="decimal"/>
      <w:lvlText w:val="%1.%2.%3"/>
      <w:lvlJc w:val="start"/>
      <w:pPr>
        <w:ind w:start="70.50pt" w:hanging="36pt"/>
      </w:pPr>
      <w:rPr>
        <w:rFonts w:hint="default"/>
      </w:rPr>
    </w:lvl>
    <w:lvl w:ilvl="3">
      <w:start w:val="1"/>
      <w:numFmt w:val="decimal"/>
      <w:lvlText w:val="%1.%2.%3.%4"/>
      <w:lvlJc w:val="start"/>
      <w:pPr>
        <w:ind w:start="87.75pt" w:hanging="36pt"/>
      </w:pPr>
      <w:rPr>
        <w:rFonts w:hint="default"/>
      </w:rPr>
    </w:lvl>
    <w:lvl w:ilvl="4">
      <w:start w:val="1"/>
      <w:numFmt w:val="decimal"/>
      <w:lvlText w:val="%1.%2.%3.%4.%5"/>
      <w:lvlJc w:val="start"/>
      <w:pPr>
        <w:ind w:start="123pt" w:hanging="54pt"/>
      </w:pPr>
      <w:rPr>
        <w:rFonts w:hint="default"/>
      </w:rPr>
    </w:lvl>
    <w:lvl w:ilvl="5">
      <w:start w:val="1"/>
      <w:numFmt w:val="decimal"/>
      <w:lvlText w:val="%1.%2.%3.%4.%5.%6"/>
      <w:lvlJc w:val="start"/>
      <w:pPr>
        <w:ind w:start="140.25pt" w:hanging="54pt"/>
      </w:pPr>
      <w:rPr>
        <w:rFonts w:hint="default"/>
      </w:rPr>
    </w:lvl>
    <w:lvl w:ilvl="6">
      <w:start w:val="1"/>
      <w:numFmt w:val="decimal"/>
      <w:lvlText w:val="%1.%2.%3.%4.%5.%6.%7"/>
      <w:lvlJc w:val="start"/>
      <w:pPr>
        <w:ind w:start="175.50pt" w:hanging="72pt"/>
      </w:pPr>
      <w:rPr>
        <w:rFonts w:hint="default"/>
      </w:rPr>
    </w:lvl>
    <w:lvl w:ilvl="7">
      <w:start w:val="1"/>
      <w:numFmt w:val="decimal"/>
      <w:lvlText w:val="%1.%2.%3.%4.%5.%6.%7.%8"/>
      <w:lvlJc w:val="start"/>
      <w:pPr>
        <w:ind w:start="192.75pt" w:hanging="72pt"/>
      </w:pPr>
      <w:rPr>
        <w:rFonts w:hint="default"/>
      </w:rPr>
    </w:lvl>
    <w:lvl w:ilvl="8">
      <w:start w:val="1"/>
      <w:numFmt w:val="decimal"/>
      <w:lvlText w:val="%1.%2.%3.%4.%5.%6.%7.%8.%9"/>
      <w:lvlJc w:val="start"/>
      <w:pPr>
        <w:ind w:start="210pt" w:hanging="72pt"/>
      </w:pPr>
      <w:rPr>
        <w:rFonts w:hint="default"/>
      </w:rPr>
    </w:lvl>
  </w:abstractNum>
  <w:abstractNum w:abstractNumId="7" w15:restartNumberingAfterBreak="0">
    <w:nsid w:val="0BB5591B"/>
    <w:multiLevelType w:val="singleLevel"/>
    <w:tmpl w:val="0DD4B978"/>
    <w:lvl w:ilvl="0">
      <w:start w:val="1"/>
      <w:numFmt w:val="decimal"/>
      <w:lvlText w:val="%1."/>
      <w:lvlJc w:val="start"/>
      <w:pPr>
        <w:tabs>
          <w:tab w:val="num" w:pos="25.10pt"/>
        </w:tabs>
        <w:ind w:start="25.10pt" w:hanging="18pt"/>
      </w:pPr>
      <w:rPr>
        <w:b w:val="0"/>
        <w:sz w:val="24"/>
        <w:szCs w:val="24"/>
      </w:rPr>
    </w:lvl>
  </w:abstractNum>
  <w:abstractNum w:abstractNumId="8" w15:restartNumberingAfterBreak="0">
    <w:nsid w:val="0D3B3846"/>
    <w:multiLevelType w:val="hybridMultilevel"/>
    <w:tmpl w:val="DD4E7DC6"/>
    <w:lvl w:ilvl="0" w:tplc="04150019">
      <w:start w:val="1"/>
      <w:numFmt w:val="lowerLetter"/>
      <w:lvlText w:val="%1."/>
      <w:lvlJc w:val="start"/>
      <w:pPr>
        <w:ind w:start="36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9" w15:restartNumberingAfterBreak="0">
    <w:nsid w:val="107516D0"/>
    <w:multiLevelType w:val="hybridMultilevel"/>
    <w:tmpl w:val="173CE042"/>
    <w:lvl w:ilvl="0" w:tplc="E09EAD7E">
      <w:start w:val="1"/>
      <w:numFmt w:val="decimal"/>
      <w:lvlText w:val="%1."/>
      <w:lvlJc w:val="start"/>
      <w:pPr>
        <w:ind w:start="54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90pt" w:hanging="18pt"/>
      </w:pPr>
    </w:lvl>
    <w:lvl w:ilvl="2" w:tplc="0415001B" w:tentative="1">
      <w:start w:val="1"/>
      <w:numFmt w:val="lowerRoman"/>
      <w:lvlText w:val="%3."/>
      <w:lvlJc w:val="end"/>
      <w:pPr>
        <w:ind w:start="126pt" w:hanging="9pt"/>
      </w:pPr>
    </w:lvl>
    <w:lvl w:ilvl="3" w:tplc="0415000F" w:tentative="1">
      <w:start w:val="1"/>
      <w:numFmt w:val="decimal"/>
      <w:lvlText w:val="%4."/>
      <w:lvlJc w:val="start"/>
      <w:pPr>
        <w:ind w:start="162pt" w:hanging="18pt"/>
      </w:pPr>
    </w:lvl>
    <w:lvl w:ilvl="4" w:tplc="04150019" w:tentative="1">
      <w:start w:val="1"/>
      <w:numFmt w:val="lowerLetter"/>
      <w:lvlText w:val="%5."/>
      <w:lvlJc w:val="start"/>
      <w:pPr>
        <w:ind w:start="198pt" w:hanging="18pt"/>
      </w:pPr>
    </w:lvl>
    <w:lvl w:ilvl="5" w:tplc="0415001B" w:tentative="1">
      <w:start w:val="1"/>
      <w:numFmt w:val="lowerRoman"/>
      <w:lvlText w:val="%6."/>
      <w:lvlJc w:val="end"/>
      <w:pPr>
        <w:ind w:start="234pt" w:hanging="9pt"/>
      </w:pPr>
    </w:lvl>
    <w:lvl w:ilvl="6" w:tplc="0415000F" w:tentative="1">
      <w:start w:val="1"/>
      <w:numFmt w:val="decimal"/>
      <w:lvlText w:val="%7."/>
      <w:lvlJc w:val="start"/>
      <w:pPr>
        <w:ind w:start="270pt" w:hanging="18pt"/>
      </w:pPr>
    </w:lvl>
    <w:lvl w:ilvl="7" w:tplc="04150019" w:tentative="1">
      <w:start w:val="1"/>
      <w:numFmt w:val="lowerLetter"/>
      <w:lvlText w:val="%8."/>
      <w:lvlJc w:val="start"/>
      <w:pPr>
        <w:ind w:start="306pt" w:hanging="18pt"/>
      </w:pPr>
    </w:lvl>
    <w:lvl w:ilvl="8" w:tplc="0415001B" w:tentative="1">
      <w:start w:val="1"/>
      <w:numFmt w:val="lowerRoman"/>
      <w:lvlText w:val="%9."/>
      <w:lvlJc w:val="end"/>
      <w:pPr>
        <w:ind w:start="342pt" w:hanging="9pt"/>
      </w:pPr>
    </w:lvl>
  </w:abstractNum>
  <w:abstractNum w:abstractNumId="10" w15:restartNumberingAfterBreak="0">
    <w:nsid w:val="10D15CA8"/>
    <w:multiLevelType w:val="hybridMultilevel"/>
    <w:tmpl w:val="1CF42A74"/>
    <w:lvl w:ilvl="0" w:tplc="04150019">
      <w:start w:val="1"/>
      <w:numFmt w:val="lowerLetter"/>
      <w:lvlText w:val="%1."/>
      <w:lvlJc w:val="start"/>
      <w:pPr>
        <w:ind w:start="36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11" w15:restartNumberingAfterBreak="0">
    <w:nsid w:val="19116028"/>
    <w:multiLevelType w:val="multilevel"/>
    <w:tmpl w:val="57720EF2"/>
    <w:lvl w:ilvl="0">
      <w:start w:val="3"/>
      <w:numFmt w:val="decimal"/>
      <w:lvlText w:val="%1."/>
      <w:lvlJc w:val="start"/>
      <w:pPr>
        <w:ind w:start="18pt" w:hanging="18pt"/>
      </w:pPr>
      <w:rPr>
        <w:rFonts w:hint="default"/>
      </w:rPr>
    </w:lvl>
    <w:lvl w:ilvl="1">
      <w:start w:val="1"/>
      <w:numFmt w:val="decimal"/>
      <w:lvlText w:val="%1.%2."/>
      <w:lvlJc w:val="start"/>
      <w:pPr>
        <w:ind w:start="36pt" w:hanging="18pt"/>
      </w:pPr>
      <w:rPr>
        <w:rFonts w:hint="default"/>
      </w:rPr>
    </w:lvl>
    <w:lvl w:ilvl="2">
      <w:start w:val="1"/>
      <w:numFmt w:val="upperLetter"/>
      <w:lvlText w:val="%1.%2.%3."/>
      <w:lvlJc w:val="start"/>
      <w:pPr>
        <w:ind w:start="72pt" w:hanging="36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90pt" w:hanging="36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126pt" w:hanging="54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144pt" w:hanging="54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180pt" w:hanging="72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198pt" w:hanging="72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234pt" w:hanging="90pt"/>
      </w:pPr>
      <w:rPr>
        <w:rFonts w:hint="default"/>
      </w:rPr>
    </w:lvl>
  </w:abstractNum>
  <w:abstractNum w:abstractNumId="12" w15:restartNumberingAfterBreak="0">
    <w:nsid w:val="1C0E0422"/>
    <w:multiLevelType w:val="hybridMultilevel"/>
    <w:tmpl w:val="B2C26220"/>
    <w:lvl w:ilvl="0" w:tplc="0498A0B4">
      <w:start w:val="1"/>
      <w:numFmt w:val="decimal"/>
      <w:lvlText w:val="%1."/>
      <w:lvlJc w:val="start"/>
      <w:pPr>
        <w:ind w:start="53.50pt" w:hanging="18pt"/>
      </w:pPr>
      <w:rPr>
        <w:rFonts w:ascii="Calibri" w:eastAsia="Times New Roman" w:hAnsi="Calibri" w:cs="Times New Roman" w:hint="default"/>
        <w:b/>
        <w:color w:val="000000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13" w15:restartNumberingAfterBreak="0">
    <w:nsid w:val="217378CF"/>
    <w:multiLevelType w:val="hybridMultilevel"/>
    <w:tmpl w:val="7B72415A"/>
    <w:lvl w:ilvl="0" w:tplc="9BFEFA72">
      <w:start w:val="1"/>
      <w:numFmt w:val="decimal"/>
      <w:lvlText w:val="%1."/>
      <w:lvlJc w:val="start"/>
      <w:pPr>
        <w:ind w:start="54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90pt" w:hanging="18pt"/>
      </w:pPr>
    </w:lvl>
    <w:lvl w:ilvl="2" w:tplc="0415001B" w:tentative="1">
      <w:start w:val="1"/>
      <w:numFmt w:val="lowerRoman"/>
      <w:lvlText w:val="%3."/>
      <w:lvlJc w:val="end"/>
      <w:pPr>
        <w:ind w:start="126pt" w:hanging="9pt"/>
      </w:pPr>
    </w:lvl>
    <w:lvl w:ilvl="3" w:tplc="0415000F" w:tentative="1">
      <w:start w:val="1"/>
      <w:numFmt w:val="decimal"/>
      <w:lvlText w:val="%4."/>
      <w:lvlJc w:val="start"/>
      <w:pPr>
        <w:ind w:start="162pt" w:hanging="18pt"/>
      </w:pPr>
    </w:lvl>
    <w:lvl w:ilvl="4" w:tplc="04150019" w:tentative="1">
      <w:start w:val="1"/>
      <w:numFmt w:val="lowerLetter"/>
      <w:lvlText w:val="%5."/>
      <w:lvlJc w:val="start"/>
      <w:pPr>
        <w:ind w:start="198pt" w:hanging="18pt"/>
      </w:pPr>
    </w:lvl>
    <w:lvl w:ilvl="5" w:tplc="0415001B" w:tentative="1">
      <w:start w:val="1"/>
      <w:numFmt w:val="lowerRoman"/>
      <w:lvlText w:val="%6."/>
      <w:lvlJc w:val="end"/>
      <w:pPr>
        <w:ind w:start="234pt" w:hanging="9pt"/>
      </w:pPr>
    </w:lvl>
    <w:lvl w:ilvl="6" w:tplc="0415000F" w:tentative="1">
      <w:start w:val="1"/>
      <w:numFmt w:val="decimal"/>
      <w:lvlText w:val="%7."/>
      <w:lvlJc w:val="start"/>
      <w:pPr>
        <w:ind w:start="270pt" w:hanging="18pt"/>
      </w:pPr>
    </w:lvl>
    <w:lvl w:ilvl="7" w:tplc="04150019" w:tentative="1">
      <w:start w:val="1"/>
      <w:numFmt w:val="lowerLetter"/>
      <w:lvlText w:val="%8."/>
      <w:lvlJc w:val="start"/>
      <w:pPr>
        <w:ind w:start="306pt" w:hanging="18pt"/>
      </w:pPr>
    </w:lvl>
    <w:lvl w:ilvl="8" w:tplc="0415001B" w:tentative="1">
      <w:start w:val="1"/>
      <w:numFmt w:val="lowerRoman"/>
      <w:lvlText w:val="%9."/>
      <w:lvlJc w:val="end"/>
      <w:pPr>
        <w:ind w:start="342pt" w:hanging="9pt"/>
      </w:pPr>
    </w:lvl>
  </w:abstractNum>
  <w:abstractNum w:abstractNumId="14" w15:restartNumberingAfterBreak="0">
    <w:nsid w:val="28404F58"/>
    <w:multiLevelType w:val="hybridMultilevel"/>
    <w:tmpl w:val="5CC085F4"/>
    <w:lvl w:ilvl="0" w:tplc="2CFE5154">
      <w:start w:val="210"/>
      <w:numFmt w:val="decimal"/>
      <w:lvlText w:val="%1."/>
      <w:lvlJc w:val="start"/>
      <w:pPr>
        <w:ind w:start="36.75pt" w:hanging="18.75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15" w15:restartNumberingAfterBreak="0">
    <w:nsid w:val="2EFE12F0"/>
    <w:multiLevelType w:val="hybridMultilevel"/>
    <w:tmpl w:val="BF5C9D84"/>
    <w:lvl w:ilvl="0" w:tplc="488A6DF8">
      <w:start w:val="1"/>
      <w:numFmt w:val="lowerLetter"/>
      <w:lvlText w:val="%1)"/>
      <w:lvlJc w:val="start"/>
      <w:pPr>
        <w:ind w:start="36pt" w:hanging="18pt"/>
      </w:pPr>
      <w:rPr>
        <w:rFonts w:hint="default"/>
        <w:b w:val="0"/>
        <w:bCs w:val="0"/>
        <w:u w:val="none"/>
      </w:r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>
      <w:start w:val="1"/>
      <w:numFmt w:val="lowerRoman"/>
      <w:lvlText w:val="%3."/>
      <w:lvlJc w:val="end"/>
      <w:pPr>
        <w:ind w:start="108pt" w:hanging="9pt"/>
      </w:pPr>
    </w:lvl>
    <w:lvl w:ilvl="3" w:tplc="0415000F">
      <w:start w:val="1"/>
      <w:numFmt w:val="decimal"/>
      <w:lvlText w:val="%4."/>
      <w:lvlJc w:val="start"/>
      <w:pPr>
        <w:ind w:start="144pt" w:hanging="18pt"/>
      </w:pPr>
    </w:lvl>
    <w:lvl w:ilvl="4" w:tplc="04150019">
      <w:start w:val="1"/>
      <w:numFmt w:val="lowerLetter"/>
      <w:lvlText w:val="%5."/>
      <w:lvlJc w:val="start"/>
      <w:pPr>
        <w:ind w:start="180pt" w:hanging="18pt"/>
      </w:pPr>
    </w:lvl>
    <w:lvl w:ilvl="5" w:tplc="0415001B">
      <w:start w:val="1"/>
      <w:numFmt w:val="lowerRoman"/>
      <w:lvlText w:val="%6."/>
      <w:lvlJc w:val="end"/>
      <w:pPr>
        <w:ind w:start="216pt" w:hanging="9pt"/>
      </w:pPr>
    </w:lvl>
    <w:lvl w:ilvl="6" w:tplc="0415000F">
      <w:start w:val="1"/>
      <w:numFmt w:val="decimal"/>
      <w:lvlText w:val="%7."/>
      <w:lvlJc w:val="start"/>
      <w:pPr>
        <w:ind w:start="252pt" w:hanging="18pt"/>
      </w:pPr>
    </w:lvl>
    <w:lvl w:ilvl="7" w:tplc="04150019">
      <w:start w:val="1"/>
      <w:numFmt w:val="lowerLetter"/>
      <w:lvlText w:val="%8."/>
      <w:lvlJc w:val="start"/>
      <w:pPr>
        <w:ind w:start="288pt" w:hanging="18pt"/>
      </w:pPr>
    </w:lvl>
    <w:lvl w:ilvl="8" w:tplc="0415001B">
      <w:start w:val="1"/>
      <w:numFmt w:val="lowerRoman"/>
      <w:lvlText w:val="%9."/>
      <w:lvlJc w:val="end"/>
      <w:pPr>
        <w:ind w:start="324pt" w:hanging="9pt"/>
      </w:pPr>
    </w:lvl>
  </w:abstractNum>
  <w:abstractNum w:abstractNumId="16" w15:restartNumberingAfterBreak="0">
    <w:nsid w:val="35425498"/>
    <w:multiLevelType w:val="hybridMultilevel"/>
    <w:tmpl w:val="F6E09F66"/>
    <w:lvl w:ilvl="0" w:tplc="FFFFFFFF">
      <w:start w:val="1"/>
      <w:numFmt w:val="lowerLetter"/>
      <w:lvlText w:val="%1)"/>
      <w:lvlJc w:val="start"/>
      <w:pPr>
        <w:ind w:start="36pt" w:hanging="18pt"/>
      </w:pPr>
      <w:rPr>
        <w:rFonts w:hint="default"/>
      </w:rPr>
    </w:lvl>
    <w:lvl w:ilvl="1" w:tplc="FFFFFFFF">
      <w:start w:val="1"/>
      <w:numFmt w:val="lowerLetter"/>
      <w:lvlText w:val="%2."/>
      <w:lvlJc w:val="start"/>
      <w:pPr>
        <w:ind w:start="72pt" w:hanging="18pt"/>
      </w:pPr>
    </w:lvl>
    <w:lvl w:ilvl="2" w:tplc="FFFFFFFF" w:tentative="1">
      <w:start w:val="1"/>
      <w:numFmt w:val="lowerRoman"/>
      <w:lvlText w:val="%3."/>
      <w:lvlJc w:val="end"/>
      <w:pPr>
        <w:ind w:start="108pt" w:hanging="9pt"/>
      </w:pPr>
    </w:lvl>
    <w:lvl w:ilvl="3" w:tplc="FFFFFFFF" w:tentative="1">
      <w:start w:val="1"/>
      <w:numFmt w:val="decimal"/>
      <w:lvlText w:val="%4."/>
      <w:lvlJc w:val="start"/>
      <w:pPr>
        <w:ind w:start="144pt" w:hanging="18pt"/>
      </w:pPr>
    </w:lvl>
    <w:lvl w:ilvl="4" w:tplc="FFFFFFFF" w:tentative="1">
      <w:start w:val="1"/>
      <w:numFmt w:val="lowerLetter"/>
      <w:lvlText w:val="%5."/>
      <w:lvlJc w:val="start"/>
      <w:pPr>
        <w:ind w:start="180pt" w:hanging="18pt"/>
      </w:pPr>
    </w:lvl>
    <w:lvl w:ilvl="5" w:tplc="FFFFFFFF" w:tentative="1">
      <w:start w:val="1"/>
      <w:numFmt w:val="lowerRoman"/>
      <w:lvlText w:val="%6."/>
      <w:lvlJc w:val="end"/>
      <w:pPr>
        <w:ind w:start="216pt" w:hanging="9pt"/>
      </w:pPr>
    </w:lvl>
    <w:lvl w:ilvl="6" w:tplc="FFFFFFFF" w:tentative="1">
      <w:start w:val="1"/>
      <w:numFmt w:val="decimal"/>
      <w:lvlText w:val="%7."/>
      <w:lvlJc w:val="start"/>
      <w:pPr>
        <w:ind w:start="252pt" w:hanging="18pt"/>
      </w:pPr>
    </w:lvl>
    <w:lvl w:ilvl="7" w:tplc="FFFFFFFF" w:tentative="1">
      <w:start w:val="1"/>
      <w:numFmt w:val="lowerLetter"/>
      <w:lvlText w:val="%8."/>
      <w:lvlJc w:val="start"/>
      <w:pPr>
        <w:ind w:start="288pt" w:hanging="18pt"/>
      </w:pPr>
    </w:lvl>
    <w:lvl w:ilvl="8" w:tplc="FFFFFFFF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17" w15:restartNumberingAfterBreak="0">
    <w:nsid w:val="36F7726B"/>
    <w:multiLevelType w:val="hybridMultilevel"/>
    <w:tmpl w:val="12849B02"/>
    <w:lvl w:ilvl="0" w:tplc="38E87AFE">
      <w:start w:val="1"/>
      <w:numFmt w:val="decimal"/>
      <w:lvlText w:val="%1."/>
      <w:lvlJc w:val="start"/>
      <w:pPr>
        <w:ind w:start="39.25pt" w:hanging="18pt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start"/>
      <w:pPr>
        <w:ind w:start="75.25pt" w:hanging="18pt"/>
      </w:pPr>
    </w:lvl>
    <w:lvl w:ilvl="2" w:tplc="0415001B" w:tentative="1">
      <w:start w:val="1"/>
      <w:numFmt w:val="lowerRoman"/>
      <w:lvlText w:val="%3."/>
      <w:lvlJc w:val="end"/>
      <w:pPr>
        <w:ind w:start="111.25pt" w:hanging="9pt"/>
      </w:pPr>
    </w:lvl>
    <w:lvl w:ilvl="3" w:tplc="0415000F" w:tentative="1">
      <w:start w:val="1"/>
      <w:numFmt w:val="decimal"/>
      <w:lvlText w:val="%4."/>
      <w:lvlJc w:val="start"/>
      <w:pPr>
        <w:ind w:start="147.25pt" w:hanging="18pt"/>
      </w:pPr>
    </w:lvl>
    <w:lvl w:ilvl="4" w:tplc="04150019" w:tentative="1">
      <w:start w:val="1"/>
      <w:numFmt w:val="lowerLetter"/>
      <w:lvlText w:val="%5."/>
      <w:lvlJc w:val="start"/>
      <w:pPr>
        <w:ind w:start="183.25pt" w:hanging="18pt"/>
      </w:pPr>
    </w:lvl>
    <w:lvl w:ilvl="5" w:tplc="0415001B" w:tentative="1">
      <w:start w:val="1"/>
      <w:numFmt w:val="lowerRoman"/>
      <w:lvlText w:val="%6."/>
      <w:lvlJc w:val="end"/>
      <w:pPr>
        <w:ind w:start="219.25pt" w:hanging="9pt"/>
      </w:pPr>
    </w:lvl>
    <w:lvl w:ilvl="6" w:tplc="0415000F" w:tentative="1">
      <w:start w:val="1"/>
      <w:numFmt w:val="decimal"/>
      <w:lvlText w:val="%7."/>
      <w:lvlJc w:val="start"/>
      <w:pPr>
        <w:ind w:start="255.25pt" w:hanging="18pt"/>
      </w:pPr>
    </w:lvl>
    <w:lvl w:ilvl="7" w:tplc="04150019" w:tentative="1">
      <w:start w:val="1"/>
      <w:numFmt w:val="lowerLetter"/>
      <w:lvlText w:val="%8."/>
      <w:lvlJc w:val="start"/>
      <w:pPr>
        <w:ind w:start="291.25pt" w:hanging="18pt"/>
      </w:pPr>
    </w:lvl>
    <w:lvl w:ilvl="8" w:tplc="0415001B" w:tentative="1">
      <w:start w:val="1"/>
      <w:numFmt w:val="lowerRoman"/>
      <w:lvlText w:val="%9."/>
      <w:lvlJc w:val="end"/>
      <w:pPr>
        <w:ind w:start="327.25pt" w:hanging="9pt"/>
      </w:pPr>
    </w:lvl>
  </w:abstractNum>
  <w:abstractNum w:abstractNumId="18" w15:restartNumberingAfterBreak="0">
    <w:nsid w:val="388343DE"/>
    <w:multiLevelType w:val="multilevel"/>
    <w:tmpl w:val="23085082"/>
    <w:lvl w:ilvl="0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>
      <w:start w:val="1"/>
      <w:numFmt w:val="decimal"/>
      <w:isLgl/>
      <w:lvlText w:val="%1.%2."/>
      <w:lvlJc w:val="start"/>
      <w:pPr>
        <w:ind w:start="36pt" w:hanging="18pt"/>
      </w:pPr>
      <w:rPr>
        <w:rFonts w:hint="default"/>
      </w:rPr>
    </w:lvl>
    <w:lvl w:ilvl="2">
      <w:start w:val="1"/>
      <w:numFmt w:val="decimal"/>
      <w:isLgl/>
      <w:lvlText w:val="%1.%2.%3."/>
      <w:lvlJc w:val="start"/>
      <w:pPr>
        <w:ind w:start="54pt" w:hanging="36pt"/>
      </w:pPr>
      <w:rPr>
        <w:rFonts w:hint="default"/>
      </w:rPr>
    </w:lvl>
    <w:lvl w:ilvl="3">
      <w:start w:val="1"/>
      <w:numFmt w:val="decimal"/>
      <w:isLgl/>
      <w:lvlText w:val="%1.%2.%3.%4."/>
      <w:lvlJc w:val="start"/>
      <w:pPr>
        <w:ind w:start="54pt" w:hanging="36pt"/>
      </w:pPr>
      <w:rPr>
        <w:rFonts w:hint="default"/>
      </w:rPr>
    </w:lvl>
    <w:lvl w:ilvl="4">
      <w:start w:val="1"/>
      <w:numFmt w:val="decimal"/>
      <w:isLgl/>
      <w:lvlText w:val="%1.%2.%3.%4.%5."/>
      <w:lvlJc w:val="start"/>
      <w:pPr>
        <w:ind w:start="72pt" w:hanging="54pt"/>
      </w:pPr>
      <w:rPr>
        <w:rFonts w:hint="default"/>
      </w:rPr>
    </w:lvl>
    <w:lvl w:ilvl="5">
      <w:start w:val="1"/>
      <w:numFmt w:val="decimal"/>
      <w:isLgl/>
      <w:lvlText w:val="%1.%2.%3.%4.%5.%6."/>
      <w:lvlJc w:val="start"/>
      <w:pPr>
        <w:ind w:start="72pt" w:hanging="54pt"/>
      </w:pPr>
      <w:rPr>
        <w:rFonts w:hint="default"/>
      </w:rPr>
    </w:lvl>
    <w:lvl w:ilvl="6">
      <w:start w:val="1"/>
      <w:numFmt w:val="decimal"/>
      <w:isLgl/>
      <w:lvlText w:val="%1.%2.%3.%4.%5.%6.%7."/>
      <w:lvlJc w:val="start"/>
      <w:pPr>
        <w:ind w:start="90pt" w:hanging="72pt"/>
      </w:pPr>
      <w:rPr>
        <w:rFonts w:hint="default"/>
      </w:rPr>
    </w:lvl>
    <w:lvl w:ilvl="7">
      <w:start w:val="1"/>
      <w:numFmt w:val="decimal"/>
      <w:isLgl/>
      <w:lvlText w:val="%1.%2.%3.%4.%5.%6.%7.%8."/>
      <w:lvlJc w:val="start"/>
      <w:pPr>
        <w:ind w:start="90pt" w:hanging="72pt"/>
      </w:pPr>
      <w:rPr>
        <w:rFonts w:hint="default"/>
      </w:rPr>
    </w:lvl>
    <w:lvl w:ilvl="8">
      <w:start w:val="1"/>
      <w:numFmt w:val="decimal"/>
      <w:isLgl/>
      <w:lvlText w:val="%1.%2.%3.%4.%5.%6.%7.%8.%9."/>
      <w:lvlJc w:val="start"/>
      <w:pPr>
        <w:ind w:start="108pt" w:hanging="90pt"/>
      </w:pPr>
      <w:rPr>
        <w:rFonts w:hint="default"/>
      </w:rPr>
    </w:lvl>
  </w:abstractNum>
  <w:abstractNum w:abstractNumId="19" w15:restartNumberingAfterBreak="0">
    <w:nsid w:val="3AC71AAA"/>
    <w:multiLevelType w:val="multilevel"/>
    <w:tmpl w:val="355C5BF4"/>
    <w:lvl w:ilvl="0">
      <w:start w:val="2"/>
      <w:numFmt w:val="decimal"/>
      <w:lvlText w:val="%1"/>
      <w:lvlJc w:val="start"/>
      <w:pPr>
        <w:ind w:start="18.75pt" w:hanging="18.75pt"/>
      </w:pPr>
      <w:rPr>
        <w:rFonts w:hint="default"/>
      </w:rPr>
    </w:lvl>
    <w:lvl w:ilvl="1">
      <w:start w:val="13"/>
      <w:numFmt w:val="decimal"/>
      <w:lvlText w:val="%1.%2"/>
      <w:lvlJc w:val="start"/>
      <w:pPr>
        <w:ind w:start="36.75pt" w:hanging="18.75pt"/>
      </w:pPr>
      <w:rPr>
        <w:rFonts w:hint="default"/>
      </w:rPr>
    </w:lvl>
    <w:lvl w:ilvl="2">
      <w:start w:val="1"/>
      <w:numFmt w:val="decimal"/>
      <w:lvlText w:val="%1.%2.%3"/>
      <w:lvlJc w:val="start"/>
      <w:pPr>
        <w:ind w:start="72pt" w:hanging="36pt"/>
      </w:pPr>
      <w:rPr>
        <w:rFonts w:hint="default"/>
      </w:rPr>
    </w:lvl>
    <w:lvl w:ilvl="3">
      <w:start w:val="1"/>
      <w:numFmt w:val="decimal"/>
      <w:lvlText w:val="%1.%2.%3.%4"/>
      <w:lvlJc w:val="start"/>
      <w:pPr>
        <w:ind w:start="90pt" w:hanging="36pt"/>
      </w:pPr>
      <w:rPr>
        <w:rFonts w:hint="default"/>
      </w:rPr>
    </w:lvl>
    <w:lvl w:ilvl="4">
      <w:start w:val="1"/>
      <w:numFmt w:val="decimal"/>
      <w:lvlText w:val="%1.%2.%3.%4.%5"/>
      <w:lvlJc w:val="start"/>
      <w:pPr>
        <w:ind w:start="126pt" w:hanging="54pt"/>
      </w:pPr>
      <w:rPr>
        <w:rFonts w:hint="default"/>
      </w:rPr>
    </w:lvl>
    <w:lvl w:ilvl="5">
      <w:start w:val="1"/>
      <w:numFmt w:val="decimal"/>
      <w:lvlText w:val="%1.%2.%3.%4.%5.%6"/>
      <w:lvlJc w:val="start"/>
      <w:pPr>
        <w:ind w:start="144pt" w:hanging="54pt"/>
      </w:pPr>
      <w:rPr>
        <w:rFonts w:hint="default"/>
      </w:rPr>
    </w:lvl>
    <w:lvl w:ilvl="6">
      <w:start w:val="1"/>
      <w:numFmt w:val="decimal"/>
      <w:lvlText w:val="%1.%2.%3.%4.%5.%6.%7"/>
      <w:lvlJc w:val="start"/>
      <w:pPr>
        <w:ind w:start="180pt" w:hanging="72pt"/>
      </w:pPr>
      <w:rPr>
        <w:rFonts w:hint="default"/>
      </w:rPr>
    </w:lvl>
    <w:lvl w:ilvl="7">
      <w:start w:val="1"/>
      <w:numFmt w:val="decimal"/>
      <w:lvlText w:val="%1.%2.%3.%4.%5.%6.%7.%8"/>
      <w:lvlJc w:val="start"/>
      <w:pPr>
        <w:ind w:start="198pt" w:hanging="72pt"/>
      </w:pPr>
      <w:rPr>
        <w:rFonts w:hint="default"/>
      </w:rPr>
    </w:lvl>
    <w:lvl w:ilvl="8">
      <w:start w:val="1"/>
      <w:numFmt w:val="decimal"/>
      <w:lvlText w:val="%1.%2.%3.%4.%5.%6.%7.%8.%9"/>
      <w:lvlJc w:val="start"/>
      <w:pPr>
        <w:ind w:start="216pt" w:hanging="72pt"/>
      </w:pPr>
      <w:rPr>
        <w:rFonts w:hint="default"/>
      </w:rPr>
    </w:lvl>
  </w:abstractNum>
  <w:abstractNum w:abstractNumId="20" w15:restartNumberingAfterBreak="0">
    <w:nsid w:val="465C694B"/>
    <w:multiLevelType w:val="hybridMultilevel"/>
    <w:tmpl w:val="80FCAB4A"/>
    <w:lvl w:ilvl="0" w:tplc="482E640C">
      <w:start w:val="1"/>
      <w:numFmt w:val="lowerLetter"/>
      <w:lvlText w:val="%1)"/>
      <w:lvlJc w:val="start"/>
      <w:pPr>
        <w:ind w:start="54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90pt" w:hanging="18pt"/>
      </w:pPr>
    </w:lvl>
    <w:lvl w:ilvl="2" w:tplc="0415001B" w:tentative="1">
      <w:start w:val="1"/>
      <w:numFmt w:val="lowerRoman"/>
      <w:lvlText w:val="%3."/>
      <w:lvlJc w:val="end"/>
      <w:pPr>
        <w:ind w:start="126pt" w:hanging="9pt"/>
      </w:pPr>
    </w:lvl>
    <w:lvl w:ilvl="3" w:tplc="0415000F" w:tentative="1">
      <w:start w:val="1"/>
      <w:numFmt w:val="decimal"/>
      <w:lvlText w:val="%4."/>
      <w:lvlJc w:val="start"/>
      <w:pPr>
        <w:ind w:start="162pt" w:hanging="18pt"/>
      </w:pPr>
    </w:lvl>
    <w:lvl w:ilvl="4" w:tplc="04150019" w:tentative="1">
      <w:start w:val="1"/>
      <w:numFmt w:val="lowerLetter"/>
      <w:lvlText w:val="%5."/>
      <w:lvlJc w:val="start"/>
      <w:pPr>
        <w:ind w:start="198pt" w:hanging="18pt"/>
      </w:pPr>
    </w:lvl>
    <w:lvl w:ilvl="5" w:tplc="0415001B" w:tentative="1">
      <w:start w:val="1"/>
      <w:numFmt w:val="lowerRoman"/>
      <w:lvlText w:val="%6."/>
      <w:lvlJc w:val="end"/>
      <w:pPr>
        <w:ind w:start="234pt" w:hanging="9pt"/>
      </w:pPr>
    </w:lvl>
    <w:lvl w:ilvl="6" w:tplc="0415000F" w:tentative="1">
      <w:start w:val="1"/>
      <w:numFmt w:val="decimal"/>
      <w:lvlText w:val="%7."/>
      <w:lvlJc w:val="start"/>
      <w:pPr>
        <w:ind w:start="270pt" w:hanging="18pt"/>
      </w:pPr>
    </w:lvl>
    <w:lvl w:ilvl="7" w:tplc="04150019" w:tentative="1">
      <w:start w:val="1"/>
      <w:numFmt w:val="lowerLetter"/>
      <w:lvlText w:val="%8."/>
      <w:lvlJc w:val="start"/>
      <w:pPr>
        <w:ind w:start="306pt" w:hanging="18pt"/>
      </w:pPr>
    </w:lvl>
    <w:lvl w:ilvl="8" w:tplc="0415001B" w:tentative="1">
      <w:start w:val="1"/>
      <w:numFmt w:val="lowerRoman"/>
      <w:lvlText w:val="%9."/>
      <w:lvlJc w:val="end"/>
      <w:pPr>
        <w:ind w:start="342pt" w:hanging="9pt"/>
      </w:pPr>
    </w:lvl>
  </w:abstractNum>
  <w:abstractNum w:abstractNumId="21" w15:restartNumberingAfterBreak="0">
    <w:nsid w:val="48C91A3D"/>
    <w:multiLevelType w:val="hybridMultilevel"/>
    <w:tmpl w:val="399224AE"/>
    <w:lvl w:ilvl="0" w:tplc="04150001">
      <w:start w:val="1"/>
      <w:numFmt w:val="bullet"/>
      <w:lvlText w:val=""/>
      <w:lvlJc w:val="start"/>
      <w:pPr>
        <w:ind w:start="36pt" w:hanging="18pt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start"/>
      <w:pPr>
        <w:ind w:start="72pt" w:hanging="18pt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start"/>
      <w:pPr>
        <w:ind w:start="108pt" w:hanging="18pt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start"/>
      <w:pPr>
        <w:ind w:start="144pt" w:hanging="18pt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start"/>
      <w:pPr>
        <w:ind w:start="180pt" w:hanging="18pt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start"/>
      <w:pPr>
        <w:ind w:start="216pt" w:hanging="18pt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start"/>
      <w:pPr>
        <w:ind w:start="252pt" w:hanging="18pt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start"/>
      <w:pPr>
        <w:ind w:start="288pt" w:hanging="18pt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start"/>
      <w:pPr>
        <w:ind w:start="324pt" w:hanging="18pt"/>
      </w:pPr>
      <w:rPr>
        <w:rFonts w:ascii="Wingdings" w:hAnsi="Wingdings" w:hint="default"/>
      </w:rPr>
    </w:lvl>
  </w:abstractNum>
  <w:abstractNum w:abstractNumId="22" w15:restartNumberingAfterBreak="0">
    <w:nsid w:val="530B102D"/>
    <w:multiLevelType w:val="hybridMultilevel"/>
    <w:tmpl w:val="A5202B2E"/>
    <w:lvl w:ilvl="0" w:tplc="04150015">
      <w:start w:val="1"/>
      <w:numFmt w:val="upperLetter"/>
      <w:lvlText w:val="%1."/>
      <w:lvlJc w:val="start"/>
      <w:pPr>
        <w:tabs>
          <w:tab w:val="num" w:pos="90pt"/>
        </w:tabs>
        <w:ind w:start="90pt" w:hanging="18pt"/>
      </w:pPr>
    </w:lvl>
    <w:lvl w:ilvl="1" w:tplc="04150019" w:tentative="1">
      <w:start w:val="1"/>
      <w:numFmt w:val="lowerLetter"/>
      <w:lvlText w:val="%2."/>
      <w:lvlJc w:val="start"/>
      <w:pPr>
        <w:tabs>
          <w:tab w:val="num" w:pos="126pt"/>
        </w:tabs>
        <w:ind w:start="126pt" w:hanging="18pt"/>
      </w:pPr>
    </w:lvl>
    <w:lvl w:ilvl="2" w:tplc="0415001B" w:tentative="1">
      <w:start w:val="1"/>
      <w:numFmt w:val="lowerRoman"/>
      <w:lvlText w:val="%3."/>
      <w:lvlJc w:val="end"/>
      <w:pPr>
        <w:tabs>
          <w:tab w:val="num" w:pos="162pt"/>
        </w:tabs>
        <w:ind w:start="162pt" w:hanging="9pt"/>
      </w:pPr>
    </w:lvl>
    <w:lvl w:ilvl="3" w:tplc="0415000F" w:tentative="1">
      <w:start w:val="1"/>
      <w:numFmt w:val="decimal"/>
      <w:lvlText w:val="%4."/>
      <w:lvlJc w:val="start"/>
      <w:pPr>
        <w:tabs>
          <w:tab w:val="num" w:pos="198pt"/>
        </w:tabs>
        <w:ind w:start="198pt" w:hanging="18pt"/>
      </w:pPr>
    </w:lvl>
    <w:lvl w:ilvl="4" w:tplc="04150019" w:tentative="1">
      <w:start w:val="1"/>
      <w:numFmt w:val="lowerLetter"/>
      <w:lvlText w:val="%5."/>
      <w:lvlJc w:val="start"/>
      <w:pPr>
        <w:tabs>
          <w:tab w:val="num" w:pos="234pt"/>
        </w:tabs>
        <w:ind w:start="234pt" w:hanging="18pt"/>
      </w:pPr>
    </w:lvl>
    <w:lvl w:ilvl="5" w:tplc="0415001B" w:tentative="1">
      <w:start w:val="1"/>
      <w:numFmt w:val="lowerRoman"/>
      <w:lvlText w:val="%6."/>
      <w:lvlJc w:val="end"/>
      <w:pPr>
        <w:tabs>
          <w:tab w:val="num" w:pos="270pt"/>
        </w:tabs>
        <w:ind w:start="270pt" w:hanging="9pt"/>
      </w:pPr>
    </w:lvl>
    <w:lvl w:ilvl="6" w:tplc="0415000F" w:tentative="1">
      <w:start w:val="1"/>
      <w:numFmt w:val="decimal"/>
      <w:lvlText w:val="%7."/>
      <w:lvlJc w:val="start"/>
      <w:pPr>
        <w:tabs>
          <w:tab w:val="num" w:pos="306pt"/>
        </w:tabs>
        <w:ind w:start="306pt" w:hanging="18pt"/>
      </w:pPr>
    </w:lvl>
    <w:lvl w:ilvl="7" w:tplc="04150019" w:tentative="1">
      <w:start w:val="1"/>
      <w:numFmt w:val="lowerLetter"/>
      <w:lvlText w:val="%8."/>
      <w:lvlJc w:val="start"/>
      <w:pPr>
        <w:tabs>
          <w:tab w:val="num" w:pos="342pt"/>
        </w:tabs>
        <w:ind w:start="342pt" w:hanging="18pt"/>
      </w:pPr>
    </w:lvl>
    <w:lvl w:ilvl="8" w:tplc="0415001B" w:tentative="1">
      <w:start w:val="1"/>
      <w:numFmt w:val="lowerRoman"/>
      <w:lvlText w:val="%9."/>
      <w:lvlJc w:val="end"/>
      <w:pPr>
        <w:tabs>
          <w:tab w:val="num" w:pos="378pt"/>
        </w:tabs>
        <w:ind w:start="378pt" w:hanging="9pt"/>
      </w:pPr>
    </w:lvl>
  </w:abstractNum>
  <w:abstractNum w:abstractNumId="23" w15:restartNumberingAfterBreak="0">
    <w:nsid w:val="56222805"/>
    <w:multiLevelType w:val="singleLevel"/>
    <w:tmpl w:val="0DD4B978"/>
    <w:lvl w:ilvl="0">
      <w:start w:val="1"/>
      <w:numFmt w:val="decimal"/>
      <w:lvlText w:val="%1."/>
      <w:lvlJc w:val="start"/>
      <w:pPr>
        <w:tabs>
          <w:tab w:val="num" w:pos="25.10pt"/>
        </w:tabs>
        <w:ind w:start="25.10pt" w:hanging="18pt"/>
      </w:pPr>
      <w:rPr>
        <w:b w:val="0"/>
        <w:sz w:val="24"/>
        <w:szCs w:val="24"/>
      </w:rPr>
    </w:lvl>
  </w:abstractNum>
  <w:abstractNum w:abstractNumId="24" w15:restartNumberingAfterBreak="0">
    <w:nsid w:val="58075B48"/>
    <w:multiLevelType w:val="multilevel"/>
    <w:tmpl w:val="23085082"/>
    <w:lvl w:ilvl="0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>
      <w:start w:val="1"/>
      <w:numFmt w:val="decimal"/>
      <w:isLgl/>
      <w:lvlText w:val="%1.%2."/>
      <w:lvlJc w:val="start"/>
      <w:pPr>
        <w:ind w:start="36pt" w:hanging="18pt"/>
      </w:pPr>
      <w:rPr>
        <w:rFonts w:hint="default"/>
      </w:rPr>
    </w:lvl>
    <w:lvl w:ilvl="2">
      <w:start w:val="1"/>
      <w:numFmt w:val="decimal"/>
      <w:isLgl/>
      <w:lvlText w:val="%1.%2.%3."/>
      <w:lvlJc w:val="start"/>
      <w:pPr>
        <w:ind w:start="54pt" w:hanging="36pt"/>
      </w:pPr>
      <w:rPr>
        <w:rFonts w:hint="default"/>
      </w:rPr>
    </w:lvl>
    <w:lvl w:ilvl="3">
      <w:start w:val="1"/>
      <w:numFmt w:val="decimal"/>
      <w:isLgl/>
      <w:lvlText w:val="%1.%2.%3.%4."/>
      <w:lvlJc w:val="start"/>
      <w:pPr>
        <w:ind w:start="54pt" w:hanging="36pt"/>
      </w:pPr>
      <w:rPr>
        <w:rFonts w:hint="default"/>
      </w:rPr>
    </w:lvl>
    <w:lvl w:ilvl="4">
      <w:start w:val="1"/>
      <w:numFmt w:val="decimal"/>
      <w:isLgl/>
      <w:lvlText w:val="%1.%2.%3.%4.%5."/>
      <w:lvlJc w:val="start"/>
      <w:pPr>
        <w:ind w:start="72pt" w:hanging="54pt"/>
      </w:pPr>
      <w:rPr>
        <w:rFonts w:hint="default"/>
      </w:rPr>
    </w:lvl>
    <w:lvl w:ilvl="5">
      <w:start w:val="1"/>
      <w:numFmt w:val="decimal"/>
      <w:isLgl/>
      <w:lvlText w:val="%1.%2.%3.%4.%5.%6."/>
      <w:lvlJc w:val="start"/>
      <w:pPr>
        <w:ind w:start="72pt" w:hanging="54pt"/>
      </w:pPr>
      <w:rPr>
        <w:rFonts w:hint="default"/>
      </w:rPr>
    </w:lvl>
    <w:lvl w:ilvl="6">
      <w:start w:val="1"/>
      <w:numFmt w:val="decimal"/>
      <w:isLgl/>
      <w:lvlText w:val="%1.%2.%3.%4.%5.%6.%7."/>
      <w:lvlJc w:val="start"/>
      <w:pPr>
        <w:ind w:start="90pt" w:hanging="72pt"/>
      </w:pPr>
      <w:rPr>
        <w:rFonts w:hint="default"/>
      </w:rPr>
    </w:lvl>
    <w:lvl w:ilvl="7">
      <w:start w:val="1"/>
      <w:numFmt w:val="decimal"/>
      <w:isLgl/>
      <w:lvlText w:val="%1.%2.%3.%4.%5.%6.%7.%8."/>
      <w:lvlJc w:val="start"/>
      <w:pPr>
        <w:ind w:start="90pt" w:hanging="72pt"/>
      </w:pPr>
      <w:rPr>
        <w:rFonts w:hint="default"/>
      </w:rPr>
    </w:lvl>
    <w:lvl w:ilvl="8">
      <w:start w:val="1"/>
      <w:numFmt w:val="decimal"/>
      <w:isLgl/>
      <w:lvlText w:val="%1.%2.%3.%4.%5.%6.%7.%8.%9."/>
      <w:lvlJc w:val="start"/>
      <w:pPr>
        <w:ind w:start="108pt" w:hanging="90pt"/>
      </w:pPr>
      <w:rPr>
        <w:rFonts w:hint="default"/>
      </w:rPr>
    </w:lvl>
  </w:abstractNum>
  <w:abstractNum w:abstractNumId="25" w15:restartNumberingAfterBreak="0">
    <w:nsid w:val="59E20730"/>
    <w:multiLevelType w:val="hybridMultilevel"/>
    <w:tmpl w:val="721C3ABA"/>
    <w:lvl w:ilvl="0" w:tplc="04150001">
      <w:start w:val="1"/>
      <w:numFmt w:val="bullet"/>
      <w:lvlText w:val=""/>
      <w:lvlJc w:val="start"/>
      <w:pPr>
        <w:ind w:start="36pt" w:hanging="18pt"/>
      </w:pPr>
      <w:rPr>
        <w:rFonts w:ascii="Symbol" w:hAnsi="Symbol" w:hint="default"/>
      </w:rPr>
    </w:lvl>
    <w:lvl w:ilvl="1" w:tplc="DC1A79BA">
      <w:start w:val="1"/>
      <w:numFmt w:val="decimal"/>
      <w:lvlText w:val="%2)"/>
      <w:lvlJc w:val="start"/>
      <w:pPr>
        <w:ind w:start="72pt" w:hanging="18pt"/>
      </w:pPr>
      <w:rPr>
        <w:rFonts w:cs="CenturyGothic"/>
      </w:rPr>
    </w:lvl>
    <w:lvl w:ilvl="2" w:tplc="0415001B">
      <w:start w:val="1"/>
      <w:numFmt w:val="lowerRoman"/>
      <w:lvlText w:val="%3."/>
      <w:lvlJc w:val="end"/>
      <w:pPr>
        <w:ind w:start="108pt" w:hanging="9pt"/>
      </w:pPr>
    </w:lvl>
    <w:lvl w:ilvl="3" w:tplc="0415000F">
      <w:start w:val="1"/>
      <w:numFmt w:val="decimal"/>
      <w:lvlText w:val="%4."/>
      <w:lvlJc w:val="start"/>
      <w:pPr>
        <w:ind w:start="144pt" w:hanging="18pt"/>
      </w:pPr>
    </w:lvl>
    <w:lvl w:ilvl="4" w:tplc="04150019">
      <w:start w:val="1"/>
      <w:numFmt w:val="lowerLetter"/>
      <w:lvlText w:val="%5."/>
      <w:lvlJc w:val="start"/>
      <w:pPr>
        <w:ind w:start="180pt" w:hanging="18pt"/>
      </w:pPr>
    </w:lvl>
    <w:lvl w:ilvl="5" w:tplc="0415001B">
      <w:start w:val="1"/>
      <w:numFmt w:val="lowerRoman"/>
      <w:lvlText w:val="%6."/>
      <w:lvlJc w:val="end"/>
      <w:pPr>
        <w:ind w:start="216pt" w:hanging="9pt"/>
      </w:pPr>
    </w:lvl>
    <w:lvl w:ilvl="6" w:tplc="0415000F">
      <w:start w:val="1"/>
      <w:numFmt w:val="decimal"/>
      <w:lvlText w:val="%7."/>
      <w:lvlJc w:val="start"/>
      <w:pPr>
        <w:ind w:start="252pt" w:hanging="18pt"/>
      </w:pPr>
    </w:lvl>
    <w:lvl w:ilvl="7" w:tplc="04150019">
      <w:start w:val="1"/>
      <w:numFmt w:val="lowerLetter"/>
      <w:lvlText w:val="%8."/>
      <w:lvlJc w:val="start"/>
      <w:pPr>
        <w:ind w:start="288pt" w:hanging="18pt"/>
      </w:pPr>
    </w:lvl>
    <w:lvl w:ilvl="8" w:tplc="0415001B">
      <w:start w:val="1"/>
      <w:numFmt w:val="lowerRoman"/>
      <w:lvlText w:val="%9."/>
      <w:lvlJc w:val="end"/>
      <w:pPr>
        <w:ind w:start="324pt" w:hanging="9pt"/>
      </w:pPr>
    </w:lvl>
  </w:abstractNum>
  <w:abstractNum w:abstractNumId="26" w15:restartNumberingAfterBreak="0">
    <w:nsid w:val="59E975DD"/>
    <w:multiLevelType w:val="multilevel"/>
    <w:tmpl w:val="23085082"/>
    <w:lvl w:ilvl="0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>
      <w:start w:val="1"/>
      <w:numFmt w:val="decimal"/>
      <w:isLgl/>
      <w:lvlText w:val="%1.%2."/>
      <w:lvlJc w:val="start"/>
      <w:pPr>
        <w:ind w:start="36pt" w:hanging="18pt"/>
      </w:pPr>
      <w:rPr>
        <w:rFonts w:hint="default"/>
      </w:rPr>
    </w:lvl>
    <w:lvl w:ilvl="2">
      <w:start w:val="1"/>
      <w:numFmt w:val="decimal"/>
      <w:isLgl/>
      <w:lvlText w:val="%1.%2.%3."/>
      <w:lvlJc w:val="start"/>
      <w:pPr>
        <w:ind w:start="54pt" w:hanging="36pt"/>
      </w:pPr>
      <w:rPr>
        <w:rFonts w:hint="default"/>
      </w:rPr>
    </w:lvl>
    <w:lvl w:ilvl="3">
      <w:start w:val="1"/>
      <w:numFmt w:val="decimal"/>
      <w:isLgl/>
      <w:lvlText w:val="%1.%2.%3.%4."/>
      <w:lvlJc w:val="start"/>
      <w:pPr>
        <w:ind w:start="54pt" w:hanging="36pt"/>
      </w:pPr>
      <w:rPr>
        <w:rFonts w:hint="default"/>
      </w:rPr>
    </w:lvl>
    <w:lvl w:ilvl="4">
      <w:start w:val="1"/>
      <w:numFmt w:val="decimal"/>
      <w:isLgl/>
      <w:lvlText w:val="%1.%2.%3.%4.%5."/>
      <w:lvlJc w:val="start"/>
      <w:pPr>
        <w:ind w:start="72pt" w:hanging="54pt"/>
      </w:pPr>
      <w:rPr>
        <w:rFonts w:hint="default"/>
      </w:rPr>
    </w:lvl>
    <w:lvl w:ilvl="5">
      <w:start w:val="1"/>
      <w:numFmt w:val="decimal"/>
      <w:isLgl/>
      <w:lvlText w:val="%1.%2.%3.%4.%5.%6."/>
      <w:lvlJc w:val="start"/>
      <w:pPr>
        <w:ind w:start="72pt" w:hanging="54pt"/>
      </w:pPr>
      <w:rPr>
        <w:rFonts w:hint="default"/>
      </w:rPr>
    </w:lvl>
    <w:lvl w:ilvl="6">
      <w:start w:val="1"/>
      <w:numFmt w:val="decimal"/>
      <w:isLgl/>
      <w:lvlText w:val="%1.%2.%3.%4.%5.%6.%7."/>
      <w:lvlJc w:val="start"/>
      <w:pPr>
        <w:ind w:start="90pt" w:hanging="72pt"/>
      </w:pPr>
      <w:rPr>
        <w:rFonts w:hint="default"/>
      </w:rPr>
    </w:lvl>
    <w:lvl w:ilvl="7">
      <w:start w:val="1"/>
      <w:numFmt w:val="decimal"/>
      <w:isLgl/>
      <w:lvlText w:val="%1.%2.%3.%4.%5.%6.%7.%8."/>
      <w:lvlJc w:val="start"/>
      <w:pPr>
        <w:ind w:start="90pt" w:hanging="72pt"/>
      </w:pPr>
      <w:rPr>
        <w:rFonts w:hint="default"/>
      </w:rPr>
    </w:lvl>
    <w:lvl w:ilvl="8">
      <w:start w:val="1"/>
      <w:numFmt w:val="decimal"/>
      <w:isLgl/>
      <w:lvlText w:val="%1.%2.%3.%4.%5.%6.%7.%8.%9."/>
      <w:lvlJc w:val="start"/>
      <w:pPr>
        <w:ind w:start="108pt" w:hanging="90pt"/>
      </w:pPr>
      <w:rPr>
        <w:rFonts w:hint="default"/>
      </w:rPr>
    </w:lvl>
  </w:abstractNum>
  <w:abstractNum w:abstractNumId="27" w15:restartNumberingAfterBreak="0">
    <w:nsid w:val="5BA920F0"/>
    <w:multiLevelType w:val="multilevel"/>
    <w:tmpl w:val="23085082"/>
    <w:lvl w:ilvl="0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>
      <w:start w:val="1"/>
      <w:numFmt w:val="decimal"/>
      <w:isLgl/>
      <w:lvlText w:val="%1.%2."/>
      <w:lvlJc w:val="start"/>
      <w:pPr>
        <w:ind w:start="36pt" w:hanging="18pt"/>
      </w:pPr>
      <w:rPr>
        <w:rFonts w:hint="default"/>
      </w:rPr>
    </w:lvl>
    <w:lvl w:ilvl="2">
      <w:start w:val="1"/>
      <w:numFmt w:val="decimal"/>
      <w:isLgl/>
      <w:lvlText w:val="%1.%2.%3."/>
      <w:lvlJc w:val="start"/>
      <w:pPr>
        <w:ind w:start="54pt" w:hanging="36pt"/>
      </w:pPr>
      <w:rPr>
        <w:rFonts w:hint="default"/>
      </w:rPr>
    </w:lvl>
    <w:lvl w:ilvl="3">
      <w:start w:val="1"/>
      <w:numFmt w:val="decimal"/>
      <w:isLgl/>
      <w:lvlText w:val="%1.%2.%3.%4."/>
      <w:lvlJc w:val="start"/>
      <w:pPr>
        <w:ind w:start="54pt" w:hanging="36pt"/>
      </w:pPr>
      <w:rPr>
        <w:rFonts w:hint="default"/>
      </w:rPr>
    </w:lvl>
    <w:lvl w:ilvl="4">
      <w:start w:val="1"/>
      <w:numFmt w:val="decimal"/>
      <w:isLgl/>
      <w:lvlText w:val="%1.%2.%3.%4.%5."/>
      <w:lvlJc w:val="start"/>
      <w:pPr>
        <w:ind w:start="72pt" w:hanging="54pt"/>
      </w:pPr>
      <w:rPr>
        <w:rFonts w:hint="default"/>
      </w:rPr>
    </w:lvl>
    <w:lvl w:ilvl="5">
      <w:start w:val="1"/>
      <w:numFmt w:val="decimal"/>
      <w:isLgl/>
      <w:lvlText w:val="%1.%2.%3.%4.%5.%6."/>
      <w:lvlJc w:val="start"/>
      <w:pPr>
        <w:ind w:start="72pt" w:hanging="54pt"/>
      </w:pPr>
      <w:rPr>
        <w:rFonts w:hint="default"/>
      </w:rPr>
    </w:lvl>
    <w:lvl w:ilvl="6">
      <w:start w:val="1"/>
      <w:numFmt w:val="decimal"/>
      <w:isLgl/>
      <w:lvlText w:val="%1.%2.%3.%4.%5.%6.%7."/>
      <w:lvlJc w:val="start"/>
      <w:pPr>
        <w:ind w:start="90pt" w:hanging="72pt"/>
      </w:pPr>
      <w:rPr>
        <w:rFonts w:hint="default"/>
      </w:rPr>
    </w:lvl>
    <w:lvl w:ilvl="7">
      <w:start w:val="1"/>
      <w:numFmt w:val="decimal"/>
      <w:isLgl/>
      <w:lvlText w:val="%1.%2.%3.%4.%5.%6.%7.%8."/>
      <w:lvlJc w:val="start"/>
      <w:pPr>
        <w:ind w:start="90pt" w:hanging="72pt"/>
      </w:pPr>
      <w:rPr>
        <w:rFonts w:hint="default"/>
      </w:rPr>
    </w:lvl>
    <w:lvl w:ilvl="8">
      <w:start w:val="1"/>
      <w:numFmt w:val="decimal"/>
      <w:isLgl/>
      <w:lvlText w:val="%1.%2.%3.%4.%5.%6.%7.%8.%9."/>
      <w:lvlJc w:val="start"/>
      <w:pPr>
        <w:ind w:start="108pt" w:hanging="90pt"/>
      </w:pPr>
      <w:rPr>
        <w:rFonts w:hint="default"/>
      </w:rPr>
    </w:lvl>
  </w:abstractNum>
  <w:abstractNum w:abstractNumId="28" w15:restartNumberingAfterBreak="0">
    <w:nsid w:val="5BBC10FF"/>
    <w:multiLevelType w:val="hybridMultilevel"/>
    <w:tmpl w:val="5C408C8C"/>
    <w:lvl w:ilvl="0" w:tplc="04150001">
      <w:start w:val="1"/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abstractNum w:abstractNumId="29" w15:restartNumberingAfterBreak="0">
    <w:nsid w:val="5EE67951"/>
    <w:multiLevelType w:val="hybridMultilevel"/>
    <w:tmpl w:val="87CAE384"/>
    <w:lvl w:ilvl="0" w:tplc="DE00671E">
      <w:start w:val="1"/>
      <w:numFmt w:val="decimal"/>
      <w:lvlText w:val="%1."/>
      <w:lvlJc w:val="start"/>
      <w:pPr>
        <w:ind w:start="54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90pt" w:hanging="18pt"/>
      </w:pPr>
    </w:lvl>
    <w:lvl w:ilvl="2" w:tplc="0415001B" w:tentative="1">
      <w:start w:val="1"/>
      <w:numFmt w:val="lowerRoman"/>
      <w:lvlText w:val="%3."/>
      <w:lvlJc w:val="end"/>
      <w:pPr>
        <w:ind w:start="126pt" w:hanging="9pt"/>
      </w:pPr>
    </w:lvl>
    <w:lvl w:ilvl="3" w:tplc="0415000F" w:tentative="1">
      <w:start w:val="1"/>
      <w:numFmt w:val="decimal"/>
      <w:lvlText w:val="%4."/>
      <w:lvlJc w:val="start"/>
      <w:pPr>
        <w:ind w:start="162pt" w:hanging="18pt"/>
      </w:pPr>
    </w:lvl>
    <w:lvl w:ilvl="4" w:tplc="04150019" w:tentative="1">
      <w:start w:val="1"/>
      <w:numFmt w:val="lowerLetter"/>
      <w:lvlText w:val="%5."/>
      <w:lvlJc w:val="start"/>
      <w:pPr>
        <w:ind w:start="198pt" w:hanging="18pt"/>
      </w:pPr>
    </w:lvl>
    <w:lvl w:ilvl="5" w:tplc="0415001B" w:tentative="1">
      <w:start w:val="1"/>
      <w:numFmt w:val="lowerRoman"/>
      <w:lvlText w:val="%6."/>
      <w:lvlJc w:val="end"/>
      <w:pPr>
        <w:ind w:start="234pt" w:hanging="9pt"/>
      </w:pPr>
    </w:lvl>
    <w:lvl w:ilvl="6" w:tplc="0415000F" w:tentative="1">
      <w:start w:val="1"/>
      <w:numFmt w:val="decimal"/>
      <w:lvlText w:val="%7."/>
      <w:lvlJc w:val="start"/>
      <w:pPr>
        <w:ind w:start="270pt" w:hanging="18pt"/>
      </w:pPr>
    </w:lvl>
    <w:lvl w:ilvl="7" w:tplc="04150019" w:tentative="1">
      <w:start w:val="1"/>
      <w:numFmt w:val="lowerLetter"/>
      <w:lvlText w:val="%8."/>
      <w:lvlJc w:val="start"/>
      <w:pPr>
        <w:ind w:start="306pt" w:hanging="18pt"/>
      </w:pPr>
    </w:lvl>
    <w:lvl w:ilvl="8" w:tplc="0415001B" w:tentative="1">
      <w:start w:val="1"/>
      <w:numFmt w:val="lowerRoman"/>
      <w:lvlText w:val="%9."/>
      <w:lvlJc w:val="end"/>
      <w:pPr>
        <w:ind w:start="342pt" w:hanging="9pt"/>
      </w:pPr>
    </w:lvl>
  </w:abstractNum>
  <w:abstractNum w:abstractNumId="30" w15:restartNumberingAfterBreak="0">
    <w:nsid w:val="5F8D7DF2"/>
    <w:multiLevelType w:val="multilevel"/>
    <w:tmpl w:val="23085082"/>
    <w:lvl w:ilvl="0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>
      <w:start w:val="1"/>
      <w:numFmt w:val="decimal"/>
      <w:isLgl/>
      <w:lvlText w:val="%1.%2."/>
      <w:lvlJc w:val="start"/>
      <w:pPr>
        <w:ind w:start="36pt" w:hanging="18pt"/>
      </w:pPr>
      <w:rPr>
        <w:rFonts w:hint="default"/>
      </w:rPr>
    </w:lvl>
    <w:lvl w:ilvl="2">
      <w:start w:val="1"/>
      <w:numFmt w:val="decimal"/>
      <w:isLgl/>
      <w:lvlText w:val="%1.%2.%3."/>
      <w:lvlJc w:val="start"/>
      <w:pPr>
        <w:ind w:start="54pt" w:hanging="36pt"/>
      </w:pPr>
      <w:rPr>
        <w:rFonts w:hint="default"/>
      </w:rPr>
    </w:lvl>
    <w:lvl w:ilvl="3">
      <w:start w:val="1"/>
      <w:numFmt w:val="decimal"/>
      <w:isLgl/>
      <w:lvlText w:val="%1.%2.%3.%4."/>
      <w:lvlJc w:val="start"/>
      <w:pPr>
        <w:ind w:start="54pt" w:hanging="36pt"/>
      </w:pPr>
      <w:rPr>
        <w:rFonts w:hint="default"/>
      </w:rPr>
    </w:lvl>
    <w:lvl w:ilvl="4">
      <w:start w:val="1"/>
      <w:numFmt w:val="decimal"/>
      <w:isLgl/>
      <w:lvlText w:val="%1.%2.%3.%4.%5."/>
      <w:lvlJc w:val="start"/>
      <w:pPr>
        <w:ind w:start="72pt" w:hanging="54pt"/>
      </w:pPr>
      <w:rPr>
        <w:rFonts w:hint="default"/>
      </w:rPr>
    </w:lvl>
    <w:lvl w:ilvl="5">
      <w:start w:val="1"/>
      <w:numFmt w:val="decimal"/>
      <w:isLgl/>
      <w:lvlText w:val="%1.%2.%3.%4.%5.%6."/>
      <w:lvlJc w:val="start"/>
      <w:pPr>
        <w:ind w:start="72pt" w:hanging="54pt"/>
      </w:pPr>
      <w:rPr>
        <w:rFonts w:hint="default"/>
      </w:rPr>
    </w:lvl>
    <w:lvl w:ilvl="6">
      <w:start w:val="1"/>
      <w:numFmt w:val="decimal"/>
      <w:isLgl/>
      <w:lvlText w:val="%1.%2.%3.%4.%5.%6.%7."/>
      <w:lvlJc w:val="start"/>
      <w:pPr>
        <w:ind w:start="90pt" w:hanging="72pt"/>
      </w:pPr>
      <w:rPr>
        <w:rFonts w:hint="default"/>
      </w:rPr>
    </w:lvl>
    <w:lvl w:ilvl="7">
      <w:start w:val="1"/>
      <w:numFmt w:val="decimal"/>
      <w:isLgl/>
      <w:lvlText w:val="%1.%2.%3.%4.%5.%6.%7.%8."/>
      <w:lvlJc w:val="start"/>
      <w:pPr>
        <w:ind w:start="90pt" w:hanging="72pt"/>
      </w:pPr>
      <w:rPr>
        <w:rFonts w:hint="default"/>
      </w:rPr>
    </w:lvl>
    <w:lvl w:ilvl="8">
      <w:start w:val="1"/>
      <w:numFmt w:val="decimal"/>
      <w:isLgl/>
      <w:lvlText w:val="%1.%2.%3.%4.%5.%6.%7.%8.%9."/>
      <w:lvlJc w:val="start"/>
      <w:pPr>
        <w:ind w:start="108pt" w:hanging="90pt"/>
      </w:pPr>
      <w:rPr>
        <w:rFonts w:hint="default"/>
      </w:rPr>
    </w:lvl>
  </w:abstractNum>
  <w:abstractNum w:abstractNumId="31" w15:restartNumberingAfterBreak="0">
    <w:nsid w:val="65CC1777"/>
    <w:multiLevelType w:val="hybridMultilevel"/>
    <w:tmpl w:val="E0746E9A"/>
    <w:lvl w:ilvl="0" w:tplc="FFFFFFFF">
      <w:start w:val="5"/>
      <w:numFmt w:val="bullet"/>
      <w:lvlText w:val="-"/>
      <w:lvlJc w:val="start"/>
      <w:pPr>
        <w:tabs>
          <w:tab w:val="num" w:pos="50.20pt"/>
        </w:tabs>
        <w:ind w:start="50.20pt" w:hanging="18pt"/>
      </w:pPr>
      <w:rPr>
        <w:rFonts w:ascii="Times New Roman" w:eastAsia="Times New Roman" w:hAnsi="Times New Roman" w:cs="Times New Roman" w:hint="default"/>
      </w:rPr>
    </w:lvl>
    <w:lvl w:ilvl="1" w:tplc="04150013">
      <w:start w:val="1"/>
      <w:numFmt w:val="upperRoman"/>
      <w:lvlText w:val="%2."/>
      <w:lvlJc w:val="end"/>
      <w:pPr>
        <w:tabs>
          <w:tab w:val="num" w:pos="77.20pt"/>
        </w:tabs>
        <w:ind w:start="77.20pt" w:hanging="9pt"/>
      </w:pPr>
    </w:lvl>
    <w:lvl w:ilvl="2" w:tplc="A348AE4C">
      <w:start w:val="18"/>
      <w:numFmt w:val="upperLetter"/>
      <w:lvlText w:val="%3)"/>
      <w:lvlJc w:val="start"/>
      <w:pPr>
        <w:tabs>
          <w:tab w:val="num" w:pos="122.20pt"/>
        </w:tabs>
        <w:ind w:start="122.20pt" w:hanging="18pt"/>
      </w:pPr>
      <w:rPr>
        <w:rFonts w:hint="default"/>
      </w:rPr>
    </w:lvl>
    <w:lvl w:ilvl="3" w:tplc="603C3FB4">
      <w:start w:val="1"/>
      <w:numFmt w:val="upperLetter"/>
      <w:lvlText w:val="%4)"/>
      <w:lvlJc w:val="start"/>
      <w:pPr>
        <w:tabs>
          <w:tab w:val="num" w:pos="158.20pt"/>
        </w:tabs>
        <w:ind w:start="158.20pt" w:hanging="18pt"/>
      </w:pPr>
      <w:rPr>
        <w:rFonts w:hint="default"/>
      </w:rPr>
    </w:lvl>
    <w:lvl w:ilvl="4" w:tplc="FFFFFFFF" w:tentative="1">
      <w:start w:val="1"/>
      <w:numFmt w:val="bullet"/>
      <w:lvlText w:val="o"/>
      <w:lvlJc w:val="start"/>
      <w:pPr>
        <w:tabs>
          <w:tab w:val="num" w:pos="194.20pt"/>
        </w:tabs>
        <w:ind w:start="194.20pt" w:hanging="18pt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start"/>
      <w:pPr>
        <w:tabs>
          <w:tab w:val="num" w:pos="230.20pt"/>
        </w:tabs>
        <w:ind w:start="230.20pt" w:hanging="18pt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start"/>
      <w:pPr>
        <w:tabs>
          <w:tab w:val="num" w:pos="266.20pt"/>
        </w:tabs>
        <w:ind w:start="266.20pt" w:hanging="18pt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start"/>
      <w:pPr>
        <w:tabs>
          <w:tab w:val="num" w:pos="302.20pt"/>
        </w:tabs>
        <w:ind w:start="302.20pt" w:hanging="18pt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start"/>
      <w:pPr>
        <w:tabs>
          <w:tab w:val="num" w:pos="338.20pt"/>
        </w:tabs>
        <w:ind w:start="338.20pt" w:hanging="18pt"/>
      </w:pPr>
      <w:rPr>
        <w:rFonts w:ascii="Wingdings" w:hAnsi="Wingdings" w:hint="default"/>
      </w:rPr>
    </w:lvl>
  </w:abstractNum>
  <w:abstractNum w:abstractNumId="32" w15:restartNumberingAfterBreak="0">
    <w:nsid w:val="68A70CB1"/>
    <w:multiLevelType w:val="hybridMultilevel"/>
    <w:tmpl w:val="432EBF3E"/>
    <w:lvl w:ilvl="0" w:tplc="0415000F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33" w15:restartNumberingAfterBreak="0">
    <w:nsid w:val="68AA18E4"/>
    <w:multiLevelType w:val="hybridMultilevel"/>
    <w:tmpl w:val="C9E60E70"/>
    <w:lvl w:ilvl="0" w:tplc="303E33EC">
      <w:start w:val="1"/>
      <w:numFmt w:val="decimal"/>
      <w:lvlText w:val="%1."/>
      <w:lvlJc w:val="start"/>
      <w:pPr>
        <w:ind w:start="36pt" w:hanging="18pt"/>
      </w:pPr>
      <w:rPr>
        <w:i w:val="0"/>
        <w:sz w:val="24"/>
        <w:szCs w:val="24"/>
      </w:r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>
      <w:start w:val="1"/>
      <w:numFmt w:val="lowerRoman"/>
      <w:lvlText w:val="%3."/>
      <w:lvlJc w:val="end"/>
      <w:pPr>
        <w:ind w:start="108pt" w:hanging="9pt"/>
      </w:pPr>
    </w:lvl>
    <w:lvl w:ilvl="3" w:tplc="0415000F">
      <w:start w:val="1"/>
      <w:numFmt w:val="decimal"/>
      <w:lvlText w:val="%4."/>
      <w:lvlJc w:val="start"/>
      <w:pPr>
        <w:ind w:start="144pt" w:hanging="18pt"/>
      </w:pPr>
    </w:lvl>
    <w:lvl w:ilvl="4" w:tplc="04150019">
      <w:start w:val="1"/>
      <w:numFmt w:val="lowerLetter"/>
      <w:lvlText w:val="%5."/>
      <w:lvlJc w:val="start"/>
      <w:pPr>
        <w:ind w:start="180pt" w:hanging="18pt"/>
      </w:pPr>
    </w:lvl>
    <w:lvl w:ilvl="5" w:tplc="0415001B">
      <w:start w:val="1"/>
      <w:numFmt w:val="lowerRoman"/>
      <w:lvlText w:val="%6."/>
      <w:lvlJc w:val="end"/>
      <w:pPr>
        <w:ind w:start="216pt" w:hanging="9pt"/>
      </w:pPr>
    </w:lvl>
    <w:lvl w:ilvl="6" w:tplc="0415000F">
      <w:start w:val="1"/>
      <w:numFmt w:val="decimal"/>
      <w:lvlText w:val="%7."/>
      <w:lvlJc w:val="start"/>
      <w:pPr>
        <w:ind w:start="252pt" w:hanging="18pt"/>
      </w:pPr>
    </w:lvl>
    <w:lvl w:ilvl="7" w:tplc="04150019">
      <w:start w:val="1"/>
      <w:numFmt w:val="lowerLetter"/>
      <w:lvlText w:val="%8."/>
      <w:lvlJc w:val="start"/>
      <w:pPr>
        <w:ind w:start="288pt" w:hanging="18pt"/>
      </w:pPr>
    </w:lvl>
    <w:lvl w:ilvl="8" w:tplc="0415001B">
      <w:start w:val="1"/>
      <w:numFmt w:val="lowerRoman"/>
      <w:lvlText w:val="%9."/>
      <w:lvlJc w:val="end"/>
      <w:pPr>
        <w:ind w:start="324pt" w:hanging="9pt"/>
      </w:pPr>
    </w:lvl>
  </w:abstractNum>
  <w:abstractNum w:abstractNumId="34" w15:restartNumberingAfterBreak="0">
    <w:nsid w:val="6C4F60EF"/>
    <w:multiLevelType w:val="hybridMultilevel"/>
    <w:tmpl w:val="BA54C8F0"/>
    <w:lvl w:ilvl="0" w:tplc="0415000F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35" w15:restartNumberingAfterBreak="0">
    <w:nsid w:val="6D1B65DB"/>
    <w:multiLevelType w:val="multilevel"/>
    <w:tmpl w:val="85C08104"/>
    <w:lvl w:ilvl="0">
      <w:start w:val="2"/>
      <w:numFmt w:val="decimal"/>
      <w:lvlText w:val="%1."/>
      <w:lvlJc w:val="start"/>
      <w:pPr>
        <w:ind w:start="21.75pt" w:hanging="21.75pt"/>
      </w:pPr>
      <w:rPr>
        <w:rFonts w:hint="default"/>
      </w:rPr>
    </w:lvl>
    <w:lvl w:ilvl="1">
      <w:start w:val="17"/>
      <w:numFmt w:val="decimal"/>
      <w:lvlText w:val="%1.%2."/>
      <w:lvlJc w:val="start"/>
      <w:pPr>
        <w:ind w:start="39.75pt" w:hanging="21.75pt"/>
      </w:pPr>
      <w:rPr>
        <w:rFonts w:hint="default"/>
      </w:rPr>
    </w:lvl>
    <w:lvl w:ilvl="2">
      <w:start w:val="1"/>
      <w:numFmt w:val="decimal"/>
      <w:lvlText w:val="%1.%2.%3."/>
      <w:lvlJc w:val="start"/>
      <w:pPr>
        <w:ind w:start="72pt" w:hanging="36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90pt" w:hanging="36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126pt" w:hanging="54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144pt" w:hanging="54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180pt" w:hanging="72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198pt" w:hanging="72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234pt" w:hanging="90pt"/>
      </w:pPr>
      <w:rPr>
        <w:rFonts w:hint="default"/>
      </w:rPr>
    </w:lvl>
  </w:abstractNum>
  <w:abstractNum w:abstractNumId="36" w15:restartNumberingAfterBreak="0">
    <w:nsid w:val="765A252D"/>
    <w:multiLevelType w:val="hybridMultilevel"/>
    <w:tmpl w:val="FBD6FAD8"/>
    <w:lvl w:ilvl="0" w:tplc="0415000F">
      <w:start w:val="1"/>
      <w:numFmt w:val="decimal"/>
      <w:lvlText w:val="%1."/>
      <w:lvlJc w:val="start"/>
      <w:pPr>
        <w:ind w:start="36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37" w15:restartNumberingAfterBreak="0">
    <w:nsid w:val="76B96187"/>
    <w:multiLevelType w:val="hybridMultilevel"/>
    <w:tmpl w:val="C658A81C"/>
    <w:lvl w:ilvl="0" w:tplc="0E48433C">
      <w:start w:val="1"/>
      <w:numFmt w:val="lowerLetter"/>
      <w:lvlText w:val="%1."/>
      <w:lvlJc w:val="start"/>
      <w:pPr>
        <w:ind w:start="53.40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89.40pt" w:hanging="18pt"/>
      </w:pPr>
    </w:lvl>
    <w:lvl w:ilvl="2" w:tplc="0415001B" w:tentative="1">
      <w:start w:val="1"/>
      <w:numFmt w:val="lowerRoman"/>
      <w:lvlText w:val="%3."/>
      <w:lvlJc w:val="end"/>
      <w:pPr>
        <w:ind w:start="125.40pt" w:hanging="9pt"/>
      </w:pPr>
    </w:lvl>
    <w:lvl w:ilvl="3" w:tplc="0415000F" w:tentative="1">
      <w:start w:val="1"/>
      <w:numFmt w:val="decimal"/>
      <w:lvlText w:val="%4."/>
      <w:lvlJc w:val="start"/>
      <w:pPr>
        <w:ind w:start="161.40pt" w:hanging="18pt"/>
      </w:pPr>
    </w:lvl>
    <w:lvl w:ilvl="4" w:tplc="04150019" w:tentative="1">
      <w:start w:val="1"/>
      <w:numFmt w:val="lowerLetter"/>
      <w:lvlText w:val="%5."/>
      <w:lvlJc w:val="start"/>
      <w:pPr>
        <w:ind w:start="197.40pt" w:hanging="18pt"/>
      </w:pPr>
    </w:lvl>
    <w:lvl w:ilvl="5" w:tplc="0415001B" w:tentative="1">
      <w:start w:val="1"/>
      <w:numFmt w:val="lowerRoman"/>
      <w:lvlText w:val="%6."/>
      <w:lvlJc w:val="end"/>
      <w:pPr>
        <w:ind w:start="233.40pt" w:hanging="9pt"/>
      </w:pPr>
    </w:lvl>
    <w:lvl w:ilvl="6" w:tplc="0415000F" w:tentative="1">
      <w:start w:val="1"/>
      <w:numFmt w:val="decimal"/>
      <w:lvlText w:val="%7."/>
      <w:lvlJc w:val="start"/>
      <w:pPr>
        <w:ind w:start="269.40pt" w:hanging="18pt"/>
      </w:pPr>
    </w:lvl>
    <w:lvl w:ilvl="7" w:tplc="04150019" w:tentative="1">
      <w:start w:val="1"/>
      <w:numFmt w:val="lowerLetter"/>
      <w:lvlText w:val="%8."/>
      <w:lvlJc w:val="start"/>
      <w:pPr>
        <w:ind w:start="305.40pt" w:hanging="18pt"/>
      </w:pPr>
    </w:lvl>
    <w:lvl w:ilvl="8" w:tplc="0415001B" w:tentative="1">
      <w:start w:val="1"/>
      <w:numFmt w:val="lowerRoman"/>
      <w:lvlText w:val="%9."/>
      <w:lvlJc w:val="end"/>
      <w:pPr>
        <w:ind w:start="341.40pt" w:hanging="9pt"/>
      </w:pPr>
    </w:lvl>
  </w:abstractNum>
  <w:abstractNum w:abstractNumId="38" w15:restartNumberingAfterBreak="0">
    <w:nsid w:val="7F327688"/>
    <w:multiLevelType w:val="hybridMultilevel"/>
    <w:tmpl w:val="F6E09F66"/>
    <w:lvl w:ilvl="0" w:tplc="04150017">
      <w:start w:val="1"/>
      <w:numFmt w:val="lowerLetter"/>
      <w:lvlText w:val="%1)"/>
      <w:lvlJc w:val="start"/>
      <w:pPr>
        <w:ind w:start="36pt" w:hanging="18pt"/>
      </w:pPr>
      <w:rPr>
        <w:rFonts w:hint="default"/>
      </w:rPr>
    </w:lvl>
    <w:lvl w:ilvl="1" w:tplc="04150019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num w:numId="1" w16cid:durableId="49111497">
    <w:abstractNumId w:val="34"/>
  </w:num>
  <w:num w:numId="2" w16cid:durableId="1924533382">
    <w:abstractNumId w:val="32"/>
  </w:num>
  <w:num w:numId="3" w16cid:durableId="2114741239">
    <w:abstractNumId w:val="17"/>
  </w:num>
  <w:num w:numId="4" w16cid:durableId="14044143">
    <w:abstractNumId w:val="36"/>
  </w:num>
  <w:num w:numId="5" w16cid:durableId="2020964442">
    <w:abstractNumId w:val="31"/>
  </w:num>
  <w:num w:numId="6" w16cid:durableId="249043837">
    <w:abstractNumId w:val="28"/>
  </w:num>
  <w:num w:numId="7" w16cid:durableId="1064111122">
    <w:abstractNumId w:val="30"/>
  </w:num>
  <w:num w:numId="8" w16cid:durableId="1604024744">
    <w:abstractNumId w:val="20"/>
  </w:num>
  <w:num w:numId="9" w16cid:durableId="1303192601">
    <w:abstractNumId w:val="22"/>
  </w:num>
  <w:num w:numId="10" w16cid:durableId="491407783">
    <w:abstractNumId w:val="38"/>
  </w:num>
  <w:num w:numId="11" w16cid:durableId="2027251470">
    <w:abstractNumId w:val="26"/>
  </w:num>
  <w:num w:numId="12" w16cid:durableId="33309124">
    <w:abstractNumId w:val="27"/>
  </w:num>
  <w:num w:numId="13" w16cid:durableId="1430467015">
    <w:abstractNumId w:val="15"/>
  </w:num>
  <w:num w:numId="14" w16cid:durableId="364595478">
    <w:abstractNumId w:val="12"/>
  </w:num>
  <w:num w:numId="15" w16cid:durableId="1737127863">
    <w:abstractNumId w:val="5"/>
  </w:num>
  <w:num w:numId="16" w16cid:durableId="139079657">
    <w:abstractNumId w:val="24"/>
  </w:num>
  <w:num w:numId="17" w16cid:durableId="931857389">
    <w:abstractNumId w:val="18"/>
  </w:num>
  <w:num w:numId="18" w16cid:durableId="1899777139">
    <w:abstractNumId w:val="6"/>
  </w:num>
  <w:num w:numId="19" w16cid:durableId="1544713206">
    <w:abstractNumId w:val="35"/>
  </w:num>
  <w:num w:numId="20" w16cid:durableId="843863406">
    <w:abstractNumId w:val="11"/>
  </w:num>
  <w:num w:numId="21" w16cid:durableId="32190768">
    <w:abstractNumId w:val="13"/>
  </w:num>
  <w:num w:numId="22" w16cid:durableId="1747261186">
    <w:abstractNumId w:val="0"/>
  </w:num>
  <w:num w:numId="23" w16cid:durableId="1656909176">
    <w:abstractNumId w:val="1"/>
  </w:num>
  <w:num w:numId="24" w16cid:durableId="1041831591">
    <w:abstractNumId w:val="2"/>
  </w:num>
  <w:num w:numId="25" w16cid:durableId="1574390259">
    <w:abstractNumId w:val="9"/>
  </w:num>
  <w:num w:numId="26" w16cid:durableId="46954569">
    <w:abstractNumId w:val="29"/>
  </w:num>
  <w:num w:numId="27" w16cid:durableId="1491094833">
    <w:abstractNumId w:val="3"/>
  </w:num>
  <w:num w:numId="28" w16cid:durableId="2086684767">
    <w:abstractNumId w:val="14"/>
  </w:num>
  <w:num w:numId="29" w16cid:durableId="116992011">
    <w:abstractNumId w:val="19"/>
  </w:num>
  <w:num w:numId="30" w16cid:durableId="1914006368">
    <w:abstractNumId w:val="23"/>
  </w:num>
  <w:num w:numId="31" w16cid:durableId="469128830">
    <w:abstractNumId w:val="7"/>
  </w:num>
  <w:num w:numId="32" w16cid:durableId="104423332">
    <w:abstractNumId w:val="16"/>
  </w:num>
  <w:num w:numId="33" w16cid:durableId="936214429">
    <w:abstractNumId w:val="10"/>
  </w:num>
  <w:num w:numId="34" w16cid:durableId="42024556">
    <w:abstractNumId w:val="8"/>
  </w:num>
  <w:num w:numId="35" w16cid:durableId="175816482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9215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780488587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557056097">
    <w:abstractNumId w:val="21"/>
  </w:num>
  <w:num w:numId="39" w16cid:durableId="16466589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0980"/>
    <w:rsid w:val="00004C8E"/>
    <w:rsid w:val="00040896"/>
    <w:rsid w:val="00041418"/>
    <w:rsid w:val="00046D9C"/>
    <w:rsid w:val="00061B08"/>
    <w:rsid w:val="0008130C"/>
    <w:rsid w:val="00084480"/>
    <w:rsid w:val="000866DF"/>
    <w:rsid w:val="00093476"/>
    <w:rsid w:val="00093EA2"/>
    <w:rsid w:val="000A55DC"/>
    <w:rsid w:val="000A71E0"/>
    <w:rsid w:val="000C1FFF"/>
    <w:rsid w:val="000C776B"/>
    <w:rsid w:val="000F1925"/>
    <w:rsid w:val="00100684"/>
    <w:rsid w:val="0010634F"/>
    <w:rsid w:val="00113B74"/>
    <w:rsid w:val="00117729"/>
    <w:rsid w:val="0012056C"/>
    <w:rsid w:val="0012184E"/>
    <w:rsid w:val="00142760"/>
    <w:rsid w:val="00150884"/>
    <w:rsid w:val="00155531"/>
    <w:rsid w:val="001638CB"/>
    <w:rsid w:val="001733BC"/>
    <w:rsid w:val="001773DD"/>
    <w:rsid w:val="0018328C"/>
    <w:rsid w:val="00194844"/>
    <w:rsid w:val="0019549F"/>
    <w:rsid w:val="001A1BA0"/>
    <w:rsid w:val="001A1F4F"/>
    <w:rsid w:val="001A1F78"/>
    <w:rsid w:val="001C40F6"/>
    <w:rsid w:val="001D6EA8"/>
    <w:rsid w:val="001D7D3E"/>
    <w:rsid w:val="001E2DDF"/>
    <w:rsid w:val="001F118E"/>
    <w:rsid w:val="001F4F30"/>
    <w:rsid w:val="00204242"/>
    <w:rsid w:val="00207B8B"/>
    <w:rsid w:val="0021571B"/>
    <w:rsid w:val="00227C5D"/>
    <w:rsid w:val="00232F68"/>
    <w:rsid w:val="002565C6"/>
    <w:rsid w:val="002573A8"/>
    <w:rsid w:val="00270759"/>
    <w:rsid w:val="00287103"/>
    <w:rsid w:val="002904B0"/>
    <w:rsid w:val="002942FC"/>
    <w:rsid w:val="002A404F"/>
    <w:rsid w:val="002A50C6"/>
    <w:rsid w:val="002C2209"/>
    <w:rsid w:val="002C2E15"/>
    <w:rsid w:val="002D33DF"/>
    <w:rsid w:val="002D35C6"/>
    <w:rsid w:val="002D483A"/>
    <w:rsid w:val="002D624C"/>
    <w:rsid w:val="002F5B15"/>
    <w:rsid w:val="00305667"/>
    <w:rsid w:val="00341588"/>
    <w:rsid w:val="003557E3"/>
    <w:rsid w:val="003612FE"/>
    <w:rsid w:val="0037141A"/>
    <w:rsid w:val="003759B8"/>
    <w:rsid w:val="00377F14"/>
    <w:rsid w:val="00385891"/>
    <w:rsid w:val="00393DEE"/>
    <w:rsid w:val="003A11B8"/>
    <w:rsid w:val="003B0385"/>
    <w:rsid w:val="003B0F74"/>
    <w:rsid w:val="003B119D"/>
    <w:rsid w:val="003B765C"/>
    <w:rsid w:val="003C47B2"/>
    <w:rsid w:val="003C7C70"/>
    <w:rsid w:val="003F2D23"/>
    <w:rsid w:val="003F2E47"/>
    <w:rsid w:val="00410B8A"/>
    <w:rsid w:val="004205BD"/>
    <w:rsid w:val="0042306B"/>
    <w:rsid w:val="00433FE5"/>
    <w:rsid w:val="00443F44"/>
    <w:rsid w:val="00466E7F"/>
    <w:rsid w:val="00487298"/>
    <w:rsid w:val="004A0739"/>
    <w:rsid w:val="004C1599"/>
    <w:rsid w:val="004D0B68"/>
    <w:rsid w:val="004D46F7"/>
    <w:rsid w:val="004D54C0"/>
    <w:rsid w:val="004D75A2"/>
    <w:rsid w:val="004E0541"/>
    <w:rsid w:val="004F3810"/>
    <w:rsid w:val="00507DAA"/>
    <w:rsid w:val="00514708"/>
    <w:rsid w:val="005156E4"/>
    <w:rsid w:val="00515FBB"/>
    <w:rsid w:val="00532751"/>
    <w:rsid w:val="005335DE"/>
    <w:rsid w:val="00537051"/>
    <w:rsid w:val="00542775"/>
    <w:rsid w:val="0054349D"/>
    <w:rsid w:val="005515F8"/>
    <w:rsid w:val="005A5678"/>
    <w:rsid w:val="005C6ED5"/>
    <w:rsid w:val="005D38DC"/>
    <w:rsid w:val="005E0CF3"/>
    <w:rsid w:val="005E5FA6"/>
    <w:rsid w:val="005F007B"/>
    <w:rsid w:val="005F635C"/>
    <w:rsid w:val="006104D1"/>
    <w:rsid w:val="006166AA"/>
    <w:rsid w:val="00633320"/>
    <w:rsid w:val="00642DBA"/>
    <w:rsid w:val="00643873"/>
    <w:rsid w:val="006528A9"/>
    <w:rsid w:val="00666068"/>
    <w:rsid w:val="006709D9"/>
    <w:rsid w:val="00671D6E"/>
    <w:rsid w:val="00683B90"/>
    <w:rsid w:val="00687EF7"/>
    <w:rsid w:val="00695A0C"/>
    <w:rsid w:val="006A1816"/>
    <w:rsid w:val="006A4BE9"/>
    <w:rsid w:val="006A5901"/>
    <w:rsid w:val="006B3B0C"/>
    <w:rsid w:val="006B526A"/>
    <w:rsid w:val="006C3450"/>
    <w:rsid w:val="006E1312"/>
    <w:rsid w:val="00735509"/>
    <w:rsid w:val="00740EBB"/>
    <w:rsid w:val="00741A62"/>
    <w:rsid w:val="00741E1D"/>
    <w:rsid w:val="00743462"/>
    <w:rsid w:val="00751B71"/>
    <w:rsid w:val="007530F1"/>
    <w:rsid w:val="0076012E"/>
    <w:rsid w:val="00762BD2"/>
    <w:rsid w:val="00763088"/>
    <w:rsid w:val="00770F94"/>
    <w:rsid w:val="00786910"/>
    <w:rsid w:val="00794E73"/>
    <w:rsid w:val="007B36DA"/>
    <w:rsid w:val="007D15C7"/>
    <w:rsid w:val="007D28FB"/>
    <w:rsid w:val="007D495F"/>
    <w:rsid w:val="007E072C"/>
    <w:rsid w:val="007E219F"/>
    <w:rsid w:val="007F5660"/>
    <w:rsid w:val="00803D4D"/>
    <w:rsid w:val="00805DDA"/>
    <w:rsid w:val="00815FC9"/>
    <w:rsid w:val="00822F15"/>
    <w:rsid w:val="00835733"/>
    <w:rsid w:val="00847DD4"/>
    <w:rsid w:val="00863163"/>
    <w:rsid w:val="008636C3"/>
    <w:rsid w:val="00875D7F"/>
    <w:rsid w:val="008760F2"/>
    <w:rsid w:val="00876F2A"/>
    <w:rsid w:val="00892415"/>
    <w:rsid w:val="00894C7C"/>
    <w:rsid w:val="00894DEA"/>
    <w:rsid w:val="008A1E44"/>
    <w:rsid w:val="008A3C78"/>
    <w:rsid w:val="008A4235"/>
    <w:rsid w:val="008B3CE5"/>
    <w:rsid w:val="008C2CC2"/>
    <w:rsid w:val="008C3491"/>
    <w:rsid w:val="008C7F4E"/>
    <w:rsid w:val="008D0216"/>
    <w:rsid w:val="008D187E"/>
    <w:rsid w:val="008E3BB0"/>
    <w:rsid w:val="008F4264"/>
    <w:rsid w:val="008F4D6B"/>
    <w:rsid w:val="008F70C8"/>
    <w:rsid w:val="00902C31"/>
    <w:rsid w:val="009057D2"/>
    <w:rsid w:val="00914958"/>
    <w:rsid w:val="00926563"/>
    <w:rsid w:val="00941289"/>
    <w:rsid w:val="009450F0"/>
    <w:rsid w:val="00974EED"/>
    <w:rsid w:val="0098350C"/>
    <w:rsid w:val="00984415"/>
    <w:rsid w:val="0098598E"/>
    <w:rsid w:val="009A2ECE"/>
    <w:rsid w:val="009B5723"/>
    <w:rsid w:val="009C48BA"/>
    <w:rsid w:val="009F250B"/>
    <w:rsid w:val="009F60F1"/>
    <w:rsid w:val="00A06917"/>
    <w:rsid w:val="00A16862"/>
    <w:rsid w:val="00A16CE2"/>
    <w:rsid w:val="00A3361B"/>
    <w:rsid w:val="00A34948"/>
    <w:rsid w:val="00A434F8"/>
    <w:rsid w:val="00A459BC"/>
    <w:rsid w:val="00A4685D"/>
    <w:rsid w:val="00A65BDF"/>
    <w:rsid w:val="00A70980"/>
    <w:rsid w:val="00A835BA"/>
    <w:rsid w:val="00A87D4D"/>
    <w:rsid w:val="00AC60C3"/>
    <w:rsid w:val="00AD7E5E"/>
    <w:rsid w:val="00AF1F67"/>
    <w:rsid w:val="00AF5F46"/>
    <w:rsid w:val="00AF7C4F"/>
    <w:rsid w:val="00B0067E"/>
    <w:rsid w:val="00B05B10"/>
    <w:rsid w:val="00B34D00"/>
    <w:rsid w:val="00B36D63"/>
    <w:rsid w:val="00B415D6"/>
    <w:rsid w:val="00B42AD8"/>
    <w:rsid w:val="00B465AA"/>
    <w:rsid w:val="00B555B8"/>
    <w:rsid w:val="00B67399"/>
    <w:rsid w:val="00BA10AA"/>
    <w:rsid w:val="00BA6003"/>
    <w:rsid w:val="00BB7ADE"/>
    <w:rsid w:val="00BC1107"/>
    <w:rsid w:val="00BC23B2"/>
    <w:rsid w:val="00BC40A3"/>
    <w:rsid w:val="00BE025A"/>
    <w:rsid w:val="00C05122"/>
    <w:rsid w:val="00C133A3"/>
    <w:rsid w:val="00C17118"/>
    <w:rsid w:val="00C24DBE"/>
    <w:rsid w:val="00C34D44"/>
    <w:rsid w:val="00C52DA8"/>
    <w:rsid w:val="00C56C6C"/>
    <w:rsid w:val="00C60075"/>
    <w:rsid w:val="00C61D7A"/>
    <w:rsid w:val="00C731D0"/>
    <w:rsid w:val="00CB0FC2"/>
    <w:rsid w:val="00CB5D6D"/>
    <w:rsid w:val="00CD50CD"/>
    <w:rsid w:val="00D055D4"/>
    <w:rsid w:val="00D06555"/>
    <w:rsid w:val="00D2551B"/>
    <w:rsid w:val="00D3028D"/>
    <w:rsid w:val="00D3505F"/>
    <w:rsid w:val="00D37D9F"/>
    <w:rsid w:val="00D419DD"/>
    <w:rsid w:val="00D64875"/>
    <w:rsid w:val="00D649E1"/>
    <w:rsid w:val="00D96F49"/>
    <w:rsid w:val="00DA099A"/>
    <w:rsid w:val="00DB5953"/>
    <w:rsid w:val="00DC78B1"/>
    <w:rsid w:val="00DE689C"/>
    <w:rsid w:val="00DE6C92"/>
    <w:rsid w:val="00DF55F9"/>
    <w:rsid w:val="00E0418F"/>
    <w:rsid w:val="00E14957"/>
    <w:rsid w:val="00E32107"/>
    <w:rsid w:val="00E32F46"/>
    <w:rsid w:val="00E33EEA"/>
    <w:rsid w:val="00E40E8B"/>
    <w:rsid w:val="00E41CBC"/>
    <w:rsid w:val="00E43D4B"/>
    <w:rsid w:val="00E57BFD"/>
    <w:rsid w:val="00E6196F"/>
    <w:rsid w:val="00E67BD5"/>
    <w:rsid w:val="00E71C4E"/>
    <w:rsid w:val="00E72E46"/>
    <w:rsid w:val="00E77619"/>
    <w:rsid w:val="00E8039F"/>
    <w:rsid w:val="00E866BC"/>
    <w:rsid w:val="00E93412"/>
    <w:rsid w:val="00E9455E"/>
    <w:rsid w:val="00E97636"/>
    <w:rsid w:val="00EA1B24"/>
    <w:rsid w:val="00EA321B"/>
    <w:rsid w:val="00EA3E3E"/>
    <w:rsid w:val="00EC034F"/>
    <w:rsid w:val="00EC1B8A"/>
    <w:rsid w:val="00EC7D96"/>
    <w:rsid w:val="00EE2F43"/>
    <w:rsid w:val="00EF4CD0"/>
    <w:rsid w:val="00EF4FE8"/>
    <w:rsid w:val="00F27938"/>
    <w:rsid w:val="00F3226B"/>
    <w:rsid w:val="00F45F3F"/>
    <w:rsid w:val="00F54E54"/>
    <w:rsid w:val="00F57BF4"/>
    <w:rsid w:val="00F61DB5"/>
    <w:rsid w:val="00F6519B"/>
    <w:rsid w:val="00F81D5B"/>
    <w:rsid w:val="00F90FB3"/>
    <w:rsid w:val="00FA6AC1"/>
    <w:rsid w:val="00FB5D19"/>
    <w:rsid w:val="00FB6759"/>
    <w:rsid w:val="00FC2ACF"/>
    <w:rsid w:val="00FC3939"/>
    <w:rsid w:val="00FC41C2"/>
    <w:rsid w:val="00FC6CB1"/>
    <w:rsid w:val="00FD0335"/>
    <w:rsid w:val="00FE2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BB5958F"/>
  <w15:chartTrackingRefBased/>
  <w15:docId w15:val="{2A2BB120-BE92-4CB2-80D0-5DFEB400C853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70980"/>
    <w:pPr>
      <w:spacing w:after="0pt" w:line="12pt" w:lineRule="auto"/>
    </w:p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16CE2"/>
    <w:pPr>
      <w:ind w:start="36pt"/>
      <w:contextualSpacing/>
    </w:pPr>
  </w:style>
  <w:style w:type="paragraph" w:styleId="Tekstpodstawowywcity2">
    <w:name w:val="Body Text Indent 2"/>
    <w:basedOn w:val="Normalny"/>
    <w:link w:val="Tekstpodstawowywcity2Znak"/>
    <w:rsid w:val="00683B90"/>
    <w:pPr>
      <w:spacing w:after="0pt" w:line="12pt" w:lineRule="auto"/>
      <w:ind w:start="90pt"/>
      <w:jc w:val="both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683B90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894C7C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94C7C"/>
  </w:style>
  <w:style w:type="paragraph" w:styleId="Stopka">
    <w:name w:val="footer"/>
    <w:basedOn w:val="Normalny"/>
    <w:link w:val="StopkaZnak"/>
    <w:uiPriority w:val="99"/>
    <w:unhideWhenUsed/>
    <w:rsid w:val="00894C7C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94C7C"/>
  </w:style>
  <w:style w:type="character" w:styleId="Odwoanieprzypisudolnego">
    <w:name w:val="footnote reference"/>
    <w:unhideWhenUsed/>
    <w:rsid w:val="00894C7C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894C7C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894C7C"/>
    <w:pPr>
      <w:spacing w:after="0pt" w:line="12pt" w:lineRule="auto"/>
      <w:ind w:start="36pt" w:hanging="36pt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94C7C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0FC2"/>
    <w:pPr>
      <w:spacing w:after="0pt" w:line="12pt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0FC2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C40A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C40A3"/>
    <w:pPr>
      <w:spacing w:line="12pt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C40A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40A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40A3"/>
    <w:rPr>
      <w:b/>
      <w:bCs/>
      <w:sz w:val="20"/>
      <w:szCs w:val="20"/>
    </w:rPr>
  </w:style>
  <w:style w:type="paragraph" w:customStyle="1" w:styleId="Default">
    <w:name w:val="Default"/>
    <w:rsid w:val="002A404F"/>
    <w:pPr>
      <w:autoSpaceDE w:val="0"/>
      <w:autoSpaceDN w:val="0"/>
      <w:adjustRightInd w:val="0"/>
      <w:spacing w:after="0pt" w:line="12pt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s91ef8b521">
    <w:name w:val="cs91ef8b521"/>
    <w:basedOn w:val="Domylnaczcionkaakapitu"/>
    <w:rsid w:val="002A404F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  <w:shd w:val="clear" w:color="auto" w:fill="auto"/>
    </w:rPr>
  </w:style>
  <w:style w:type="paragraph" w:styleId="NormalnyWeb">
    <w:name w:val="Normal (Web)"/>
    <w:basedOn w:val="Normalny"/>
    <w:uiPriority w:val="99"/>
    <w:unhideWhenUsed/>
    <w:rsid w:val="00507DAA"/>
    <w:pPr>
      <w:spacing w:before="5pt" w:beforeAutospacing="1" w:after="5pt" w:afterAutospacing="1" w:line="12pt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02006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7568">
          <w:marLeft w:val="0pt"/>
          <w:marRight w:val="0pt"/>
          <w:marTop w:val="0pt"/>
          <w:marBottom w:val="0pt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905840297">
              <w:marLeft w:val="0pt"/>
              <w:marRight w:val="0pt"/>
              <w:marTop w:val="0pt"/>
              <w:marBottom w:val="0pt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937979735">
          <w:marLeft w:val="0pt"/>
          <w:marRight w:val="0pt"/>
          <w:marTop w:val="0pt"/>
          <w:marBottom w:val="0pt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566378410">
              <w:marLeft w:val="0pt"/>
              <w:marRight w:val="0pt"/>
              <w:marTop w:val="0pt"/>
              <w:marBottom w:val="0pt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</w:divsChild>
    </w:div>
    <w:div w:id="8068308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698247">
          <w:marLeft w:val="0pt"/>
          <w:marRight w:val="0pt"/>
          <w:marTop w:val="0pt"/>
          <w:marBottom w:val="0pt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2042977145">
              <w:marLeft w:val="0pt"/>
              <w:marRight w:val="0pt"/>
              <w:marTop w:val="0pt"/>
              <w:marBottom w:val="0pt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1144276286">
          <w:marLeft w:val="0pt"/>
          <w:marRight w:val="0pt"/>
          <w:marTop w:val="0pt"/>
          <w:marBottom w:val="0pt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85883414">
              <w:marLeft w:val="0pt"/>
              <w:marRight w:val="0pt"/>
              <w:marTop w:val="0pt"/>
              <w:marBottom w:val="0pt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image" Target="media/image1.jpeg"/><Relationship Id="rId13" Type="http://purl.oclc.org/ooxml/officeDocument/relationships/image" Target="media/image6.jpeg"/><Relationship Id="rId18" Type="http://purl.oclc.org/ooxml/officeDocument/relationships/fontTable" Target="fontTable.xml"/><Relationship Id="rId3" Type="http://purl.oclc.org/ooxml/officeDocument/relationships/styles" Target="styles.xml"/><Relationship Id="rId7" Type="http://purl.oclc.org/ooxml/officeDocument/relationships/endnotes" Target="endnotes.xml"/><Relationship Id="rId12" Type="http://purl.oclc.org/ooxml/officeDocument/relationships/image" Target="media/image5.jpeg"/><Relationship Id="rId17" Type="http://purl.oclc.org/ooxml/officeDocument/relationships/footer" Target="footer1.xml"/><Relationship Id="rId2" Type="http://purl.oclc.org/ooxml/officeDocument/relationships/numbering" Target="numbering.xml"/><Relationship Id="rId16" Type="http://purl.oclc.org/ooxml/officeDocument/relationships/header" Target="header1.xml"/><Relationship Id="rId1" Type="http://purl.oclc.org/ooxml/officeDocument/relationships/customXml" Target="../customXml/item1.xml"/><Relationship Id="rId6" Type="http://purl.oclc.org/ooxml/officeDocument/relationships/footnotes" Target="footnotes.xml"/><Relationship Id="rId11" Type="http://purl.oclc.org/ooxml/officeDocument/relationships/image" Target="media/image4.jpeg"/><Relationship Id="rId5" Type="http://purl.oclc.org/ooxml/officeDocument/relationships/webSettings" Target="webSettings.xml"/><Relationship Id="rId15" Type="http://purl.oclc.org/ooxml/officeDocument/relationships/image" Target="media/image8.png"/><Relationship Id="rId10" Type="http://purl.oclc.org/ooxml/officeDocument/relationships/image" Target="media/image3.jpeg"/><Relationship Id="rId19" Type="http://purl.oclc.org/ooxml/officeDocument/relationships/theme" Target="theme/theme1.xml"/><Relationship Id="rId4" Type="http://purl.oclc.org/ooxml/officeDocument/relationships/settings" Target="settings.xml"/><Relationship Id="rId9" Type="http://purl.oclc.org/ooxml/officeDocument/relationships/image" Target="media/image2.jpeg"/><Relationship Id="rId14" Type="http://purl.oclc.org/ooxml/officeDocument/relationships/image" Target="media/image7.jpeg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0469C780-0731-438F-A2E3-1CF5794FFE5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purl.oclc.org/ooxml/officeDocument/extendedProperties" xmlns:vt="http://purl.oclc.org/ooxml/officeDocument/docPropsVTypes">
  <Template>Normal</Template>
  <TotalTime>2159</TotalTime>
  <Pages>20</Pages>
  <Words>6447</Words>
  <Characters>44809</Characters>
  <Application>Microsoft Office Word</Application>
  <DocSecurity>0</DocSecurity>
  <Lines>845</Lines>
  <Paragraphs>385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50871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Głowacki</dc:creator>
  <cp:keywords/>
  <dc:description/>
  <cp:lastModifiedBy>Tomasz Sobociński</cp:lastModifiedBy>
  <cp:revision>141</cp:revision>
  <cp:lastPrinted>2023-06-20T10:23:00Z</cp:lastPrinted>
  <dcterms:created xsi:type="dcterms:W3CDTF">2022-09-01T11:42:00Z</dcterms:created>
  <dcterms:modified xsi:type="dcterms:W3CDTF">2026-04-08T09:58:00Z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2023-03-17T10:00:08Z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d45da848-b8c5-41de-863d-44a36e1a1386</vt:lpwstr>
  </property>
  <property fmtid="{D5CDD505-2E9C-101B-9397-08002B2CF9AE}" pid="8" name="MSIP_Label_7831e2fe-3d9c-460f-a618-11b95c642f58_ContentBits">
    <vt:lpwstr>0</vt:lpwstr>
  </property>
</Properties>
</file>